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</w:t>
      </w:r>
      <w:r>
        <w:t xml:space="preserve">      </w:t>
      </w:r>
    </w:p>
    <w:p w:rsidR="00A77B3E">
      <w:r>
        <w:t xml:space="preserve">                                                                                                         </w:t>
      </w:r>
      <w:r>
        <w:t>Дело №5-93-446/2017</w:t>
      </w:r>
    </w:p>
    <w:p w:rsidR="00A77B3E"/>
    <w:p w:rsidR="00A77B3E" w:rsidP="00976139">
      <w:pPr>
        <w:jc w:val="center"/>
      </w:pPr>
      <w:r>
        <w:t>П О С Т А Н О В Л Е Н И Е</w:t>
      </w:r>
    </w:p>
    <w:p w:rsidR="00A77B3E"/>
    <w:p w:rsidR="00A77B3E">
      <w:r>
        <w:t xml:space="preserve">27 декабря  2017 года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976139">
      <w:pPr>
        <w:jc w:val="both"/>
      </w:pPr>
      <w:r>
        <w:t xml:space="preserve">Мировой судья судебного участка №93 Черноморского судебного района Республики Крым </w:t>
      </w:r>
      <w:r>
        <w:t>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директора наименование организации</w:t>
      </w:r>
      <w:r>
        <w:t xml:space="preserve">, </w:t>
      </w:r>
      <w:r>
        <w:t>Апазовой</w:t>
      </w:r>
      <w:r>
        <w:t xml:space="preserve"> Лилии </w:t>
      </w:r>
      <w:r>
        <w:t>Живатовны</w:t>
      </w:r>
      <w:r>
        <w:t xml:space="preserve">, </w:t>
      </w:r>
      <w:r>
        <w:t>паспортные данные</w:t>
      </w:r>
      <w:r>
        <w:t>, зарегистрированной и проживающей по адресу: адрес,</w:t>
      </w:r>
    </w:p>
    <w:p w:rsidR="00A77B3E" w:rsidP="00976139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976139">
      <w:pPr>
        <w:jc w:val="both"/>
      </w:pPr>
    </w:p>
    <w:p w:rsidR="00A77B3E" w:rsidP="00976139">
      <w:pPr>
        <w:jc w:val="center"/>
      </w:pPr>
      <w:r>
        <w:t>У С Т А Н О В И Л:</w:t>
      </w:r>
    </w:p>
    <w:p w:rsidR="00A77B3E" w:rsidP="00976139">
      <w:pPr>
        <w:jc w:val="both"/>
      </w:pPr>
    </w:p>
    <w:p w:rsidR="00A77B3E" w:rsidP="00976139">
      <w:pPr>
        <w:ind w:firstLine="720"/>
        <w:jc w:val="both"/>
      </w:pPr>
      <w:r>
        <w:t>дата</w:t>
      </w:r>
      <w:r>
        <w:t xml:space="preserve"> </w:t>
      </w:r>
      <w:r>
        <w:t>Апазова</w:t>
      </w:r>
      <w:r>
        <w:t xml:space="preserve"> Л.Ж., являясь директором наименование организации</w:t>
      </w:r>
      <w:r>
        <w:t>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</w:t>
      </w:r>
      <w:r>
        <w:t>ством Российской Федерации об индивидуальном (персонифицированном) учете в системе обязательного пенсионного страхования срок – до 15.06.2017 года, оформленные в установленном порядке сведения (документы), необходимые для ведения индивидуального (персонифи</w:t>
      </w:r>
      <w:r>
        <w:t>цированного) учета в системе обязательного</w:t>
      </w:r>
      <w:r>
        <w:t xml:space="preserve"> пенсионного страхования, а именно сведения о застрахованных лицах по форме СЗВ-М («дополняющая») за май 2017 года. Фактически сведения были предоставлены 16.10.2017г. в 13 час.20 мин.</w:t>
      </w:r>
    </w:p>
    <w:p w:rsidR="00A77B3E" w:rsidP="00976139">
      <w:pPr>
        <w:jc w:val="both"/>
      </w:pPr>
      <w:r>
        <w:t xml:space="preserve">        </w:t>
      </w:r>
      <w:r>
        <w:tab/>
        <w:t xml:space="preserve">Своими действиями </w:t>
      </w:r>
      <w:r>
        <w:t>Ап</w:t>
      </w:r>
      <w:r>
        <w:t>азова</w:t>
      </w:r>
      <w:r>
        <w:t xml:space="preserve"> Л.Ж. совершила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976139">
      <w:pPr>
        <w:jc w:val="both"/>
      </w:pPr>
      <w:r>
        <w:tab/>
        <w:t xml:space="preserve">В судебном заседании </w:t>
      </w:r>
      <w:r>
        <w:t>Апазова</w:t>
      </w:r>
      <w:r>
        <w:t xml:space="preserve"> Л.Ж. вину признала в полном объеме.</w:t>
      </w:r>
    </w:p>
    <w:p w:rsidR="00A77B3E" w:rsidP="00976139">
      <w:pPr>
        <w:jc w:val="both"/>
      </w:pPr>
      <w:r>
        <w:t xml:space="preserve">       </w:t>
      </w:r>
      <w:r>
        <w:tab/>
        <w:t>Суд, исследовав материалы дела, приходит к мнению о правомерности вмен</w:t>
      </w:r>
      <w:r>
        <w:t xml:space="preserve">ения в действия </w:t>
      </w:r>
      <w:r>
        <w:t>фио</w:t>
      </w:r>
      <w:r>
        <w:t xml:space="preserve">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</w:t>
      </w:r>
      <w:r>
        <w:t>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</w:t>
      </w:r>
      <w:r>
        <w:t>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976139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</w:t>
      </w:r>
      <w: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76139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</w:t>
      </w:r>
      <w:r>
        <w:t>оказательства, оценка доказательств.</w:t>
      </w:r>
    </w:p>
    <w:p w:rsidR="00A77B3E" w:rsidP="00976139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</w:t>
      </w:r>
      <w:r>
        <w:t>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76139">
      <w:pPr>
        <w:ind w:firstLine="720"/>
        <w:jc w:val="both"/>
      </w:pPr>
      <w:r>
        <w:t>В соответствии с п.2.2 ст.11 Федерального Закона от 01.04.1996 года №27-ФЗ «Об индивидуальном</w:t>
      </w:r>
      <w:r>
        <w:t xml:space="preserve">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</w:t>
      </w:r>
      <w:r>
        <w:t>застрахованном лице (включая лиц, заключивших догово</w:t>
      </w:r>
      <w:r>
        <w:t>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</w:t>
      </w:r>
      <w:r>
        <w:t>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</w:t>
      </w:r>
      <w:r>
        <w:t xml:space="preserve">) следующие сведения: </w:t>
      </w:r>
      <w:r>
        <w:t>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976139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</w:t>
      </w:r>
      <w:r>
        <w:t xml:space="preserve">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976139">
      <w:pPr>
        <w:ind w:firstLine="720"/>
        <w:jc w:val="both"/>
      </w:pPr>
      <w:r>
        <w:t xml:space="preserve">Факт совершения </w:t>
      </w:r>
      <w:r>
        <w:t>Апазовой</w:t>
      </w:r>
      <w:r>
        <w:t xml:space="preserve"> Л.Ж. адми</w:t>
      </w:r>
      <w:r>
        <w:t>нистративного правонарушения подтверждается:</w:t>
      </w:r>
    </w:p>
    <w:p w:rsidR="00A77B3E" w:rsidP="00976139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76139">
      <w:pPr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976139">
      <w:pPr>
        <w:jc w:val="both"/>
      </w:pPr>
      <w:r>
        <w:t>-выпиской из Единого государственного р</w:t>
      </w:r>
      <w:r>
        <w:t>еестра юридических лиц (л.д.5-7);</w:t>
      </w:r>
    </w:p>
    <w:p w:rsidR="00A77B3E" w:rsidP="00976139">
      <w:pPr>
        <w:jc w:val="both"/>
      </w:pPr>
      <w:r>
        <w:t>- копией формы СЗВ-М (сведения о застрахованных лицах) (л.д.8);</w:t>
      </w:r>
    </w:p>
    <w:p w:rsidR="00A77B3E" w:rsidP="00976139">
      <w:pPr>
        <w:jc w:val="both"/>
      </w:pPr>
      <w:r>
        <w:t>- извещением о доставке (л.д.9);</w:t>
      </w:r>
    </w:p>
    <w:p w:rsidR="00A77B3E" w:rsidP="00976139">
      <w:pPr>
        <w:jc w:val="both"/>
      </w:pPr>
      <w:r>
        <w:t>- уведомлением о составлении протокола (л.д.10-11);</w:t>
      </w:r>
    </w:p>
    <w:p w:rsidR="00A77B3E" w:rsidP="00976139">
      <w:pPr>
        <w:jc w:val="both"/>
      </w:pPr>
      <w:r>
        <w:t>- извещением о доставке (л.д. 12).</w:t>
      </w:r>
    </w:p>
    <w:p w:rsidR="00A77B3E" w:rsidP="00976139">
      <w:pPr>
        <w:jc w:val="both"/>
      </w:pPr>
      <w:r>
        <w:tab/>
        <w:t xml:space="preserve">За совершенное </w:t>
      </w:r>
      <w:r>
        <w:t>Апазовой</w:t>
      </w:r>
      <w:r>
        <w:t xml:space="preserve"> Л.Ж. </w:t>
      </w:r>
      <w:r>
        <w:t xml:space="preserve">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</w:t>
      </w:r>
      <w:r>
        <w:t xml:space="preserve">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t>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976139">
      <w:pPr>
        <w:ind w:firstLine="720"/>
        <w:jc w:val="both"/>
      </w:pPr>
      <w:r>
        <w:t xml:space="preserve">Оценивая в совокупности, исследованные по делу доказательства, </w:t>
      </w:r>
      <w:r>
        <w:t xml:space="preserve">суд приходит к выводу о том, что вина </w:t>
      </w:r>
      <w:r>
        <w:t>Апазовой</w:t>
      </w:r>
      <w:r>
        <w:t xml:space="preserve"> Л.Ж. в совершении 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976139">
      <w:pPr>
        <w:ind w:firstLine="720"/>
        <w:jc w:val="both"/>
      </w:pPr>
      <w:r>
        <w:t xml:space="preserve">Отягчающих и смягчающих ответственность </w:t>
      </w:r>
      <w:r>
        <w:t>Апазовой</w:t>
      </w:r>
      <w:r>
        <w:t xml:space="preserve"> Л.Ж. обстоятельств, предусмотренных</w:t>
      </w:r>
      <w:r>
        <w:t xml:space="preserve"> ст.ст.4.2, 4.3 </w:t>
      </w:r>
      <w:r>
        <w:t>КоАП</w:t>
      </w:r>
      <w:r>
        <w:t xml:space="preserve"> РФ, судом не установлено.</w:t>
      </w:r>
    </w:p>
    <w:p w:rsidR="00A77B3E" w:rsidP="00976139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</w:t>
      </w:r>
      <w:r>
        <w:t xml:space="preserve">зание в пределах санкции ст.15.33.2 </w:t>
      </w:r>
      <w:r>
        <w:t>КоАП</w:t>
      </w:r>
      <w:r>
        <w:t xml:space="preserve"> РФ.</w:t>
      </w:r>
    </w:p>
    <w:p w:rsidR="00A77B3E" w:rsidP="00976139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976139">
      <w:pPr>
        <w:jc w:val="both"/>
      </w:pPr>
      <w:r>
        <w:t xml:space="preserve">   </w:t>
      </w:r>
    </w:p>
    <w:p w:rsidR="00A77B3E" w:rsidP="00976139">
      <w:pPr>
        <w:jc w:val="both"/>
      </w:pPr>
    </w:p>
    <w:p w:rsidR="00A77B3E" w:rsidP="00976139">
      <w:pPr>
        <w:jc w:val="center"/>
      </w:pPr>
      <w:r>
        <w:t>ПОСТАНОВИЛ:</w:t>
      </w:r>
    </w:p>
    <w:p w:rsidR="00A77B3E" w:rsidP="00976139">
      <w:pPr>
        <w:jc w:val="both"/>
      </w:pPr>
    </w:p>
    <w:p w:rsidR="00A77B3E" w:rsidP="00976139">
      <w:pPr>
        <w:jc w:val="both"/>
      </w:pPr>
      <w:r>
        <w:t xml:space="preserve"> </w:t>
      </w:r>
      <w:r>
        <w:tab/>
        <w:t>Должностное лицо – директора наименование организации</w:t>
      </w:r>
      <w:r>
        <w:t xml:space="preserve">, </w:t>
      </w:r>
      <w:r>
        <w:t>Апазову</w:t>
      </w:r>
      <w:r>
        <w:t xml:space="preserve"> Л</w:t>
      </w:r>
      <w:r>
        <w:t xml:space="preserve">илию </w:t>
      </w:r>
      <w:r>
        <w:t>Живатовну</w:t>
      </w:r>
      <w:r>
        <w:t>, паспортные данные</w:t>
      </w:r>
      <w:r>
        <w:t xml:space="preserve">, признать виновной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</w:t>
      </w:r>
      <w:r>
        <w:t>ублей.</w:t>
      </w:r>
    </w:p>
    <w:p w:rsidR="00A77B3E" w:rsidP="00976139">
      <w:pPr>
        <w:jc w:val="both"/>
      </w:pPr>
      <w:r>
        <w:tab/>
        <w:t xml:space="preserve"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</w:t>
      </w:r>
      <w:r>
        <w:t>учателя: 7706808265, КПП получателя: 910201001, КБК 39211620010066000140, ОКТМО 35656401 – (уплата штрафа по СЗВ-М), постановление № 5-93-446/2017.</w:t>
      </w:r>
    </w:p>
    <w:p w:rsidR="00A77B3E" w:rsidP="00976139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</w:t>
      </w:r>
      <w: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</w:t>
      </w:r>
      <w:r>
        <w:t>декса.</w:t>
      </w:r>
    </w:p>
    <w:p w:rsidR="00A77B3E" w:rsidP="00976139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</w:t>
      </w:r>
      <w:r>
        <w:t>ие судебного постановления.</w:t>
      </w:r>
    </w:p>
    <w:p w:rsidR="00A77B3E" w:rsidP="00976139">
      <w:pPr>
        <w:ind w:firstLine="720"/>
        <w:jc w:val="both"/>
      </w:pPr>
      <w:r>
        <w:t xml:space="preserve">Разъяснить </w:t>
      </w:r>
      <w:r>
        <w:t>Апазовой</w:t>
      </w:r>
      <w:r>
        <w:t xml:space="preserve"> Л.Ж.,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976139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</w:t>
      </w:r>
      <w:r>
        <w:t>рский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976139">
      <w:pPr>
        <w:jc w:val="both"/>
      </w:pPr>
    </w:p>
    <w:p w:rsidR="00A77B3E" w:rsidP="00976139">
      <w:pPr>
        <w:jc w:val="both"/>
      </w:pPr>
    </w:p>
    <w:p w:rsidR="00A77B3E" w:rsidP="00976139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        </w:t>
      </w:r>
      <w:r>
        <w:tab/>
        <w:t xml:space="preserve">             Солодч</w:t>
      </w:r>
      <w:r>
        <w:t>енко И.В.</w:t>
      </w:r>
    </w:p>
    <w:p w:rsidR="00976139" w:rsidP="00976139">
      <w:pPr>
        <w:jc w:val="both"/>
      </w:pPr>
    </w:p>
    <w:p w:rsidR="00976139" w:rsidP="00976139">
      <w:pPr>
        <w:jc w:val="both"/>
      </w:pPr>
      <w:r>
        <w:t>Согласовано</w:t>
      </w:r>
    </w:p>
    <w:p w:rsidR="00976139" w:rsidP="00976139">
      <w:pPr>
        <w:jc w:val="both"/>
      </w:pPr>
    </w:p>
    <w:p w:rsidR="00976139" w:rsidP="00976139">
      <w:pPr>
        <w:jc w:val="both"/>
      </w:pPr>
      <w:r>
        <w:t>Мировой судья                                 подпись                                   Солодченко И.В.</w:t>
      </w:r>
    </w:p>
    <w:p w:rsidR="00A77B3E" w:rsidP="00976139">
      <w:pPr>
        <w:jc w:val="both"/>
      </w:pPr>
    </w:p>
    <w:p w:rsidR="00A77B3E" w:rsidP="00976139">
      <w:pPr>
        <w:jc w:val="both"/>
      </w:pPr>
    </w:p>
    <w:sectPr w:rsidSect="00976139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F88"/>
    <w:rsid w:val="00976139"/>
    <w:rsid w:val="00A77B3E"/>
    <w:rsid w:val="00F36F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F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