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C258F">
      <w:r>
        <w:t>П О С Т А Н О В Л Е Н И Е</w:t>
      </w:r>
    </w:p>
    <w:p w:rsidR="00A77B3E" w:rsidRDefault="00AC258F">
      <w:r>
        <w:t>по делу об административном правонарушении</w:t>
      </w:r>
    </w:p>
    <w:p w:rsidR="00A77B3E" w:rsidRDefault="00AC258F"/>
    <w:p w:rsidR="00A77B3E" w:rsidRDefault="00AC258F">
      <w:r>
        <w:t xml:space="preserve">01 февраля 2017 года </w:t>
      </w:r>
      <w:r>
        <w:tab/>
      </w:r>
      <w:r>
        <w:tab/>
      </w:r>
      <w:r>
        <w:tab/>
      </w:r>
      <w:r>
        <w:tab/>
      </w:r>
      <w:r>
        <w:tab/>
        <w:t xml:space="preserve">       г. Ялта</w:t>
      </w:r>
    </w:p>
    <w:p w:rsidR="00A77B3E" w:rsidRDefault="00AC258F">
      <w:r>
        <w:t>Мировой судья судебного участка № 94 адрес (городской адрес ) адрес Киреев П.Н.,</w:t>
      </w:r>
    </w:p>
    <w:p w:rsidR="00A77B3E" w:rsidRDefault="00AC258F">
      <w:r>
        <w:t>с участием:</w:t>
      </w:r>
    </w:p>
    <w:p w:rsidR="00A77B3E" w:rsidRDefault="00AC258F">
      <w:r>
        <w:t xml:space="preserve">лица, привлекаемого к административной </w:t>
      </w:r>
      <w:r>
        <w:t>ответственности-  Захарчука В. И.,</w:t>
      </w:r>
    </w:p>
    <w:p w:rsidR="00A77B3E" w:rsidRDefault="00AC258F">
      <w:r>
        <w:t>рассмотрев в открытом судебном заседании дело об административном правонарушении в отношении Захарчука В. И., паспортные данные,  гражданина РФ,  не  работающего, зарегистрированного и проживающего по адресу: адрес,</w:t>
      </w:r>
    </w:p>
    <w:p w:rsidR="00A77B3E" w:rsidRDefault="00AC258F">
      <w:r>
        <w:t>привл</w:t>
      </w:r>
      <w:r>
        <w:t xml:space="preserve">екаемого к административной ответственности в совершении административного правонарушения, предусмотренного ч.1  ст.20.25 </w:t>
      </w:r>
      <w:proofErr w:type="spellStart"/>
      <w:r>
        <w:t>КоАП</w:t>
      </w:r>
      <w:proofErr w:type="spellEnd"/>
      <w:r>
        <w:t xml:space="preserve"> РФ, </w:t>
      </w:r>
    </w:p>
    <w:p w:rsidR="00A77B3E" w:rsidRDefault="00AC258F"/>
    <w:p w:rsidR="00A77B3E" w:rsidRDefault="00AC258F">
      <w:r>
        <w:tab/>
      </w:r>
      <w:r>
        <w:tab/>
      </w:r>
      <w:r>
        <w:tab/>
      </w:r>
      <w:r>
        <w:tab/>
      </w:r>
      <w:r>
        <w:tab/>
        <w:t>У С Т А Н О В И Л:</w:t>
      </w:r>
    </w:p>
    <w:p w:rsidR="00A77B3E" w:rsidRDefault="00AC258F"/>
    <w:p w:rsidR="00A77B3E" w:rsidRDefault="00AC258F">
      <w:r>
        <w:t>постановлением судьи Ялтинского городского суда от  дата Захарчук В.И. признан виновным в совершен</w:t>
      </w:r>
      <w:r>
        <w:t xml:space="preserve">ии административного правонарушения, предусмотренного ч.1 ст. 12.26 </w:t>
      </w:r>
      <w:proofErr w:type="spellStart"/>
      <w:r>
        <w:t>КоАП</w:t>
      </w:r>
      <w:proofErr w:type="spellEnd"/>
      <w:r>
        <w:t xml:space="preserve"> РФ и ему назначено наказание в виде штрафа в размере в размере сумма с лишением права управления транспортным средством на срок полтора года.</w:t>
      </w:r>
    </w:p>
    <w:p w:rsidR="00A77B3E" w:rsidRDefault="00AC258F">
      <w:r>
        <w:t>В установленный законом срок, т.е. в соот</w:t>
      </w:r>
      <w:r>
        <w:t xml:space="preserve">ветствии с ч. 1 ст. 32.2 </w:t>
      </w:r>
      <w:proofErr w:type="spellStart"/>
      <w:r>
        <w:t>КоАП</w:t>
      </w:r>
      <w:proofErr w:type="spellEnd"/>
      <w:r>
        <w:t xml:space="preserve"> РФ, административный штраф должен быть уплачен не позднее 60 дней со дня вступления постановления в законную силу, а именно до дата,  Захарчук В.И.  административный штраф не оплатил, таким образом, совершил административное п</w:t>
      </w:r>
      <w:r>
        <w:t xml:space="preserve">равонарушение, предусмотренное ч.1 ст. 20.25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AC258F">
      <w:r>
        <w:t>Захарчук В.И. в судебном заседании вину свою признал и показал, что  штраф в установленный законом срок им оплачен не был, так как у него не было средств, для оплаты штрафа. С заявлением об отсрочке либ</w:t>
      </w:r>
      <w:r>
        <w:t>о рассрочке к должностному лицу он не обращался, в содеянном раскаялся.</w:t>
      </w:r>
    </w:p>
    <w:p w:rsidR="00A77B3E" w:rsidRDefault="00AC258F">
      <w:r>
        <w:t>Исполнение - это точное следование субъектами (участниками) административно-правовых отношений предписаниям, указаниям, требованиям, определяемым нормами административного права. Испол</w:t>
      </w:r>
      <w:r>
        <w:t>нение предполагает активные действия субъектов, на которых распространяются соответствующие нормы административного права. Напротив, пассивное поведение, невыполнение предписаний могут рассматриваться как противоправное поведение, влекущее юридическую отве</w:t>
      </w:r>
      <w:r>
        <w:t xml:space="preserve">тственность.  </w:t>
      </w:r>
    </w:p>
    <w:p w:rsidR="00A77B3E" w:rsidRDefault="00AC258F">
      <w:r>
        <w:t xml:space="preserve">Объективная сторона правонарушения, предусмотренного ч.1 ст.20.25 </w:t>
      </w:r>
      <w:proofErr w:type="spellStart"/>
      <w:r>
        <w:t>КоАП</w:t>
      </w:r>
      <w:proofErr w:type="spellEnd"/>
      <w:r>
        <w:t xml:space="preserve"> РФ, характеризуется бездействием лица, на которое возложена обязанность по уплате административного штрафа.</w:t>
      </w:r>
    </w:p>
    <w:p w:rsidR="00A77B3E" w:rsidRDefault="00AC258F">
      <w:r>
        <w:t>Субъектами правонарушения являются граждане, должностные лица,</w:t>
      </w:r>
      <w:r>
        <w:t xml:space="preserve"> юридические лица.</w:t>
      </w:r>
    </w:p>
    <w:p w:rsidR="00A77B3E" w:rsidRDefault="00AC258F">
      <w:r>
        <w:t>С субъективной стороны, правонарушение характеризуются умыслом.</w:t>
      </w:r>
    </w:p>
    <w:p w:rsidR="00A77B3E" w:rsidRDefault="00AC258F">
      <w:r>
        <w:t xml:space="preserve">Согласно ст. 32.2 </w:t>
      </w:r>
      <w:proofErr w:type="spellStart"/>
      <w:r>
        <w:t>КоАП</w:t>
      </w:r>
      <w:proofErr w:type="spellEnd"/>
      <w:r>
        <w:t xml:space="preserve"> РФ, административный штраф должен быть уплачен лицом, привлеченным к административной ответственности не позднее тридцати дней со дня вступления поста</w:t>
      </w:r>
      <w:r>
        <w:t xml:space="preserve">новления о наложении административного штрафа в </w:t>
      </w:r>
      <w:r>
        <w:lastRenderedPageBreak/>
        <w:t>законную силу либо со дня истечения срока отсрочки или срока рассрочки. При отсутствии документа, свидетельствующего об уплате административного штрафа, по истечении тридцати дней со срока, указанного в части</w:t>
      </w:r>
      <w:r>
        <w:t xml:space="preserve"> 1 ст. 32.2 </w:t>
      </w:r>
      <w:proofErr w:type="spellStart"/>
      <w:r>
        <w:t>КоАП</w:t>
      </w:r>
      <w:proofErr w:type="spellEnd"/>
      <w:r>
        <w:t xml:space="preserve"> РФ,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Кроме то</w:t>
      </w:r>
      <w:r>
        <w:t xml:space="preserve">го, судья, орган, должностное лицо, вынесшие постановление, принимают решение о привлечении лица, не уплатившего административный штраф, к административной ответственности в соответствии с частью 1 статьи 20.25 </w:t>
      </w:r>
      <w:proofErr w:type="spellStart"/>
      <w:r>
        <w:t>КоАП</w:t>
      </w:r>
      <w:proofErr w:type="spellEnd"/>
      <w:r>
        <w:t xml:space="preserve"> РФ. </w:t>
      </w:r>
    </w:p>
    <w:p w:rsidR="00A77B3E" w:rsidRDefault="00AC258F">
      <w:r>
        <w:t>С заявлениями об отсрочке либо расс</w:t>
      </w:r>
      <w:r>
        <w:t xml:space="preserve">рочке в оплате административного штрафа Захарчук В.И. к должностному лицу, вынесшему постановление, не обращался. </w:t>
      </w:r>
    </w:p>
    <w:p w:rsidR="00A77B3E" w:rsidRDefault="00AC258F">
      <w:r>
        <w:t>Так как постановление по делу об административном правонарушении вынесено дата, то срок уплаты административного штрафа истек дата.</w:t>
      </w:r>
    </w:p>
    <w:p w:rsidR="00A77B3E" w:rsidRDefault="00AC258F">
      <w:r>
        <w:t>Вина Заха</w:t>
      </w:r>
      <w:r>
        <w:t>рчук В.И. в совершении административного правонарушения, подтверждается протоколом 1-Я об административном правонарушении от 01.02.2017 года, копией постановления  по делу Ялтинского городского суда от дата, постановлением о возбуждении исполнительного про</w:t>
      </w:r>
      <w:r>
        <w:t>изводства от дата №</w:t>
      </w:r>
      <w:r>
        <w:t>, объяснением Захарчук В.И.</w:t>
      </w:r>
    </w:p>
    <w:p w:rsidR="00A77B3E" w:rsidRDefault="00AC258F">
      <w:r>
        <w:t xml:space="preserve">Санкция  ч.1 статьи 20.25 </w:t>
      </w:r>
      <w:proofErr w:type="spellStart"/>
      <w:r>
        <w:t>КоАП</w:t>
      </w:r>
      <w:proofErr w:type="spellEnd"/>
      <w:r>
        <w:t xml:space="preserve"> РФ,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</w:t>
      </w:r>
      <w:r>
        <w:t>й арест на срок до пятнадцати суток, либо обязательные работы на срок до пятидесяти часов.</w:t>
      </w:r>
    </w:p>
    <w:p w:rsidR="00A77B3E" w:rsidRDefault="00AC258F">
      <w:r>
        <w:t xml:space="preserve">В соответствии с ч. 2 ст. 3.9 </w:t>
      </w:r>
      <w:proofErr w:type="spellStart"/>
      <w:r>
        <w:t>КоАП</w:t>
      </w:r>
      <w:proofErr w:type="spellEnd"/>
      <w:r>
        <w:t xml:space="preserve"> РФ, административный арест устанавливается и назначается лишь в исключительных случаях за отдельные виды административных правонар</w:t>
      </w:r>
      <w:r>
        <w:t>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</w:t>
      </w:r>
      <w:r>
        <w:t>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 и таможенных органов.</w:t>
      </w:r>
    </w:p>
    <w:p w:rsidR="00A77B3E" w:rsidRDefault="00AC258F">
      <w:r>
        <w:t>Как следуе</w:t>
      </w:r>
      <w:r>
        <w:t xml:space="preserve">т из материалов дела об административном правонарушении, Захарчук В.И. совершеннолетний и не является: инвалидом I и II групп, военнослужащим, гражданином, призванным на военные сборы, а также имеющим специальные звания сотрудников органов внутренних дел, </w:t>
      </w:r>
      <w:r>
        <w:t>органов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 и таможенных органов.</w:t>
      </w:r>
    </w:p>
    <w:p w:rsidR="00A77B3E" w:rsidRDefault="00AC258F">
      <w:r>
        <w:t>Суд считает  вину Захарчук В.И. доказанной всеми признаками сос</w:t>
      </w:r>
      <w:r>
        <w:t xml:space="preserve">тава административного правонарушения и  квалифицирует его действия по ч.1 ст. 20.25 </w:t>
      </w:r>
      <w:proofErr w:type="spellStart"/>
      <w:r>
        <w:t>КоАП</w:t>
      </w:r>
      <w:proofErr w:type="spellEnd"/>
      <w:r>
        <w:t xml:space="preserve"> РФ по признаку- неуплата административного штрафа в срок, предусмотренный Кодексом РФ об административных правонарушениях.</w:t>
      </w:r>
    </w:p>
    <w:p w:rsidR="00A77B3E" w:rsidRDefault="00AC258F">
      <w:r>
        <w:lastRenderedPageBreak/>
        <w:t>Обстоятельством, смягчающим административну</w:t>
      </w:r>
      <w:r>
        <w:t xml:space="preserve">ю ответственность Захарчук В.И., предусмотренным п.1 ч.1 ст. 4.2 </w:t>
      </w:r>
      <w:proofErr w:type="spellStart"/>
      <w:r>
        <w:t>КоАП</w:t>
      </w:r>
      <w:proofErr w:type="spellEnd"/>
      <w:r>
        <w:t xml:space="preserve"> РФ, суд признает раскаяние лица, совершившего административное правонарушение.</w:t>
      </w:r>
    </w:p>
    <w:p w:rsidR="00A77B3E" w:rsidRDefault="00AC258F">
      <w:r>
        <w:t xml:space="preserve">Обстоятельств отягчающих административную ответственность Захарчуку В.И предусмотренную  ст.4.3 </w:t>
      </w:r>
      <w:proofErr w:type="spellStart"/>
      <w:r>
        <w:t>КоАП</w:t>
      </w:r>
      <w:proofErr w:type="spellEnd"/>
      <w:r>
        <w:t xml:space="preserve"> РФ, су</w:t>
      </w:r>
      <w:r>
        <w:t>дом не установлено.</w:t>
      </w:r>
    </w:p>
    <w:p w:rsidR="00A77B3E" w:rsidRDefault="00AC258F">
      <w:r>
        <w:t xml:space="preserve">При определении размера и вида административного наказания мировой судья учитывает  характер совершенного правонарушения, личность виновного,  наличие смягчающего и отсутствие отягчающих вину Захарчук В.И. обстоятельств, приходит к </w:t>
      </w:r>
      <w:r>
        <w:t>выводу о назначении наказания в виде административного ареста.</w:t>
      </w:r>
    </w:p>
    <w:p w:rsidR="00A77B3E" w:rsidRDefault="00AC258F">
      <w:r>
        <w:t xml:space="preserve">В силу изложенного и руководствуясь ст.ст. 3.9, 29.9, 29.10-29.11, 30.1  </w:t>
      </w:r>
      <w:proofErr w:type="spellStart"/>
      <w:r>
        <w:t>КоАП</w:t>
      </w:r>
      <w:proofErr w:type="spellEnd"/>
      <w:r>
        <w:t xml:space="preserve"> РФ, мировой судья, </w:t>
      </w:r>
    </w:p>
    <w:p w:rsidR="00A77B3E" w:rsidRDefault="00AC258F">
      <w:r>
        <w:t>П О С Т А Н О В И Л:</w:t>
      </w:r>
    </w:p>
    <w:p w:rsidR="00A77B3E" w:rsidRDefault="00AC258F"/>
    <w:p w:rsidR="00A77B3E" w:rsidRDefault="00AC258F">
      <w:r>
        <w:t>Захарчука В. И. признать виновным в совершении административного правонар</w:t>
      </w:r>
      <w:r>
        <w:t xml:space="preserve">ушения, предусмотренного ч. 1 ст. 20.25  </w:t>
      </w:r>
      <w:proofErr w:type="spellStart"/>
      <w:r>
        <w:t>КоАП</w:t>
      </w:r>
      <w:proofErr w:type="spellEnd"/>
      <w:r>
        <w:t xml:space="preserve"> РФ и назначить ему наказание в виде административного ареста сроком на 1 (одни) сутки.</w:t>
      </w:r>
    </w:p>
    <w:p w:rsidR="00A77B3E" w:rsidRDefault="00AC258F">
      <w:r>
        <w:t>Срок наказания исчислять с время 01 февраля 2017 года.</w:t>
      </w:r>
    </w:p>
    <w:p w:rsidR="00A77B3E" w:rsidRDefault="00AC258F"/>
    <w:p w:rsidR="00A77B3E" w:rsidRDefault="00AC258F">
      <w:r>
        <w:t xml:space="preserve">Копию постановления направить для исполнения начальнику УМВД РФ по </w:t>
      </w:r>
      <w:r>
        <w:t>адрес.</w:t>
      </w:r>
    </w:p>
    <w:p w:rsidR="00A77B3E" w:rsidRDefault="00AC258F"/>
    <w:p w:rsidR="00A77B3E" w:rsidRDefault="00AC258F">
      <w:r>
        <w:t>О результатах  исполнения незамедлительно сообщить  мировому судье судебного участка № 94 адрес ( городской адрес ) адрес.</w:t>
      </w:r>
    </w:p>
    <w:p w:rsidR="00A77B3E" w:rsidRDefault="00AC258F"/>
    <w:p w:rsidR="00A77B3E" w:rsidRDefault="00AC258F">
      <w:r>
        <w:t>Жалоба на постановление об административном правонарушении может быть подана в Ялтинский городской суд в течение 10 суток со</w:t>
      </w:r>
      <w:r>
        <w:t xml:space="preserve"> вручения или получения копии постановления.</w:t>
      </w:r>
    </w:p>
    <w:p w:rsidR="00A77B3E" w:rsidRDefault="00AC258F"/>
    <w:p w:rsidR="00A77B3E" w:rsidRDefault="00AC258F">
      <w:r>
        <w:t>Мировой судья</w:t>
      </w:r>
      <w:r>
        <w:tab/>
        <w:t xml:space="preserve">                                             П.Н. Киреев</w:t>
      </w:r>
      <w:r>
        <w:tab/>
        <w:t xml:space="preserve">           </w:t>
      </w:r>
      <w:r>
        <w:tab/>
      </w:r>
      <w:r>
        <w:tab/>
        <w:t xml:space="preserve"> </w:t>
      </w:r>
    </w:p>
    <w:p w:rsidR="00A77B3E" w:rsidRDefault="00AC258F"/>
    <w:p w:rsidR="00A77B3E" w:rsidRDefault="00AC258F"/>
    <w:p w:rsidR="00A77B3E" w:rsidRDefault="00AC258F"/>
    <w:sectPr w:rsidR="00A77B3E" w:rsidSect="00BF344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44B"/>
    <w:rsid w:val="00AC258F"/>
    <w:rsid w:val="00BF3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4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2017-04-28T09:45:00Z</dcterms:created>
  <dcterms:modified xsi:type="dcterms:W3CDTF">2017-04-28T09:45:00Z</dcterms:modified>
</cp:coreProperties>
</file>