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Дело № 5-94-334/2017</w:t>
      </w:r>
    </w:p>
    <w:p w:rsidR="00A77B3E"/>
    <w:p w:rsidR="00A77B3E" w:rsidP="006932A4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ab/>
      </w:r>
      <w:r>
        <w:tab/>
      </w:r>
      <w:r>
        <w:tab/>
      </w:r>
      <w:r>
        <w:t xml:space="preserve"> адрес</w:t>
      </w:r>
    </w:p>
    <w:p w:rsidR="00A77B3E"/>
    <w:p w:rsidR="00A77B3E">
      <w:r>
        <w:t>Мировой судья судебного участка № 94 Ялтинского судебного района  (городской адрес) адрес Киреев П.Н.,</w:t>
      </w:r>
    </w:p>
    <w:p w:rsidR="00A77B3E">
      <w:r>
        <w:t xml:space="preserve">   рассмотрев в открытом судебном заседании дело об административном правонарушении в отношении: </w:t>
      </w:r>
      <w:r>
        <w:t>Щурова</w:t>
      </w:r>
      <w:r>
        <w:t xml:space="preserve"> Сергея Валерьевича, паспортные данные, проживающего по адресу: адрес, в совершении административного правонарушения, предусмотренного ч.1 ст. 14.1 Кодек</w:t>
      </w:r>
      <w:r>
        <w:t>са РФ об АП,</w:t>
      </w:r>
    </w:p>
    <w:p w:rsidR="00A77B3E" w:rsidP="006932A4">
      <w:pPr>
        <w:jc w:val="center"/>
      </w:pPr>
      <w:r>
        <w:t>У С Т А Н О В И Л</w:t>
      </w:r>
      <w:r>
        <w:t xml:space="preserve"> :</w:t>
      </w:r>
    </w:p>
    <w:p w:rsidR="00A77B3E">
      <w:r>
        <w:tab/>
        <w:t xml:space="preserve">дата в отношении </w:t>
      </w:r>
      <w:r>
        <w:t>Щурова</w:t>
      </w:r>
      <w:r>
        <w:t xml:space="preserve"> С.В. был составлен протокол «номер»</w:t>
      </w:r>
      <w:r>
        <w:t xml:space="preserve"> об административном правонарушении согласно которому, Щуров С.В.  дата </w:t>
      </w:r>
      <w:r>
        <w:t>в</w:t>
      </w:r>
      <w:r>
        <w:t xml:space="preserve"> время находясь в адрес по адрес занимался предпринимательской деятельностью, а име</w:t>
      </w:r>
      <w:r>
        <w:t xml:space="preserve">нно торговля помидорами по цене сумма, картофель по цене сумма, лук в размере сумма, свекла в размере сумма, морковь в размере сумма, кабачки в размере сумма направленное на систематически получения </w:t>
      </w:r>
      <w:r>
        <w:t>прибыли</w:t>
      </w:r>
      <w:r>
        <w:t xml:space="preserve"> не имея государственной регистрации в качестве ИП</w:t>
      </w:r>
      <w:r>
        <w:t>, в результате чего совершил административное правонарушение, предусмотренное ч.1 ст. 14.1 Кодекса РФ об АП.</w:t>
      </w:r>
    </w:p>
    <w:p w:rsidR="00A77B3E">
      <w:r>
        <w:tab/>
        <w:t xml:space="preserve">   Лицо, в отношении которого ведется производство по делу об административном правонарушении в судебное заседание не явилась, извещена надлежащим</w:t>
      </w:r>
      <w:r>
        <w:t xml:space="preserve"> образом,  не сообщила о причинах неявки в судебное заседание и не ходатайствовала об отложении судебного заседания.</w:t>
      </w:r>
    </w:p>
    <w:p w:rsidR="00A77B3E">
      <w:r>
        <w:t xml:space="preserve">  В силу ч. 2 ст. 25.1 КоАП РФ, разъяснений Постановления Пленума Верховного Суда Российской Федерации от дата N 5 "О некоторых вопросах, в</w:t>
      </w:r>
      <w:r>
        <w:t xml:space="preserve">озникающих у судов при применении Кодекса Российской Федерации об административных правонарушениях"  мировой судья считает возможным рассмотреть дело в отсутствие не явившейся </w:t>
      </w:r>
      <w:r>
        <w:t>Щурова</w:t>
      </w:r>
      <w:r>
        <w:t xml:space="preserve"> С.В.</w:t>
      </w:r>
    </w:p>
    <w:p w:rsidR="00A77B3E">
      <w:r>
        <w:t xml:space="preserve">    </w:t>
      </w:r>
      <w:r>
        <w:tab/>
        <w:t xml:space="preserve">Исследовав материалы дела, суд квалифицирует действия </w:t>
      </w:r>
      <w:r>
        <w:t>Щурова</w:t>
      </w:r>
      <w:r>
        <w:t xml:space="preserve"> С.</w:t>
      </w:r>
      <w:r>
        <w:t>В. по ч.1 ст. 14.1 КРФ об АП –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 xml:space="preserve"> Объектами незаконного предпринимательства являются общественные отношения, возникающие в связи с осущ</w:t>
      </w:r>
      <w:r>
        <w:t>ествлением предпринимательской деятельности, обеспечивающие единую государственную политику в области правовых основ единого рынка, а также защиту прав и законных интересов граждан, их здоровья, нравственности, оборону страны и безопасность государства.</w:t>
      </w:r>
    </w:p>
    <w:p w:rsidR="00A77B3E">
      <w:r>
        <w:t xml:space="preserve">  </w:t>
      </w:r>
      <w:r>
        <w:t xml:space="preserve">      Объективная сторона правонарушения, предусмотренного ч. 1 ст. 14.1 КРФ об АП, выражается в осуществлении предпринимательской деятельности без предварительной государственной регистрации</w:t>
      </w:r>
    </w:p>
    <w:p w:rsidR="00A77B3E">
      <w:r>
        <w:t>С субъективной стороны правонарушения могут быть совершены как у</w:t>
      </w:r>
      <w:r>
        <w:t>мышленно, так и по неосторожности.</w:t>
      </w:r>
    </w:p>
    <w:p w:rsidR="00A77B3E">
      <w:r>
        <w:t>Субъектами ответственности по ч. 1 ст. 14.1 Кодекса РФ об АП могут быть только граждане.</w:t>
      </w:r>
    </w:p>
    <w:p w:rsidR="00A77B3E">
      <w:r>
        <w:t xml:space="preserve">Суд считает, что вина </w:t>
      </w:r>
      <w:r>
        <w:t>Щурова</w:t>
      </w:r>
      <w:r>
        <w:t xml:space="preserve"> С.В. установлена всеми признаками состава административного правонарушения и подтверждается: протоколом</w:t>
      </w:r>
      <w:r>
        <w:t xml:space="preserve"> «номер»</w:t>
      </w:r>
      <w:r>
        <w:t xml:space="preserve"> об административном правонарушении от дата, объяснением лица, привлекаемого к административной ответственности,  рапортом   УУП ОУУП и ПДН адрес по адрес из которого усматривается, что в Федеральной базе Единого государственного реестра индив</w:t>
      </w:r>
      <w:r>
        <w:t xml:space="preserve">идуальных предпринимателей информация в отношении </w:t>
      </w:r>
      <w:r>
        <w:t>Щурова</w:t>
      </w:r>
      <w:r>
        <w:t xml:space="preserve"> С.В. отсутствует. </w:t>
      </w:r>
    </w:p>
    <w:p w:rsidR="00A77B3E">
      <w:r>
        <w:t xml:space="preserve">Обстоятельств смягчающих административную ответственность </w:t>
      </w:r>
      <w:r>
        <w:t>Щурову</w:t>
      </w:r>
      <w:r>
        <w:t xml:space="preserve"> С.В., предусмотренных ст. 4.2 Кодекса РФ об  АП, судом не установлено.</w:t>
      </w:r>
    </w:p>
    <w:p w:rsidR="00A77B3E">
      <w:r>
        <w:t>Обстоятельств отягчающих административную отв</w:t>
      </w:r>
      <w:r>
        <w:t xml:space="preserve">етственность </w:t>
      </w:r>
      <w:r>
        <w:t>Щурову</w:t>
      </w:r>
      <w:r>
        <w:t xml:space="preserve"> С.В., предусмотренных ст. 4.3 Кодекса РФ об АП, судом не установлено.</w:t>
      </w:r>
    </w:p>
    <w:p w:rsidR="00A77B3E">
      <w:r>
        <w:t>При назначении наказания, суд учитывает характер совершенного им административного правонарушения, личность виновного, его имущественное положение,  отсутствие обстоя</w:t>
      </w:r>
      <w:r>
        <w:t xml:space="preserve">тельств отягчающих и смягчающих административную ответственность, при данных обстоятельствах, суд считает необходимым назначить </w:t>
      </w:r>
      <w:r>
        <w:t>Щурову</w:t>
      </w:r>
      <w:r>
        <w:t xml:space="preserve"> С.В.           наказание в виде административного штрафа.</w:t>
      </w:r>
    </w:p>
    <w:p w:rsidR="00A77B3E">
      <w:r>
        <w:t>На основании изложенного, руководствуясь ст. 3.5, ч.1 ст. 14.1;</w:t>
      </w:r>
      <w:r>
        <w:t xml:space="preserve"> 29.9; 29.10 Кодекса РФ об административных правонарушениях, мировой судья,</w:t>
      </w:r>
    </w:p>
    <w:p w:rsidR="00A77B3E" w:rsidP="006932A4">
      <w:pPr>
        <w:ind w:left="2880" w:firstLine="720"/>
      </w:pPr>
      <w:r>
        <w:t>П</w:t>
      </w:r>
      <w:r>
        <w:t xml:space="preserve"> О С Т А Н О В И Л:</w:t>
      </w:r>
    </w:p>
    <w:p w:rsidR="00A77B3E">
      <w:r>
        <w:t>Щурова</w:t>
      </w:r>
      <w:r>
        <w:t xml:space="preserve"> Сергея Валерьевича признать виновным в совершении административного правонарушения, предусмотренного ч.1 ст.14.1 Кодекса РФ об административных правон</w:t>
      </w:r>
      <w:r>
        <w:t>арушениях и назначить ему наказание в виде административного штрафа в размере 500 (пятьсот)  рублей, который подлежит зачислению в бюджет в полном объеме в соответствии с законодательством Российской Федерации.</w:t>
      </w:r>
    </w:p>
    <w:p w:rsidR="00A77B3E">
      <w:r>
        <w:t>Реквизиты для уплаты штрафа: Получатель штраф</w:t>
      </w:r>
      <w:r>
        <w:t xml:space="preserve">а УФК по адрес (УМВД России по адрес л/с 04751А92480), банк получателя платежа: отделение по адрес, ИНН: телефон, КПП: телефон, р/с: 40101810335100010001 в отделение по адрес, БИК: телефон, ОКАТО: телефон, ОКТМО: телефон, КБК: телефон </w:t>
      </w:r>
      <w:r>
        <w:t>телефон</w:t>
      </w:r>
      <w:r>
        <w:t xml:space="preserve">, </w:t>
      </w:r>
    </w:p>
    <w:p w:rsidR="00A77B3E">
      <w:r>
        <w:t xml:space="preserve">Издержек по делу нет. </w:t>
      </w: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</w:t>
      </w:r>
      <w:r>
        <w:t xml:space="preserve"> истечения срока отсрочки или срока рассрочки, предусмотренных статьей 31.5 КоАП РФ.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>
      <w:r>
        <w:t>Постановление может быть обжаловано в Ялтинск</w:t>
      </w:r>
      <w:r>
        <w:t>ий городской суд адрес в течение 10 дней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П.Н. Киреев</w:t>
      </w:r>
    </w:p>
    <w:p w:rsidR="00A77B3E"/>
    <w:p w:rsidR="006932A4" w:rsidP="006932A4">
      <w:r>
        <w:t>«СОГЛАСОВАНО»</w:t>
      </w:r>
    </w:p>
    <w:p w:rsidR="006932A4" w:rsidP="006932A4">
      <w:r>
        <w:t>Мировой судья:</w:t>
      </w:r>
    </w:p>
    <w:p w:rsidR="00A77B3E" w:rsidP="006932A4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