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8A1C1C">
      <w:pPr>
        <w:ind w:left="5760"/>
        <w:jc w:val="both"/>
      </w:pPr>
      <w:r>
        <w:t>дело № 5-94-371/2017</w:t>
      </w:r>
    </w:p>
    <w:p w:rsidR="00A77B3E" w:rsidP="008A1C1C">
      <w:pPr>
        <w:jc w:val="both"/>
      </w:pPr>
      <w:r>
        <w:t xml:space="preserve">                                                     </w:t>
      </w:r>
      <w:r>
        <w:t xml:space="preserve">ПОСТАНОВЛЕНИЕ </w:t>
      </w:r>
    </w:p>
    <w:p w:rsidR="00A77B3E" w:rsidP="008A1C1C">
      <w:pPr>
        <w:jc w:val="both"/>
      </w:pPr>
    </w:p>
    <w:p w:rsidR="00A77B3E" w:rsidP="008A1C1C">
      <w:pPr>
        <w:jc w:val="both"/>
      </w:pPr>
      <w:r>
        <w:t xml:space="preserve">дата                                                                                                                           </w:t>
      </w:r>
      <w:r>
        <w:t>адрес</w:t>
      </w:r>
    </w:p>
    <w:p w:rsidR="00A77B3E" w:rsidP="008A1C1C">
      <w:pPr>
        <w:jc w:val="both"/>
      </w:pPr>
    </w:p>
    <w:p w:rsidR="00A77B3E" w:rsidP="008A1C1C">
      <w:pPr>
        <w:jc w:val="both"/>
      </w:pPr>
      <w:r>
        <w:t xml:space="preserve">    Мировой судья судебного участка № 94 адрес ( городской адрес ) адрес (расположенного по адресу: адрес) Киреев Петр Николаевич, </w:t>
      </w:r>
    </w:p>
    <w:p w:rsidR="00A77B3E" w:rsidP="008A1C1C">
      <w:pPr>
        <w:jc w:val="both"/>
      </w:pPr>
      <w:r>
        <w:t>рассмотрев дело об административном правонарушении, предусмотренном ч. 1 ст. 15.6 Кодекса Российской Федерации об администра</w:t>
      </w:r>
      <w:r>
        <w:t xml:space="preserve">тивном правонарушении (далее – КоАП РФ), в отношении председателя правления ТСН «Тарическая,3\1, кв.4 </w:t>
      </w:r>
      <w:r>
        <w:t>Гороховцева</w:t>
      </w:r>
      <w:r>
        <w:t xml:space="preserve"> Александра Спартаковича, паспортные данные,  проживающего по адресу:  адрес,</w:t>
      </w:r>
    </w:p>
    <w:p w:rsidR="00A77B3E" w:rsidP="008A1C1C">
      <w:pPr>
        <w:jc w:val="both"/>
      </w:pPr>
    </w:p>
    <w:p w:rsidR="00A77B3E" w:rsidP="008A1C1C">
      <w:pPr>
        <w:ind w:left="2880" w:firstLine="720"/>
        <w:jc w:val="both"/>
      </w:pPr>
      <w:r>
        <w:t xml:space="preserve">УСТАНОВИЛ: </w:t>
      </w:r>
    </w:p>
    <w:p w:rsidR="00A77B3E" w:rsidP="008A1C1C">
      <w:pPr>
        <w:jc w:val="both"/>
      </w:pPr>
    </w:p>
    <w:p w:rsidR="00A77B3E" w:rsidP="008A1C1C">
      <w:pPr>
        <w:jc w:val="both"/>
      </w:pPr>
      <w:r>
        <w:t>Согласно протоколу об административном правонарушени</w:t>
      </w:r>
      <w:r>
        <w:t>и «номер»</w:t>
      </w:r>
      <w:r>
        <w:t xml:space="preserve"> от дата, председателем правления ТСН «Таврическая,3\1кв.4  не исполнена обязанность по предоставлению в установленный срок предусмотренных п.3 ст.80 НК РФ сведений о среднесписочной численности работников </w:t>
      </w:r>
      <w:r>
        <w:t>за</w:t>
      </w:r>
      <w:r>
        <w:t xml:space="preserve"> дата </w:t>
      </w:r>
    </w:p>
    <w:p w:rsidR="00A77B3E" w:rsidP="008A1C1C">
      <w:pPr>
        <w:jc w:val="both"/>
      </w:pPr>
      <w:r>
        <w:t>Гороховцев</w:t>
      </w:r>
      <w:r>
        <w:t xml:space="preserve"> А.С. в судебное заседан</w:t>
      </w:r>
      <w:r>
        <w:t>ие не явился, о месте и времени рассмотрения дела извещен надлежащим образом, заявлений об отложении слушания по делу от него в суд не поступало.</w:t>
      </w:r>
      <w:r>
        <w:t xml:space="preserve"> </w:t>
      </w:r>
      <w:r>
        <w:t>В связи с чем, считаю возможным рассмотреть дело в его отсутствие на основании ч. 2 ст. 25.1 КоАП РФ.</w:t>
      </w:r>
    </w:p>
    <w:p w:rsidR="00A77B3E" w:rsidP="008A1C1C">
      <w:pPr>
        <w:jc w:val="both"/>
      </w:pPr>
      <w:r>
        <w:t>Исследова</w:t>
      </w:r>
      <w:r>
        <w:t>в материалы дела, судья приходит к следующему.</w:t>
      </w:r>
    </w:p>
    <w:p w:rsidR="00A77B3E" w:rsidP="008A1C1C">
      <w:pPr>
        <w:jc w:val="both"/>
      </w:pPr>
      <w:r>
        <w:t>В соответствии с ч.1 ст. 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</w:t>
      </w:r>
      <w:r>
        <w:t>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 влечет наложение админ</w:t>
      </w:r>
      <w:r>
        <w:t>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8A1C1C">
      <w:pPr>
        <w:jc w:val="both"/>
      </w:pPr>
      <w:r>
        <w:t>Согласно ст. 2.4 КоАП РФ административной ответственности подлежит должностное лицо в случае совершения им административного правонарушени</w:t>
      </w:r>
      <w:r>
        <w:t>я в связи с неисполнением либо ненадлежащим исполнением своих служебных обязанностей.</w:t>
      </w:r>
    </w:p>
    <w:p w:rsidR="00A77B3E" w:rsidP="008A1C1C">
      <w:pPr>
        <w:jc w:val="both"/>
      </w:pPr>
      <w:r>
        <w:t xml:space="preserve">Вина </w:t>
      </w:r>
      <w:r>
        <w:t>Гороховцева</w:t>
      </w:r>
      <w:r>
        <w:t xml:space="preserve"> А.С. в совершении административного правонарушения подтверждается материалами дела: протоколом «номер»</w:t>
      </w:r>
      <w:r>
        <w:t xml:space="preserve"> об административном правонарушении от дата,  копией</w:t>
      </w:r>
      <w:r>
        <w:t xml:space="preserve"> уведомления о составлении протокола от дата, выпиской из единого государственного реестра юридических лиц от дата,  копией решения </w:t>
      </w:r>
      <w:r>
        <w:t xml:space="preserve">«номер» </w:t>
      </w:r>
      <w:r>
        <w:t>о привлечении лица к ответственности за налоговое правонарушение, предусмотренное НК РФ (за исключением налогового пр</w:t>
      </w:r>
      <w:r>
        <w:t>авонарушения, дело о выявлении которого, рассматривается в порядке, установленном</w:t>
      </w:r>
      <w:r>
        <w:t xml:space="preserve"> ст.101 НК РФ) от дата, актом </w:t>
      </w:r>
      <w:r>
        <w:t xml:space="preserve">«номер» </w:t>
      </w:r>
      <w:r>
        <w:t xml:space="preserve"> от дата</w:t>
      </w:r>
      <w:r>
        <w:t xml:space="preserve"> .</w:t>
      </w:r>
      <w:r>
        <w:t xml:space="preserve">  </w:t>
      </w:r>
    </w:p>
    <w:p w:rsidR="00A77B3E" w:rsidP="008A1C1C">
      <w:pPr>
        <w:jc w:val="both"/>
      </w:pPr>
      <w:r>
        <w:t xml:space="preserve">Оценивая указанные доказательства в соответствии с требованиями статьи 26.11 КоАП РФ, судья приходит к выводу о совершении </w:t>
      </w:r>
      <w:r>
        <w:t>Горох</w:t>
      </w:r>
      <w:r>
        <w:t>овцева</w:t>
      </w:r>
      <w:r>
        <w:t xml:space="preserve"> А.С. административного правонарушения, предусмотренного ч.1 ст. 15.6 КоАП РФ.</w:t>
      </w:r>
    </w:p>
    <w:p w:rsidR="00A77B3E" w:rsidP="008A1C1C">
      <w:pPr>
        <w:jc w:val="both"/>
      </w:pPr>
      <w:r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A77B3E" w:rsidP="008A1C1C">
      <w:pPr>
        <w:jc w:val="both"/>
      </w:pPr>
      <w:r>
        <w:t>Обстоятельств</w:t>
      </w:r>
      <w:r>
        <w:t xml:space="preserve"> смягчающих и отягчающих административную ответственность </w:t>
      </w:r>
      <w:r>
        <w:t>Гороховцеву</w:t>
      </w:r>
      <w:r>
        <w:t xml:space="preserve"> А.С. не установлено.</w:t>
      </w:r>
    </w:p>
    <w:p w:rsidR="00A77B3E" w:rsidP="008A1C1C">
      <w:pPr>
        <w:jc w:val="both"/>
      </w:pPr>
      <w:r>
        <w:t xml:space="preserve">С учетом изложенного, судья считает необходимым назначить </w:t>
      </w:r>
      <w:r>
        <w:t>Гороховцеву</w:t>
      </w:r>
      <w:r>
        <w:t xml:space="preserve"> А.С. наказание в виде административного штрафа в размере трехсот рублей.</w:t>
      </w:r>
    </w:p>
    <w:p w:rsidR="00A77B3E" w:rsidP="008A1C1C">
      <w:pPr>
        <w:jc w:val="both"/>
      </w:pPr>
      <w:r>
        <w:t>Руководствуясь статьям</w:t>
      </w:r>
      <w:r>
        <w:t>и 29.9 и 29.10 КоАП РФ, судья</w:t>
      </w:r>
    </w:p>
    <w:p w:rsidR="00A77B3E" w:rsidP="008A1C1C">
      <w:pPr>
        <w:ind w:left="2880" w:firstLine="720"/>
        <w:jc w:val="both"/>
      </w:pPr>
      <w:r>
        <w:t xml:space="preserve">ПОСТАНОВИЛ: </w:t>
      </w:r>
    </w:p>
    <w:p w:rsidR="00A77B3E" w:rsidP="008A1C1C">
      <w:pPr>
        <w:jc w:val="both"/>
      </w:pPr>
    </w:p>
    <w:p w:rsidR="00A77B3E" w:rsidP="008A1C1C">
      <w:pPr>
        <w:jc w:val="both"/>
      </w:pPr>
      <w:r>
        <w:t xml:space="preserve">Председателя правления ТСН «Таврическая 3\1, кв.46 </w:t>
      </w:r>
      <w:r>
        <w:t>Гороховцева</w:t>
      </w:r>
      <w:r>
        <w:t xml:space="preserve"> Александра Спартаковича признать виновным в совершении административного правонарушения, предусмотренного ч.1 ст. 15.6 КоАП РФ и подвергнуть её админ</w:t>
      </w:r>
      <w:r>
        <w:t>истративному наказанию в виде административного штрафа в размере 300 (трехсот) рублей.</w:t>
      </w:r>
    </w:p>
    <w:p w:rsidR="00A77B3E" w:rsidP="008A1C1C">
      <w:pPr>
        <w:jc w:val="both"/>
      </w:pPr>
      <w:r>
        <w:t>Реквизиты для перечисления административного штрафа: Межрайонная ИФНС России № 8 по РК: денежные взыскания (штраф</w:t>
      </w:r>
      <w:r>
        <w:t>ы(</w:t>
      </w:r>
      <w:r>
        <w:t xml:space="preserve"> за административные правонарушения в области налогов</w:t>
      </w:r>
      <w:r>
        <w:t xml:space="preserve"> и сборов, предусмотренные КоАП РФ КБК 18211603030016000140 ОКТМО телефон получатель УФК по РК (Межрайонная ИФНС России № 8 по РК ИНН телефон КПП телефон р\с 40101810335100010001 Наименование банка отделение по РК ЦБ РФ открытый УФК по РК БИК телефон</w:t>
      </w:r>
    </w:p>
    <w:p w:rsidR="00A77B3E" w:rsidP="008A1C1C">
      <w:pPr>
        <w:jc w:val="both"/>
      </w:pPr>
      <w:r>
        <w:t>Разъ</w:t>
      </w:r>
      <w:r>
        <w:t>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>
        <w:t>илу либо со дня истечения срока отсрочки или срока рассрочки, предусмотренных статьей 31.5 настоящего Кодекса.</w:t>
      </w:r>
    </w:p>
    <w:p w:rsidR="00A77B3E" w:rsidP="008A1C1C">
      <w:pPr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8A1C1C">
      <w:pPr>
        <w:jc w:val="both"/>
      </w:pPr>
      <w:r>
        <w:t>Разъяснить  положения ч. 1 ст. 20.25 КоАП РФ, в соответствии с которой неуплата административ</w:t>
      </w:r>
      <w:r>
        <w:t>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</w:t>
      </w:r>
      <w:r>
        <w:t>льные работы на срок до пятидесяти часов.</w:t>
      </w:r>
    </w:p>
    <w:p w:rsidR="00A77B3E" w:rsidP="008A1C1C">
      <w:pPr>
        <w:jc w:val="both"/>
      </w:pPr>
      <w:r>
        <w:t>Постановление может быть обжаловано в Ялтинский городской суд в течение десяти суток со дня вручения копии постановления.</w:t>
      </w:r>
    </w:p>
    <w:p w:rsidR="00A77B3E" w:rsidP="008A1C1C">
      <w:pPr>
        <w:jc w:val="both"/>
      </w:pPr>
    </w:p>
    <w:p w:rsidR="00A77B3E" w:rsidP="008A1C1C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8A1C1C" w:rsidP="008A1C1C">
      <w:pPr>
        <w:jc w:val="both"/>
      </w:pPr>
    </w:p>
    <w:p w:rsidR="008A1C1C" w:rsidP="008A1C1C">
      <w:pPr>
        <w:jc w:val="both"/>
      </w:pPr>
      <w:r>
        <w:t>«СОГЛАСОВАНО»</w:t>
      </w:r>
    </w:p>
    <w:p w:rsidR="008A1C1C" w:rsidP="008A1C1C">
      <w:pPr>
        <w:jc w:val="both"/>
      </w:pPr>
      <w:r>
        <w:t>Мировой судья:</w:t>
      </w:r>
    </w:p>
    <w:p w:rsidR="00A77B3E" w:rsidP="008A1C1C">
      <w:pPr>
        <w:jc w:val="both"/>
      </w:pPr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