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4F09D1">
      <w:pPr>
        <w:ind w:left="5040" w:firstLine="720"/>
      </w:pPr>
      <w:r>
        <w:t xml:space="preserve">Дело № </w:t>
      </w:r>
      <w:r>
        <w:t>5-94-403</w:t>
      </w:r>
      <w:r>
        <w:t>/2017</w:t>
      </w:r>
    </w:p>
    <w:p w:rsidR="00A77B3E" w:rsidP="004F09D1">
      <w:pPr>
        <w:jc w:val="center"/>
      </w:pPr>
      <w:r>
        <w:t>ПОСТАНОВЛЕНИЕ</w:t>
      </w:r>
    </w:p>
    <w:p w:rsidR="00A77B3E" w:rsidP="004F09D1">
      <w:pPr>
        <w:jc w:val="center"/>
      </w:pPr>
      <w:r>
        <w:t>по делу об административном правонарушении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Мировой судья судебного участка № 94 адрес ( городской адрес ) адрес Киреев П.Н.,  (адрес, </w:t>
      </w:r>
      <w:r>
        <w:t>каб</w:t>
      </w:r>
      <w:r>
        <w:t xml:space="preserve">. № 102), </w:t>
      </w:r>
    </w:p>
    <w:p w:rsidR="00A77B3E">
      <w:r>
        <w:t xml:space="preserve">рассмотрев в открытом судебном заседании материал об административном правонарушении, предусмотренном ст. 15.5 КоАП РФ, в отношении: должностного лица президента РООЗЖОСЭ «Верный друг» Полякова Михаила Михайловича, </w:t>
      </w:r>
      <w:r>
        <w:t>паспортные данные, пр</w:t>
      </w:r>
      <w:r>
        <w:t xml:space="preserve">оживающего по адресу: адрес </w:t>
      </w:r>
    </w:p>
    <w:p w:rsidR="00A77B3E"/>
    <w:p w:rsidR="00A77B3E" w:rsidP="004F09D1">
      <w:pPr>
        <w:ind w:left="2880" w:firstLine="720"/>
      </w:pPr>
      <w:r>
        <w:t>УСТАНОВИЛ:</w:t>
      </w:r>
    </w:p>
    <w:p w:rsidR="00A77B3E"/>
    <w:p w:rsidR="00A77B3E">
      <w:r>
        <w:t>Президентом РООЗЖОСЭ «Верный друг» Полякова Михаила Михайловича в нарушение п. 2 ст. 80 Налогового кодекса РФ, предусматривающей обязанность налогоплательщика представить в налоговые органы по месту своего учета со</w:t>
      </w:r>
      <w:r>
        <w:t xml:space="preserve">ответствующую налоговую декларацию не обеспечило представление единой упрощенной налоговой декларации за дата,  не позднее дата данная декларация предоставлена дата, за что предусмотрена административная ответственность по ст. 15.5 КоАП РФ. </w:t>
      </w:r>
    </w:p>
    <w:p w:rsidR="00A77B3E">
      <w:r>
        <w:t>Лицо, в отношен</w:t>
      </w:r>
      <w:r>
        <w:t xml:space="preserve">ии которого ведется производство по делу об административном правонарушении, поляков М.М., в судебное заседание не явился, </w:t>
      </w:r>
      <w:r>
        <w:t>извещен</w:t>
      </w:r>
      <w:r>
        <w:t xml:space="preserve"> о времени и месте рассмотрения дела надлежащим образом.</w:t>
      </w:r>
    </w:p>
    <w:p w:rsidR="00A77B3E">
      <w:r>
        <w:t xml:space="preserve">В силу ч.2 ст.25.1 КРФ об АП дело об административном правонарушении </w:t>
      </w:r>
      <w:r>
        <w:t>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настоящего Кодекса, либо если имеютс</w:t>
      </w:r>
      <w:r>
        <w:t>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 таких обстоятельствах, мировой судья приходит к вы</w:t>
      </w:r>
      <w:r>
        <w:t>воду о возможности рассмотрения дела об административном правонарушении в отсутствие Полякова М.М.</w:t>
      </w:r>
    </w:p>
    <w:p w:rsidR="00A77B3E">
      <w:r>
        <w:t>Исследовав материалы дела, судья приходит к следующему.</w:t>
      </w:r>
    </w:p>
    <w:p w:rsidR="00A77B3E">
      <w:r>
        <w:t>В соответствии со ст. 15.5 КоАП РФ, административным правонарушением признается нарушение установленн</w:t>
      </w:r>
      <w:r>
        <w:t>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Факт совершения Полякова М.М. указанного административного правонарушения подтверждается: </w:t>
      </w:r>
    </w:p>
    <w:p w:rsidR="00A77B3E">
      <w:r>
        <w:t>- протоколом об административном правонарушении «НОМЕР»</w:t>
      </w:r>
      <w:r>
        <w:t xml:space="preserve"> </w:t>
      </w:r>
      <w:r>
        <w:t>от</w:t>
      </w:r>
      <w:r>
        <w:t xml:space="preserve"> дата; </w:t>
      </w:r>
    </w:p>
    <w:p w:rsidR="00A77B3E">
      <w:r>
        <w:t xml:space="preserve">- извещением о составлении протокола; </w:t>
      </w:r>
    </w:p>
    <w:p w:rsidR="00A77B3E">
      <w:r>
        <w:t xml:space="preserve">- выпиской из Единого государственного реестра юридических лиц </w:t>
      </w:r>
      <w:r>
        <w:t>от</w:t>
      </w:r>
      <w:r>
        <w:t xml:space="preserve"> дата.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>
      <w:r>
        <w:t>Оценивая указанные доказательства в соответствии с требованиями статьи 26.11 КоАП РФ, судья приходит к выводу о совершени</w:t>
      </w:r>
      <w:r>
        <w:t>и Поляковым М.М. административного правонарушения, предусмотренного ст. 15.5 КоАП РФ.</w:t>
      </w:r>
    </w:p>
    <w:p w:rsidR="00A77B3E">
      <w: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A77B3E">
      <w:r>
        <w:t>Обстоятельст</w:t>
      </w:r>
      <w:r>
        <w:t>в смягчающих и отягчающих административную ответственность Полякова М.М. не установлено.</w:t>
      </w:r>
    </w:p>
    <w:p w:rsidR="00A77B3E">
      <w:r>
        <w:t>С учетом изложенного, судья считает необходимым назначить Полякова М.М.   наказание в виде административного штрафа в размере трехсот рублей.</w:t>
      </w:r>
    </w:p>
    <w:p w:rsidR="00A77B3E">
      <w:r>
        <w:t>Руководствуясь ст. ст. 29</w:t>
      </w:r>
      <w:r>
        <w:t>.9 и 29.10 КоАП РФ, судья</w:t>
      </w:r>
    </w:p>
    <w:p w:rsidR="00A77B3E"/>
    <w:p w:rsidR="00A77B3E" w:rsidP="004F09D1">
      <w:pPr>
        <w:ind w:left="2880" w:firstLine="720"/>
      </w:pPr>
      <w:r>
        <w:t>ПОСТАНОВИЛ</w:t>
      </w:r>
      <w:r>
        <w:t xml:space="preserve"> :</w:t>
      </w:r>
    </w:p>
    <w:p w:rsidR="00A77B3E"/>
    <w:p w:rsidR="00A77B3E">
      <w:r>
        <w:t xml:space="preserve">Признать виновным президента РООЗЖОСЭ «Верный друг» Полякова Михаила Михайловича в совершении административного правонарушения,  </w:t>
      </w:r>
      <w:r>
        <w:t xml:space="preserve">предусмотренного ст. 15.5 КоАП РФ и подвергнуть его административному наказанию в виде </w:t>
      </w:r>
      <w:r>
        <w:t>административного штрафа в размере трехсот рублей.</w:t>
      </w:r>
    </w:p>
    <w:p w:rsidR="00A77B3E">
      <w:r>
        <w:t>Реквизиты для перечисления административного штрафа: Наименование получателя: Управление Федерального казначейства по адрес (ИФНС России № 8 по  адрес), ИНН получателя: телефон, КПП получателя: телефон, Но</w:t>
      </w:r>
      <w:r>
        <w:t xml:space="preserve">мер счета получателя: 40101810335100010001, Банк получателя: ОТДЕЛЕНИЕ адрес ЦБ РФ, Банковский идентификационный код: телефон, КБК: телефон </w:t>
      </w:r>
      <w:r>
        <w:t>телефон</w:t>
      </w:r>
      <w:r>
        <w:t>, Код ОКТМО: телефон, Наименование платежа: Административные штрафы и другие санкции.</w:t>
      </w:r>
    </w:p>
    <w:p w:rsidR="00A77B3E">
      <w:r>
        <w:t xml:space="preserve">Разъяснить, что в </w:t>
      </w:r>
      <w:r>
        <w:t>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>
        <w:t>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 положения ч.1 ст. 20.25 КоАП РФ, в соответствии с которой неуплата административного штрафа в срок, предусмотренный настоящим Кодексом, влечет нало</w:t>
      </w:r>
      <w:r>
        <w:t>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</w:t>
      </w:r>
      <w:r>
        <w:t xml:space="preserve"> обжаловано в Ялтинский городской суд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П.Н. Киреев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09D1" w:rsidP="004F09D1">
      <w:r>
        <w:t>«СОГЛАСОВАНО»</w:t>
      </w:r>
    </w:p>
    <w:p w:rsidR="004F09D1" w:rsidP="004F09D1">
      <w:r>
        <w:t>Мировой судья:</w:t>
      </w:r>
    </w:p>
    <w:p w:rsidR="00A77B3E" w:rsidP="004F09D1">
      <w:r>
        <w:t>________________П.Н. Киреев</w:t>
      </w:r>
      <w:r>
        <w:tab/>
      </w:r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