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833E52" w:rsidP="00833E52">
      <w:pPr>
        <w:pStyle w:val="NoSpacing"/>
        <w:ind w:left="-284" w:right="-150" w:firstLine="568"/>
        <w:jc w:val="right"/>
        <w:rPr>
          <w:rFonts w:ascii="Times New Roman" w:hAnsi="Times New Roman" w:cs="Times New Roman"/>
        </w:rPr>
      </w:pPr>
      <w:r w:rsidRPr="00833E52">
        <w:rPr>
          <w:rStyle w:val="FontStyle16"/>
          <w:b w:val="0"/>
          <w:sz w:val="24"/>
          <w:szCs w:val="24"/>
        </w:rPr>
        <w:t>Дело № 5-9</w:t>
      </w:r>
      <w:r w:rsidRPr="00833E52" w:rsidR="004408C7">
        <w:rPr>
          <w:rStyle w:val="FontStyle16"/>
          <w:b w:val="0"/>
          <w:sz w:val="24"/>
          <w:szCs w:val="24"/>
        </w:rPr>
        <w:t>4</w:t>
      </w:r>
      <w:r w:rsidRPr="00833E52">
        <w:rPr>
          <w:rStyle w:val="FontStyle16"/>
          <w:b w:val="0"/>
          <w:sz w:val="24"/>
          <w:szCs w:val="24"/>
        </w:rPr>
        <w:t>-</w:t>
      </w:r>
      <w:r w:rsidRPr="00833E52" w:rsidR="00B55901">
        <w:rPr>
          <w:rStyle w:val="FontStyle16"/>
          <w:b w:val="0"/>
          <w:sz w:val="24"/>
          <w:szCs w:val="24"/>
        </w:rPr>
        <w:t>453</w:t>
      </w:r>
      <w:r w:rsidRPr="00833E52" w:rsidR="004408C7">
        <w:rPr>
          <w:rStyle w:val="FontStyle16"/>
          <w:b w:val="0"/>
          <w:sz w:val="24"/>
          <w:szCs w:val="24"/>
        </w:rPr>
        <w:t>/202</w:t>
      </w:r>
      <w:r w:rsidRPr="00833E52" w:rsidR="00B55901">
        <w:rPr>
          <w:rStyle w:val="FontStyle16"/>
          <w:b w:val="0"/>
          <w:sz w:val="24"/>
          <w:szCs w:val="24"/>
        </w:rPr>
        <w:t>4</w:t>
      </w:r>
    </w:p>
    <w:p w:rsidR="00503A67" w:rsidRPr="00833E52" w:rsidP="00833E52">
      <w:pPr>
        <w:pStyle w:val="NoSpacing"/>
        <w:ind w:left="-284" w:right="-150" w:firstLine="568"/>
        <w:jc w:val="right"/>
        <w:rPr>
          <w:rFonts w:ascii="Times New Roman" w:hAnsi="Times New Roman" w:cs="Times New Roman"/>
        </w:rPr>
      </w:pPr>
      <w:r w:rsidRPr="00833E52">
        <w:rPr>
          <w:rFonts w:ascii="Times New Roman" w:hAnsi="Times New Roman" w:cs="Times New Roman"/>
        </w:rPr>
        <w:t>91</w:t>
      </w:r>
      <w:r w:rsidRPr="00833E52" w:rsidR="0057208F">
        <w:rPr>
          <w:rFonts w:ascii="Times New Roman" w:hAnsi="Times New Roman" w:cs="Times New Roman"/>
          <w:lang w:val="en-US"/>
        </w:rPr>
        <w:t>MS</w:t>
      </w:r>
      <w:r w:rsidRPr="00833E52" w:rsidR="004408C7">
        <w:rPr>
          <w:rFonts w:ascii="Times New Roman" w:hAnsi="Times New Roman" w:cs="Times New Roman"/>
        </w:rPr>
        <w:t>0</w:t>
      </w:r>
      <w:r w:rsidRPr="00833E52">
        <w:rPr>
          <w:rFonts w:ascii="Times New Roman" w:hAnsi="Times New Roman" w:cs="Times New Roman"/>
        </w:rPr>
        <w:t>075</w:t>
      </w:r>
      <w:r w:rsidRPr="00833E52" w:rsidR="00470884">
        <w:rPr>
          <w:rFonts w:ascii="Times New Roman" w:hAnsi="Times New Roman" w:cs="Times New Roman"/>
        </w:rPr>
        <w:t>-01-20</w:t>
      </w:r>
      <w:r w:rsidRPr="00833E52" w:rsidR="004408C7">
        <w:rPr>
          <w:rFonts w:ascii="Times New Roman" w:hAnsi="Times New Roman" w:cs="Times New Roman"/>
        </w:rPr>
        <w:t>2</w:t>
      </w:r>
      <w:r w:rsidRPr="00833E52">
        <w:rPr>
          <w:rFonts w:ascii="Times New Roman" w:hAnsi="Times New Roman" w:cs="Times New Roman"/>
        </w:rPr>
        <w:t>4</w:t>
      </w:r>
      <w:r w:rsidRPr="00833E52" w:rsidR="0057208F">
        <w:rPr>
          <w:rFonts w:ascii="Times New Roman" w:hAnsi="Times New Roman" w:cs="Times New Roman"/>
        </w:rPr>
        <w:t>-</w:t>
      </w:r>
      <w:r w:rsidRPr="00833E52" w:rsidR="004330BA">
        <w:rPr>
          <w:rFonts w:ascii="Times New Roman" w:hAnsi="Times New Roman" w:cs="Times New Roman"/>
        </w:rPr>
        <w:t>00</w:t>
      </w:r>
      <w:r w:rsidRPr="00833E52">
        <w:rPr>
          <w:rFonts w:ascii="Times New Roman" w:hAnsi="Times New Roman" w:cs="Times New Roman"/>
        </w:rPr>
        <w:t>2287</w:t>
      </w:r>
      <w:r w:rsidRPr="00833E52" w:rsidR="0057208F">
        <w:rPr>
          <w:rFonts w:ascii="Times New Roman" w:hAnsi="Times New Roman" w:cs="Times New Roman"/>
        </w:rPr>
        <w:t>-</w:t>
      </w:r>
      <w:r w:rsidRPr="00833E52">
        <w:rPr>
          <w:rFonts w:ascii="Times New Roman" w:hAnsi="Times New Roman" w:cs="Times New Roman"/>
        </w:rPr>
        <w:t>91</w:t>
      </w:r>
    </w:p>
    <w:p w:rsidR="00BB25D1" w:rsidRPr="00833E52" w:rsidP="00833E52">
      <w:pPr>
        <w:pStyle w:val="NoSpacing"/>
        <w:ind w:left="-284" w:right="-150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257C55" w:rsidRPr="00833E52" w:rsidP="00833E52">
      <w:pPr>
        <w:pStyle w:val="NoSpacing"/>
        <w:ind w:left="-284" w:right="-150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257C55" w:rsidRPr="00833E52" w:rsidP="00833E52">
      <w:pPr>
        <w:pStyle w:val="NoSpacing"/>
        <w:ind w:left="-284" w:right="-150" w:firstLine="568"/>
        <w:jc w:val="both"/>
        <w:rPr>
          <w:rStyle w:val="FontStyle16"/>
          <w:b w:val="0"/>
          <w:sz w:val="26"/>
          <w:szCs w:val="26"/>
        </w:rPr>
      </w:pPr>
      <w:r w:rsidRPr="00833E52">
        <w:rPr>
          <w:rStyle w:val="FontStyle16"/>
          <w:b w:val="0"/>
          <w:sz w:val="26"/>
          <w:szCs w:val="26"/>
        </w:rPr>
        <w:t>3 декабря 2024</w:t>
      </w:r>
      <w:r w:rsidRPr="00833E52" w:rsidR="004408C7">
        <w:rPr>
          <w:rStyle w:val="FontStyle16"/>
          <w:b w:val="0"/>
          <w:sz w:val="26"/>
          <w:szCs w:val="26"/>
        </w:rPr>
        <w:t xml:space="preserve"> </w:t>
      </w:r>
      <w:r w:rsidRPr="00833E52" w:rsidR="0057208F">
        <w:rPr>
          <w:rStyle w:val="FontStyle16"/>
          <w:b w:val="0"/>
          <w:sz w:val="26"/>
          <w:szCs w:val="26"/>
        </w:rPr>
        <w:t xml:space="preserve"> года</w:t>
      </w:r>
      <w:r w:rsidRPr="00833E52" w:rsidR="004408C7">
        <w:rPr>
          <w:rStyle w:val="FontStyle16"/>
          <w:b w:val="0"/>
          <w:sz w:val="26"/>
          <w:szCs w:val="26"/>
        </w:rPr>
        <w:t xml:space="preserve">                                                                          </w:t>
      </w:r>
      <w:r w:rsidRPr="00833E52">
        <w:rPr>
          <w:rStyle w:val="FontStyle16"/>
          <w:b w:val="0"/>
          <w:sz w:val="26"/>
          <w:szCs w:val="26"/>
        </w:rPr>
        <w:t xml:space="preserve">           </w:t>
      </w:r>
      <w:r w:rsidR="00833E52">
        <w:rPr>
          <w:rStyle w:val="FontStyle16"/>
          <w:b w:val="0"/>
          <w:sz w:val="26"/>
          <w:szCs w:val="26"/>
        </w:rPr>
        <w:t xml:space="preserve">   </w:t>
      </w:r>
      <w:r w:rsidRPr="00833E52">
        <w:rPr>
          <w:rStyle w:val="FontStyle16"/>
          <w:b w:val="0"/>
          <w:sz w:val="26"/>
          <w:szCs w:val="26"/>
        </w:rPr>
        <w:t xml:space="preserve"> </w:t>
      </w:r>
      <w:r w:rsidRPr="00833E52" w:rsidR="004408C7">
        <w:rPr>
          <w:rStyle w:val="FontStyle16"/>
          <w:b w:val="0"/>
          <w:sz w:val="26"/>
          <w:szCs w:val="26"/>
        </w:rPr>
        <w:t xml:space="preserve">      </w:t>
      </w:r>
      <w:r w:rsidRPr="00833E52" w:rsidR="0057208F">
        <w:rPr>
          <w:rStyle w:val="FontStyle16"/>
          <w:b w:val="0"/>
          <w:sz w:val="26"/>
          <w:szCs w:val="26"/>
        </w:rPr>
        <w:t>г. Ялта</w:t>
      </w:r>
    </w:p>
    <w:p w:rsidR="00D1562D" w:rsidRPr="00833E52" w:rsidP="00833E52">
      <w:pPr>
        <w:pStyle w:val="NoSpacing"/>
        <w:ind w:left="-284" w:right="-150" w:firstLine="568"/>
        <w:jc w:val="both"/>
        <w:rPr>
          <w:rStyle w:val="FontStyle16"/>
          <w:b w:val="0"/>
          <w:sz w:val="26"/>
          <w:szCs w:val="26"/>
        </w:rPr>
      </w:pPr>
    </w:p>
    <w:p w:rsidR="00C23C20" w:rsidRPr="00833E52" w:rsidP="00833E52">
      <w:pPr>
        <w:pStyle w:val="NoSpacing"/>
        <w:ind w:left="-284" w:right="-15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>участка №9</w:t>
      </w:r>
      <w:r w:rsidRPr="00833E52" w:rsidR="004408C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 Ялтинского судебного района (городской округ Ялта) </w:t>
      </w:r>
      <w:r w:rsidRPr="00833E52" w:rsidR="00B55901">
        <w:rPr>
          <w:rFonts w:ascii="Times New Roman" w:eastAsia="Times New Roman" w:hAnsi="Times New Roman" w:cs="Times New Roman"/>
          <w:sz w:val="26"/>
          <w:szCs w:val="26"/>
        </w:rPr>
        <w:t>Республики Крым Хачатурова А.Н.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 (Республика Крым, г. Ялта, ул. Васильева, 19)</w:t>
      </w:r>
      <w:r w:rsidRPr="00833E52" w:rsidR="0057208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C97EB7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Салимова П.Х., </w:t>
      </w:r>
    </w:p>
    <w:p w:rsidR="00D62505" w:rsidRPr="00833E52" w:rsidP="00833E52">
      <w:pPr>
        <w:pStyle w:val="NoSpacing"/>
        <w:ind w:left="-284" w:right="-15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E52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в городе Ялте (ул. Васильева, 19) дело об административном правонарушении в отношении:</w:t>
      </w:r>
    </w:p>
    <w:p w:rsidR="00D62505" w:rsidRPr="00833E52" w:rsidP="00833E52">
      <w:pPr>
        <w:pStyle w:val="NoSpacing"/>
        <w:ind w:left="-284" w:right="-15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Салимов 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>Парвин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>Хусеин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>глы</w:t>
      </w:r>
      <w:r w:rsidRPr="00833E52" w:rsidR="00BB25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5119A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833E52" w:rsidR="0010631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57C55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>за совершение административного прав</w:t>
      </w:r>
      <w:r w:rsidRPr="00833E52" w:rsidR="004330BA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Pr="00833E52" w:rsidR="00106313">
        <w:rPr>
          <w:rFonts w:ascii="Times New Roman" w:hAnsi="Times New Roman" w:cs="Times New Roman"/>
          <w:sz w:val="26"/>
          <w:szCs w:val="26"/>
        </w:rPr>
        <w:t>4</w:t>
      </w:r>
      <w:r w:rsidRPr="00833E52" w:rsidR="004408C7">
        <w:rPr>
          <w:rFonts w:ascii="Times New Roman" w:hAnsi="Times New Roman" w:cs="Times New Roman"/>
          <w:sz w:val="26"/>
          <w:szCs w:val="26"/>
        </w:rPr>
        <w:t xml:space="preserve"> </w:t>
      </w:r>
      <w:r w:rsidRPr="00833E52" w:rsidR="002C6EC3">
        <w:rPr>
          <w:rFonts w:ascii="Times New Roman" w:hAnsi="Times New Roman" w:cs="Times New Roman"/>
          <w:sz w:val="26"/>
          <w:szCs w:val="26"/>
        </w:rPr>
        <w:t>с</w:t>
      </w:r>
      <w:r w:rsidRPr="00833E52" w:rsidR="004330BA">
        <w:rPr>
          <w:rFonts w:ascii="Times New Roman" w:hAnsi="Times New Roman" w:cs="Times New Roman"/>
          <w:sz w:val="26"/>
          <w:szCs w:val="26"/>
        </w:rPr>
        <w:t>т.12.2</w:t>
      </w:r>
      <w:r w:rsidRPr="00833E52">
        <w:rPr>
          <w:rFonts w:ascii="Times New Roman" w:hAnsi="Times New Roman" w:cs="Times New Roman"/>
          <w:sz w:val="26"/>
          <w:szCs w:val="26"/>
        </w:rPr>
        <w:t xml:space="preserve"> </w:t>
      </w:r>
      <w:r w:rsidRPr="00833E52" w:rsidR="004408C7">
        <w:rPr>
          <w:rFonts w:ascii="Times New Roman" w:hAnsi="Times New Roman" w:cs="Times New Roman"/>
          <w:sz w:val="26"/>
          <w:szCs w:val="26"/>
        </w:rPr>
        <w:t xml:space="preserve"> </w:t>
      </w:r>
      <w:r w:rsidRPr="00833E5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</w:t>
      </w:r>
    </w:p>
    <w:p w:rsidR="00257C55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B856B6" w:rsidRPr="00833E52" w:rsidP="006F6372">
      <w:pPr>
        <w:pStyle w:val="NoSpacing"/>
        <w:ind w:left="-284" w:right="-150" w:firstLine="568"/>
        <w:jc w:val="center"/>
        <w:rPr>
          <w:rStyle w:val="FontStyle16"/>
          <w:b w:val="0"/>
          <w:bCs w:val="0"/>
          <w:sz w:val="26"/>
          <w:szCs w:val="26"/>
        </w:rPr>
      </w:pPr>
      <w:r w:rsidRPr="00833E52">
        <w:rPr>
          <w:rStyle w:val="FontStyle16"/>
          <w:b w:val="0"/>
          <w:bCs w:val="0"/>
          <w:sz w:val="26"/>
          <w:szCs w:val="26"/>
        </w:rPr>
        <w:t>УСТАНОВИЛ</w:t>
      </w:r>
      <w:r w:rsidRPr="00833E52" w:rsidR="00257C55">
        <w:rPr>
          <w:rStyle w:val="FontStyle16"/>
          <w:b w:val="0"/>
          <w:bCs w:val="0"/>
          <w:sz w:val="26"/>
          <w:szCs w:val="26"/>
        </w:rPr>
        <w:t>:</w:t>
      </w:r>
    </w:p>
    <w:p w:rsidR="00B856B6" w:rsidRPr="00833E52" w:rsidP="00833E52">
      <w:pPr>
        <w:pStyle w:val="NoSpacing"/>
        <w:ind w:left="-284" w:right="-150" w:firstLine="568"/>
        <w:jc w:val="both"/>
        <w:rPr>
          <w:rStyle w:val="FontStyle16"/>
          <w:b w:val="0"/>
          <w:bCs w:val="0"/>
          <w:sz w:val="26"/>
          <w:szCs w:val="26"/>
        </w:rPr>
      </w:pP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 xml:space="preserve">3 ноября 2024 года в 10 часов 15 минут, водитель Салимов П.Х., находясь на автодороге </w:t>
      </w:r>
      <w:r w:rsidR="00E5119A">
        <w:rPr>
          <w:rStyle w:val="FontStyle17"/>
          <w:sz w:val="26"/>
          <w:szCs w:val="26"/>
        </w:rPr>
        <w:t>***</w:t>
      </w:r>
      <w:r w:rsidRPr="00833E52">
        <w:rPr>
          <w:rStyle w:val="FontStyle17"/>
          <w:sz w:val="26"/>
          <w:szCs w:val="26"/>
        </w:rPr>
        <w:t xml:space="preserve">, в нарушение </w:t>
      </w:r>
      <w:hyperlink r:id="rId5" w:history="1">
        <w:r w:rsidRPr="00833E52">
          <w:rPr>
            <w:rStyle w:val="FontStyle17"/>
            <w:sz w:val="26"/>
            <w:szCs w:val="26"/>
          </w:rPr>
          <w:t>пункта 11</w:t>
        </w:r>
      </w:hyperlink>
      <w:r w:rsidRPr="00833E52">
        <w:rPr>
          <w:rStyle w:val="FontStyle17"/>
          <w:sz w:val="26"/>
          <w:szCs w:val="26"/>
        </w:rPr>
        <w:t xml:space="preserve"> Основных положений по допуску транспортных средств к эксплуатации и обязанностей должностных лиц по обеспече</w:t>
      </w:r>
      <w:r w:rsidRPr="00833E52">
        <w:rPr>
          <w:rStyle w:val="FontStyle17"/>
          <w:sz w:val="26"/>
          <w:szCs w:val="26"/>
        </w:rPr>
        <w:t>нию безопасности дорожного движения, утвержденных Постановлением Совета Министров - Правительства Российской Федерации от 23 октября 1993 года №1090, управлял транспортным средством – автомобилем марки «</w:t>
      </w:r>
      <w:r w:rsidR="00E5119A">
        <w:rPr>
          <w:rStyle w:val="FontStyle17"/>
          <w:sz w:val="26"/>
          <w:szCs w:val="26"/>
        </w:rPr>
        <w:t>***</w:t>
      </w:r>
      <w:r w:rsidRPr="00833E52">
        <w:rPr>
          <w:rStyle w:val="FontStyle17"/>
          <w:sz w:val="26"/>
          <w:szCs w:val="26"/>
        </w:rPr>
        <w:t xml:space="preserve">», VIN </w:t>
      </w:r>
      <w:r w:rsidR="00E5119A">
        <w:rPr>
          <w:rStyle w:val="FontStyle17"/>
          <w:sz w:val="26"/>
          <w:szCs w:val="26"/>
        </w:rPr>
        <w:t>***</w:t>
      </w:r>
      <w:r w:rsidRPr="00833E52">
        <w:rPr>
          <w:rStyle w:val="FontStyle17"/>
          <w:sz w:val="26"/>
          <w:szCs w:val="26"/>
        </w:rPr>
        <w:t>, с установ</w:t>
      </w:r>
      <w:r w:rsidRPr="00833E52">
        <w:rPr>
          <w:rStyle w:val="FontStyle17"/>
          <w:sz w:val="26"/>
          <w:szCs w:val="26"/>
        </w:rPr>
        <w:t>ленным заведомо подложным</w:t>
      </w:r>
      <w:r w:rsidRPr="00833E52">
        <w:rPr>
          <w:rStyle w:val="FontStyle17"/>
          <w:sz w:val="26"/>
          <w:szCs w:val="26"/>
        </w:rPr>
        <w:t xml:space="preserve"> государственным регистрационным знаком </w:t>
      </w:r>
      <w:r w:rsidR="00E5119A">
        <w:rPr>
          <w:rStyle w:val="FontStyle17"/>
          <w:sz w:val="26"/>
          <w:szCs w:val="26"/>
        </w:rPr>
        <w:t>***</w:t>
      </w:r>
      <w:r w:rsidRPr="00833E52">
        <w:rPr>
          <w:rStyle w:val="FontStyle17"/>
          <w:sz w:val="26"/>
          <w:szCs w:val="26"/>
        </w:rPr>
        <w:t>. Своими действиями Салимов П.Х. совершил административное правонарушение, предусмотренное ч.4 ст.12.2 КоАП РФ.</w:t>
      </w:r>
    </w:p>
    <w:p w:rsidR="00545BCC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>Салимов П.Х. в судебном заседании</w:t>
      </w:r>
      <w:r w:rsidRPr="00833E52" w:rsidR="00C97EB7">
        <w:rPr>
          <w:rStyle w:val="FontStyle17"/>
          <w:sz w:val="26"/>
          <w:szCs w:val="26"/>
        </w:rPr>
        <w:t xml:space="preserve"> вину в совершенном правонарушении признал, в содеянном раскаялся.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 xml:space="preserve">Законодательство Российской Федерации о безопасности дорожного движения состоит из настоящего Федерального закона и </w:t>
      </w:r>
      <w:r w:rsidRPr="00833E52">
        <w:rPr>
          <w:rStyle w:val="FontStyle17"/>
          <w:sz w:val="26"/>
          <w:szCs w:val="26"/>
        </w:rPr>
        <w:t>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 (статья 4 Закона).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>Согласно п.1.3 Пра</w:t>
      </w:r>
      <w:r w:rsidRPr="00833E52">
        <w:rPr>
          <w:rStyle w:val="FontStyle17"/>
          <w:sz w:val="26"/>
          <w:szCs w:val="26"/>
        </w:rPr>
        <w:t>вил дорожного движения РФ, утвержденных Постановлением Совета Министров-Правительства Российской Федерации от 23 октября 1993 г. N 1090 (далее ПДД РФ), участники дорожного движения обязаны знать и соблюдать относящиеся к ним требования Правил, сигналов све</w:t>
      </w:r>
      <w:r w:rsidRPr="00833E52">
        <w:rPr>
          <w:rStyle w:val="FontStyle17"/>
          <w:sz w:val="26"/>
          <w:szCs w:val="26"/>
        </w:rPr>
        <w:t>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>Водитель транспортного средства обязан перед выездом проверить и в пути обе</w:t>
      </w:r>
      <w:r w:rsidRPr="00833E52">
        <w:rPr>
          <w:rStyle w:val="FontStyle17"/>
          <w:sz w:val="26"/>
          <w:szCs w:val="26"/>
        </w:rPr>
        <w:t xml:space="preserve">спечить исправное техническое состояние транспортного средства в соответствии с </w:t>
      </w:r>
      <w:hyperlink r:id="rId6" w:history="1">
        <w:r w:rsidRPr="00833E52">
          <w:rPr>
            <w:rStyle w:val="FontStyle17"/>
            <w:sz w:val="26"/>
            <w:szCs w:val="26"/>
          </w:rPr>
          <w:t>Основными пол</w:t>
        </w:r>
        <w:r w:rsidRPr="00833E52">
          <w:rPr>
            <w:rStyle w:val="FontStyle17"/>
            <w:sz w:val="26"/>
            <w:szCs w:val="26"/>
          </w:rPr>
          <w:t>ожениями</w:t>
        </w:r>
      </w:hyperlink>
      <w:r w:rsidRPr="00833E52">
        <w:rPr>
          <w:rStyle w:val="FontStyle17"/>
          <w:sz w:val="26"/>
          <w:szCs w:val="26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 (п.2.3.1 ПДД РФ).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 xml:space="preserve">На механических транспортных средствах (кроме мопедов, трамваев и троллейбусов) и прицепах должны быть </w:t>
      </w:r>
      <w:r w:rsidRPr="00833E52">
        <w:rPr>
          <w:rFonts w:ascii="Times New Roman" w:hAnsi="Times New Roman" w:cs="Times New Roman"/>
          <w:sz w:val="26"/>
          <w:szCs w:val="26"/>
        </w:rPr>
        <w:t>установлены на предусмотренных для этого местах регистрационные знаки соответствующего образца</w:t>
      </w:r>
      <w:r w:rsidRPr="00833E52">
        <w:rPr>
          <w:rStyle w:val="FontStyle17"/>
          <w:sz w:val="26"/>
          <w:szCs w:val="26"/>
        </w:rPr>
        <w:t xml:space="preserve"> (п.2 Основных положений по допуску транспортных средств к эксплуатации и обязанностей должностных лиц по обеспечению безопасности дорожного движения).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>Запрещаетс</w:t>
      </w:r>
      <w:r w:rsidRPr="00833E52">
        <w:rPr>
          <w:rFonts w:ascii="Times New Roman" w:hAnsi="Times New Roman" w:cs="Times New Roman"/>
          <w:sz w:val="26"/>
          <w:szCs w:val="26"/>
        </w:rPr>
        <w:t>я эксплуатация автомобилей, автобусов, автопоездов, прицепов, мотоциклов, мопедов, троллейбусов при наличии неисправностей и условий, предусмотренных перечнем неисправностей и условий, при которых запрещается эксплуатация транспортных средств (согласно при</w:t>
      </w:r>
      <w:r w:rsidRPr="00833E52">
        <w:rPr>
          <w:rFonts w:ascii="Times New Roman" w:hAnsi="Times New Roman" w:cs="Times New Roman"/>
          <w:sz w:val="26"/>
          <w:szCs w:val="26"/>
        </w:rPr>
        <w:t>ложению)</w:t>
      </w:r>
      <w:r w:rsidRPr="00833E52">
        <w:rPr>
          <w:rStyle w:val="FontStyle17"/>
          <w:sz w:val="26"/>
          <w:szCs w:val="26"/>
        </w:rPr>
        <w:t xml:space="preserve"> (п.11 Основных положений по допуску транспортных средств к эксплуатации и обязанностей должностных лиц по обеспечению безопасности дорожного движения).</w:t>
      </w:r>
    </w:p>
    <w:p w:rsidR="00347E93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Style w:val="FontStyle17"/>
          <w:sz w:val="26"/>
          <w:szCs w:val="26"/>
        </w:rPr>
        <w:t>Согласно п.10.1 Перечня неисправностей и условий, при которых запрещается эксплуатация транспор</w:t>
      </w:r>
      <w:r w:rsidRPr="00833E52">
        <w:rPr>
          <w:rStyle w:val="FontStyle17"/>
          <w:sz w:val="26"/>
          <w:szCs w:val="26"/>
        </w:rPr>
        <w:t>тных средств  с го</w:t>
      </w:r>
      <w:r w:rsidRPr="00833E52">
        <w:rPr>
          <w:rFonts w:ascii="Times New Roman" w:hAnsi="Times New Roman" w:cs="Times New Roman"/>
          <w:sz w:val="26"/>
          <w:szCs w:val="26"/>
        </w:rPr>
        <w:t xml:space="preserve">сударственным регистрационным знаком транспортного средства, способ и место его установки которого не отвечают требованиям национального стандарта ГОСТ </w:t>
      </w:r>
      <w:r w:rsidRPr="00833E52">
        <w:rPr>
          <w:rFonts w:ascii="Times New Roman" w:hAnsi="Times New Roman" w:cs="Times New Roman"/>
          <w:sz w:val="26"/>
          <w:szCs w:val="26"/>
        </w:rPr>
        <w:t>Р</w:t>
      </w:r>
      <w:r w:rsidRPr="00833E52">
        <w:rPr>
          <w:rFonts w:ascii="Times New Roman" w:hAnsi="Times New Roman" w:cs="Times New Roman"/>
          <w:sz w:val="26"/>
          <w:szCs w:val="26"/>
        </w:rPr>
        <w:t xml:space="preserve"> 50577-2018 "Знаки государственные регистрационные транспортных средств. Типы и основ</w:t>
      </w:r>
      <w:r w:rsidRPr="00833E52">
        <w:rPr>
          <w:rFonts w:ascii="Times New Roman" w:hAnsi="Times New Roman" w:cs="Times New Roman"/>
          <w:sz w:val="26"/>
          <w:szCs w:val="26"/>
        </w:rPr>
        <w:t xml:space="preserve">ные размеры. Технические требования"; с государственным регистрационным знаком, который закреплен на транспортном средстве с применением устройств или материалов, препятствующих его идентификации либо позволяющих его видоизменить или скрыть. 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 xml:space="preserve">Согласно п.4 </w:t>
      </w:r>
      <w:r w:rsidRPr="00833E52">
        <w:rPr>
          <w:rFonts w:ascii="Times New Roman" w:hAnsi="Times New Roman" w:cs="Times New Roman"/>
          <w:sz w:val="26"/>
          <w:szCs w:val="26"/>
        </w:rPr>
        <w:t>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</w:t>
      </w:r>
      <w:r w:rsidRPr="00833E52">
        <w:rPr>
          <w:rFonts w:ascii="Times New Roman" w:hAnsi="Times New Roman" w:cs="Times New Roman"/>
          <w:sz w:val="26"/>
          <w:szCs w:val="26"/>
        </w:rPr>
        <w:t xml:space="preserve">онарушениях" при квалификации действий лица по </w:t>
      </w:r>
      <w:hyperlink r:id="rId7" w:history="1">
        <w:r w:rsidRPr="00833E52">
          <w:rPr>
            <w:rFonts w:ascii="Times New Roman" w:hAnsi="Times New Roman" w:cs="Times New Roman"/>
            <w:sz w:val="26"/>
            <w:szCs w:val="26"/>
          </w:rPr>
          <w:t>части 3</w:t>
        </w:r>
      </w:hyperlink>
      <w:r w:rsidRPr="00833E52">
        <w:rPr>
          <w:rFonts w:ascii="Times New Roman" w:hAnsi="Times New Roman" w:cs="Times New Roman"/>
          <w:sz w:val="26"/>
          <w:szCs w:val="26"/>
        </w:rPr>
        <w:t xml:space="preserve"> (установка на транспортном средстве заведомо</w:t>
      </w:r>
      <w:r w:rsidRPr="00833E52">
        <w:rPr>
          <w:rFonts w:ascii="Times New Roman" w:hAnsi="Times New Roman" w:cs="Times New Roman"/>
          <w:sz w:val="26"/>
          <w:szCs w:val="26"/>
        </w:rPr>
        <w:t xml:space="preserve"> подложных государственных регистрационных знаков) или </w:t>
      </w:r>
      <w:hyperlink r:id="rId8" w:history="1">
        <w:r w:rsidRPr="00833E52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833E52">
        <w:rPr>
          <w:rFonts w:ascii="Times New Roman" w:hAnsi="Times New Roman" w:cs="Times New Roman"/>
          <w:sz w:val="26"/>
          <w:szCs w:val="26"/>
        </w:rPr>
        <w:t xml:space="preserve"> (управление транспортным средством с завед</w:t>
      </w:r>
      <w:r w:rsidRPr="00833E52">
        <w:rPr>
          <w:rFonts w:ascii="Times New Roman" w:hAnsi="Times New Roman" w:cs="Times New Roman"/>
          <w:sz w:val="26"/>
          <w:szCs w:val="26"/>
        </w:rPr>
        <w:t>омо подложными государственными регистрационными</w:t>
      </w:r>
      <w:r w:rsidRPr="00833E52">
        <w:rPr>
          <w:rFonts w:ascii="Times New Roman" w:hAnsi="Times New Roman" w:cs="Times New Roman"/>
          <w:sz w:val="26"/>
          <w:szCs w:val="26"/>
        </w:rPr>
        <w:t xml:space="preserve"> </w:t>
      </w:r>
      <w:r w:rsidRPr="00833E52">
        <w:rPr>
          <w:rFonts w:ascii="Times New Roman" w:hAnsi="Times New Roman" w:cs="Times New Roman"/>
          <w:sz w:val="26"/>
          <w:szCs w:val="26"/>
        </w:rPr>
        <w:t>знаками) статьи 12.2 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регулировании, в ча</w:t>
      </w:r>
      <w:r w:rsidRPr="00833E52">
        <w:rPr>
          <w:rFonts w:ascii="Times New Roman" w:hAnsi="Times New Roman" w:cs="Times New Roman"/>
          <w:sz w:val="26"/>
          <w:szCs w:val="26"/>
        </w:rPr>
        <w:t>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соответствующие осно</w:t>
      </w:r>
      <w:r w:rsidRPr="00833E52">
        <w:rPr>
          <w:rFonts w:ascii="Times New Roman" w:hAnsi="Times New Roman" w:cs="Times New Roman"/>
          <w:sz w:val="26"/>
          <w:szCs w:val="26"/>
        </w:rPr>
        <w:t>вным размерам таких знаков, предназначенных для определенной группы транспортных</w:t>
      </w:r>
      <w:r w:rsidRPr="00833E52">
        <w:rPr>
          <w:rFonts w:ascii="Times New Roman" w:hAnsi="Times New Roman" w:cs="Times New Roman"/>
          <w:sz w:val="26"/>
          <w:szCs w:val="26"/>
        </w:rPr>
        <w:t xml:space="preserve">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 требованиями го</w:t>
      </w:r>
      <w:r w:rsidRPr="00833E52">
        <w:rPr>
          <w:rFonts w:ascii="Times New Roman" w:hAnsi="Times New Roman" w:cs="Times New Roman"/>
          <w:sz w:val="26"/>
          <w:szCs w:val="26"/>
        </w:rPr>
        <w:t>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</w:t>
      </w:r>
      <w:r w:rsidRPr="00833E52">
        <w:rPr>
          <w:rFonts w:ascii="Times New Roman" w:hAnsi="Times New Roman" w:cs="Times New Roman"/>
          <w:sz w:val="26"/>
          <w:szCs w:val="26"/>
        </w:rPr>
        <w:t xml:space="preserve">кающие иное прочтение государственного регистрационного знака; </w:t>
      </w:r>
      <w:r w:rsidRPr="00833E52">
        <w:rPr>
          <w:rFonts w:ascii="Times New Roman" w:hAnsi="Times New Roman" w:cs="Times New Roman"/>
          <w:sz w:val="26"/>
          <w:szCs w:val="26"/>
        </w:rPr>
        <w:t>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</w:t>
      </w:r>
      <w:r w:rsidRPr="00833E52">
        <w:rPr>
          <w:rFonts w:ascii="Times New Roman" w:hAnsi="Times New Roman" w:cs="Times New Roman"/>
          <w:sz w:val="26"/>
          <w:szCs w:val="26"/>
        </w:rPr>
        <w:t>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BF291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>Согласно карточки</w:t>
      </w:r>
      <w:r w:rsidRPr="00833E52">
        <w:rPr>
          <w:rFonts w:ascii="Times New Roman" w:hAnsi="Times New Roman" w:cs="Times New Roman"/>
          <w:sz w:val="26"/>
          <w:szCs w:val="26"/>
        </w:rPr>
        <w:t xml:space="preserve"> учета транспо</w:t>
      </w:r>
      <w:r w:rsidRPr="00833E52">
        <w:rPr>
          <w:rFonts w:ascii="Times New Roman" w:hAnsi="Times New Roman" w:cs="Times New Roman"/>
          <w:sz w:val="26"/>
          <w:szCs w:val="26"/>
        </w:rPr>
        <w:t xml:space="preserve">ртного средства, государственный регистрационный знак </w:t>
      </w:r>
      <w:r w:rsidR="00E5119A">
        <w:rPr>
          <w:rFonts w:ascii="Times New Roman" w:hAnsi="Times New Roman" w:cs="Times New Roman"/>
          <w:sz w:val="26"/>
          <w:szCs w:val="26"/>
        </w:rPr>
        <w:t>***</w:t>
      </w:r>
      <w:r w:rsidRPr="00833E52">
        <w:rPr>
          <w:rFonts w:ascii="Times New Roman" w:hAnsi="Times New Roman" w:cs="Times New Roman"/>
          <w:sz w:val="26"/>
          <w:szCs w:val="26"/>
        </w:rPr>
        <w:t xml:space="preserve"> установлен на автомобиль </w:t>
      </w:r>
      <w:r w:rsidR="00E5119A">
        <w:rPr>
          <w:rFonts w:ascii="Times New Roman" w:hAnsi="Times New Roman" w:cs="Times New Roman"/>
          <w:sz w:val="26"/>
          <w:szCs w:val="26"/>
        </w:rPr>
        <w:t>***</w:t>
      </w:r>
      <w:r w:rsidRPr="00833E52">
        <w:rPr>
          <w:rFonts w:ascii="Times New Roman" w:hAnsi="Times New Roman" w:cs="Times New Roman"/>
          <w:sz w:val="26"/>
          <w:szCs w:val="26"/>
        </w:rPr>
        <w:t xml:space="preserve">, принадлежащий </w:t>
      </w:r>
      <w:r w:rsidR="00E5119A">
        <w:rPr>
          <w:rFonts w:ascii="Times New Roman" w:hAnsi="Times New Roman" w:cs="Times New Roman"/>
          <w:sz w:val="26"/>
          <w:szCs w:val="26"/>
        </w:rPr>
        <w:t>***.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>Из исследованных в судебном заседании материалов, достоверно усматривается, что Салимов П.Х.</w:t>
      </w:r>
      <w:r w:rsidRPr="00833E52">
        <w:rPr>
          <w:rStyle w:val="FontStyle17"/>
          <w:sz w:val="26"/>
          <w:szCs w:val="26"/>
        </w:rPr>
        <w:t xml:space="preserve"> управлял автомобилем марки «</w:t>
      </w:r>
      <w:r w:rsidR="00E5119A">
        <w:rPr>
          <w:rStyle w:val="FontStyle17"/>
          <w:sz w:val="26"/>
          <w:szCs w:val="26"/>
        </w:rPr>
        <w:t>***</w:t>
      </w:r>
      <w:r w:rsidRPr="00833E52">
        <w:rPr>
          <w:rStyle w:val="FontStyle17"/>
          <w:sz w:val="26"/>
          <w:szCs w:val="26"/>
        </w:rPr>
        <w:t xml:space="preserve">», с установленным на нем заведомо подложным государственным регистрационным знаком </w:t>
      </w:r>
      <w:r w:rsidR="00E5119A">
        <w:rPr>
          <w:rStyle w:val="FontStyle17"/>
          <w:sz w:val="26"/>
          <w:szCs w:val="26"/>
        </w:rPr>
        <w:t>***</w:t>
      </w:r>
      <w:r w:rsidRPr="00833E52">
        <w:rPr>
          <w:rStyle w:val="FontStyle17"/>
          <w:sz w:val="26"/>
          <w:szCs w:val="26"/>
        </w:rPr>
        <w:t>.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eastAsia="Calibri" w:hAnsi="Times New Roman" w:cs="Times New Roman"/>
          <w:sz w:val="26"/>
          <w:szCs w:val="26"/>
        </w:rPr>
        <w:t>Исследовав все обстоятельства дела в их совокупности, оценив собранные доказательства, прихожу к выводу о виновност</w:t>
      </w:r>
      <w:r w:rsidRPr="00833E52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833E52" w:rsidR="00BF2912">
        <w:rPr>
          <w:rFonts w:ascii="Times New Roman" w:eastAsia="Calibri" w:hAnsi="Times New Roman" w:cs="Times New Roman"/>
          <w:sz w:val="26"/>
          <w:szCs w:val="26"/>
        </w:rPr>
        <w:t xml:space="preserve">Салимова П.Х. </w:t>
      </w:r>
      <w:r w:rsidRPr="00833E52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ч.4 ст.12.2 КоАП РФ, а именно управление транспортным средством с заведомо подложными государственными регистрационными знаками</w:t>
      </w:r>
      <w:r w:rsidRPr="00833E52">
        <w:rPr>
          <w:rFonts w:ascii="Times New Roman" w:hAnsi="Times New Roman" w:cs="Times New Roman"/>
          <w:sz w:val="26"/>
          <w:szCs w:val="26"/>
        </w:rPr>
        <w:t>.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 xml:space="preserve">Виновность </w:t>
      </w:r>
      <w:r w:rsidRPr="00833E52" w:rsidR="00BF2912">
        <w:rPr>
          <w:rStyle w:val="FontStyle17"/>
          <w:sz w:val="26"/>
          <w:szCs w:val="26"/>
        </w:rPr>
        <w:t>Салимова П.Х.</w:t>
      </w:r>
      <w:r w:rsidRPr="00833E52">
        <w:rPr>
          <w:rStyle w:val="FontStyle17"/>
          <w:sz w:val="26"/>
          <w:szCs w:val="26"/>
        </w:rPr>
        <w:t xml:space="preserve"> в совершении данного п</w:t>
      </w:r>
      <w:r w:rsidRPr="00833E52">
        <w:rPr>
          <w:rStyle w:val="FontStyle17"/>
          <w:sz w:val="26"/>
          <w:szCs w:val="26"/>
        </w:rPr>
        <w:t xml:space="preserve">равонарушения подтверждается: 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 xml:space="preserve">-протоколом об административном правонарушении от </w:t>
      </w:r>
      <w:r w:rsidRPr="00833E52" w:rsidR="00BF2912">
        <w:rPr>
          <w:rStyle w:val="FontStyle17"/>
          <w:sz w:val="26"/>
          <w:szCs w:val="26"/>
        </w:rPr>
        <w:t>серии 82 АП № 269611 от 3 ноября 2024 года</w:t>
      </w:r>
      <w:r w:rsidRPr="00833E52">
        <w:rPr>
          <w:rStyle w:val="FontStyle17"/>
          <w:sz w:val="26"/>
          <w:szCs w:val="26"/>
        </w:rPr>
        <w:t>, который составлен компетентным лицом в соответствие с требованиями ст.28.2 КоАП РФ, права предусмотренные Конституцией РФ также КоА</w:t>
      </w:r>
      <w:r w:rsidRPr="00833E52">
        <w:rPr>
          <w:rStyle w:val="FontStyle17"/>
          <w:sz w:val="26"/>
          <w:szCs w:val="26"/>
        </w:rPr>
        <w:t xml:space="preserve">П РФ разъяснены </w:t>
      </w:r>
      <w:r w:rsidRPr="00833E52" w:rsidR="00BF2912">
        <w:rPr>
          <w:rStyle w:val="FontStyle17"/>
          <w:sz w:val="26"/>
          <w:szCs w:val="26"/>
        </w:rPr>
        <w:t>Салимову П.Х</w:t>
      </w:r>
      <w:r w:rsidRPr="00833E52">
        <w:rPr>
          <w:rStyle w:val="FontStyle17"/>
          <w:sz w:val="26"/>
          <w:szCs w:val="26"/>
        </w:rPr>
        <w:t xml:space="preserve">., о чем свидетельствует его подпись. Копия протокола вручена; </w:t>
      </w:r>
    </w:p>
    <w:p w:rsidR="00BF291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Style w:val="FontStyle17"/>
          <w:sz w:val="26"/>
          <w:szCs w:val="26"/>
        </w:rPr>
        <w:t>- копией протокола об изъятии вещей и документов серии 82 ИВ № 008396 от 3 ноября 2024 года, согласно которо</w:t>
      </w:r>
      <w:r w:rsidRPr="00833E52" w:rsidR="00833E52">
        <w:rPr>
          <w:rStyle w:val="FontStyle17"/>
          <w:sz w:val="26"/>
          <w:szCs w:val="26"/>
        </w:rPr>
        <w:t xml:space="preserve">го регистрационный знак </w:t>
      </w:r>
      <w:r w:rsidR="00E5119A">
        <w:rPr>
          <w:rFonts w:ascii="Times New Roman" w:hAnsi="Times New Roman" w:cs="Times New Roman"/>
          <w:sz w:val="26"/>
          <w:szCs w:val="26"/>
        </w:rPr>
        <w:t>***</w:t>
      </w:r>
      <w:r w:rsidRPr="00833E52" w:rsidR="00833E52">
        <w:rPr>
          <w:rFonts w:ascii="Times New Roman" w:hAnsi="Times New Roman" w:cs="Times New Roman"/>
          <w:sz w:val="26"/>
          <w:szCs w:val="26"/>
        </w:rPr>
        <w:t xml:space="preserve"> изъят должностным лицом ОГИБДДД МВД по Республике Крым;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 xml:space="preserve">- </w:t>
      </w:r>
      <w:r w:rsidRPr="00833E52">
        <w:rPr>
          <w:rStyle w:val="FontStyle17"/>
          <w:sz w:val="26"/>
          <w:szCs w:val="26"/>
        </w:rPr>
        <w:t xml:space="preserve">фотоиллюстрацией; </w:t>
      </w:r>
    </w:p>
    <w:p w:rsidR="00833E52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 xml:space="preserve">- карточкой учета транспортного средства с государственным регистрационным знаком </w:t>
      </w:r>
      <w:r w:rsidR="00E5119A">
        <w:rPr>
          <w:rFonts w:ascii="Times New Roman" w:hAnsi="Times New Roman" w:cs="Times New Roman"/>
          <w:sz w:val="26"/>
          <w:szCs w:val="26"/>
        </w:rPr>
        <w:t>***</w:t>
      </w:r>
      <w:r w:rsidRPr="00833E52">
        <w:rPr>
          <w:rFonts w:ascii="Times New Roman" w:hAnsi="Times New Roman" w:cs="Times New Roman"/>
          <w:sz w:val="26"/>
          <w:szCs w:val="26"/>
        </w:rPr>
        <w:t>.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</w:t>
      </w:r>
      <w:r w:rsidRPr="00833E52">
        <w:rPr>
          <w:rFonts w:ascii="Times New Roman" w:hAnsi="Times New Roman" w:cs="Times New Roman"/>
          <w:sz w:val="26"/>
          <w:szCs w:val="26"/>
        </w:rPr>
        <w:t xml:space="preserve">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833E52" w:rsidR="00833E52">
        <w:rPr>
          <w:rStyle w:val="FontStyle17"/>
          <w:sz w:val="26"/>
          <w:szCs w:val="26"/>
        </w:rPr>
        <w:t>Салимова П.Х.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3E52">
        <w:rPr>
          <w:rFonts w:ascii="Times New Roman" w:eastAsia="Calibri" w:hAnsi="Times New Roman" w:cs="Times New Roman"/>
          <w:sz w:val="26"/>
          <w:szCs w:val="26"/>
        </w:rPr>
        <w:t>Обстоятельств, исключающих про</w:t>
      </w:r>
      <w:r w:rsidRPr="00833E52">
        <w:rPr>
          <w:rFonts w:ascii="Times New Roman" w:eastAsia="Calibri" w:hAnsi="Times New Roman" w:cs="Times New Roman"/>
          <w:sz w:val="26"/>
          <w:szCs w:val="26"/>
        </w:rPr>
        <w:t xml:space="preserve">изводство по делу об административном правонарушении, не установлено. 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3E52">
        <w:rPr>
          <w:rFonts w:ascii="Times New Roman" w:eastAsia="Calibri" w:hAnsi="Times New Roman" w:cs="Times New Roman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9" w:history="1">
        <w:r w:rsidRPr="00833E52">
          <w:rPr>
            <w:rFonts w:ascii="Times New Roman" w:eastAsia="Calibri" w:hAnsi="Times New Roman" w:cs="Times New Roman"/>
            <w:sz w:val="26"/>
            <w:szCs w:val="26"/>
          </w:rPr>
          <w:t>статьей 1.5</w:t>
        </w:r>
      </w:hyperlink>
      <w:r w:rsidRPr="00833E52">
        <w:rPr>
          <w:rFonts w:ascii="Times New Roman" w:eastAsia="Calibri" w:hAnsi="Times New Roman" w:cs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3E52">
        <w:rPr>
          <w:rFonts w:ascii="Times New Roman" w:eastAsia="Calibri" w:hAnsi="Times New Roman" w:cs="Times New Roman"/>
          <w:sz w:val="26"/>
          <w:szCs w:val="26"/>
        </w:rPr>
        <w:t xml:space="preserve">При выявлении и фиксации административного правонарушения уполномоченным должностным лицом </w:t>
      </w:r>
      <w:r w:rsidRPr="00833E52">
        <w:rPr>
          <w:rFonts w:ascii="Times New Roman" w:eastAsia="Calibri" w:hAnsi="Times New Roman" w:cs="Times New Roman"/>
          <w:sz w:val="26"/>
          <w:szCs w:val="26"/>
        </w:rPr>
        <w:t>органов в</w:t>
      </w:r>
      <w:r w:rsidRPr="00833E52">
        <w:rPr>
          <w:rFonts w:ascii="Times New Roman" w:eastAsia="Calibri" w:hAnsi="Times New Roman" w:cs="Times New Roman"/>
          <w:sz w:val="26"/>
          <w:szCs w:val="26"/>
        </w:rPr>
        <w:t>нутренних дел существенных нарушений действующего законодательства Российской Федерации</w:t>
      </w:r>
      <w:r w:rsidRPr="00833E52">
        <w:rPr>
          <w:rFonts w:ascii="Times New Roman" w:eastAsia="Calibri" w:hAnsi="Times New Roman" w:cs="Times New Roman"/>
          <w:sz w:val="26"/>
          <w:szCs w:val="26"/>
        </w:rPr>
        <w:t xml:space="preserve">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</w:t>
      </w:r>
      <w:r w:rsidRPr="00833E52">
        <w:rPr>
          <w:rFonts w:ascii="Times New Roman" w:eastAsia="Calibri" w:hAnsi="Times New Roman" w:cs="Times New Roman"/>
          <w:sz w:val="26"/>
          <w:szCs w:val="26"/>
        </w:rPr>
        <w:t>судье представлены не были.</w:t>
      </w:r>
    </w:p>
    <w:p w:rsidR="00524D2A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3E52">
        <w:rPr>
          <w:rFonts w:ascii="Times New Roman" w:hAnsi="Times New Roman" w:cs="Times New Roman"/>
          <w:sz w:val="26"/>
          <w:szCs w:val="26"/>
        </w:rPr>
        <w:t xml:space="preserve">Принимая во внимание личность </w:t>
      </w:r>
      <w:r w:rsidRPr="00833E52" w:rsidR="00833E52">
        <w:rPr>
          <w:rStyle w:val="FontStyle17"/>
          <w:sz w:val="26"/>
          <w:szCs w:val="26"/>
        </w:rPr>
        <w:t>Салимова П.Х</w:t>
      </w:r>
      <w:r w:rsidRPr="00833E52">
        <w:rPr>
          <w:rStyle w:val="FontStyle17"/>
          <w:sz w:val="26"/>
          <w:szCs w:val="26"/>
        </w:rPr>
        <w:t>.</w:t>
      </w:r>
      <w:r w:rsidRPr="00833E52">
        <w:rPr>
          <w:rFonts w:ascii="Times New Roman" w:hAnsi="Times New Roman" w:cs="Times New Roman"/>
          <w:sz w:val="26"/>
          <w:szCs w:val="26"/>
        </w:rPr>
        <w:t>, характер совершенного им административного правонарушения, его имущественное положение, отношение виновного к содеянному, отсутствие отягчающих административную ответственность обстоя</w:t>
      </w:r>
      <w:r w:rsidRPr="00833E52">
        <w:rPr>
          <w:rFonts w:ascii="Times New Roman" w:hAnsi="Times New Roman" w:cs="Times New Roman"/>
          <w:sz w:val="26"/>
          <w:szCs w:val="26"/>
        </w:rPr>
        <w:t xml:space="preserve">тельств, </w:t>
      </w:r>
      <w:r w:rsidRPr="00833E52" w:rsidR="00833E52">
        <w:rPr>
          <w:rFonts w:ascii="Times New Roman" w:hAnsi="Times New Roman" w:cs="Times New Roman"/>
          <w:sz w:val="26"/>
          <w:szCs w:val="26"/>
        </w:rPr>
        <w:t xml:space="preserve">наличие обстоятельства смягчающего административную ответственность в виде раскаяния лица, совершившего административное правонарушение, полагаю </w:t>
      </w:r>
      <w:r w:rsidRPr="00833E52">
        <w:rPr>
          <w:rFonts w:ascii="Times New Roman" w:hAnsi="Times New Roman" w:cs="Times New Roman"/>
          <w:sz w:val="26"/>
          <w:szCs w:val="26"/>
        </w:rPr>
        <w:t xml:space="preserve">необходимым назначить </w:t>
      </w:r>
      <w:r w:rsidRPr="00833E52" w:rsidR="00833E52">
        <w:rPr>
          <w:rStyle w:val="FontStyle17"/>
          <w:sz w:val="26"/>
          <w:szCs w:val="26"/>
        </w:rPr>
        <w:t>Салимову П.Х.</w:t>
      </w:r>
      <w:r w:rsidRPr="00833E52">
        <w:rPr>
          <w:rStyle w:val="FontStyle17"/>
          <w:sz w:val="26"/>
          <w:szCs w:val="26"/>
        </w:rPr>
        <w:t xml:space="preserve"> </w:t>
      </w:r>
      <w:r w:rsidRPr="00833E52">
        <w:rPr>
          <w:rFonts w:ascii="Times New Roman" w:hAnsi="Times New Roman" w:cs="Times New Roman"/>
          <w:sz w:val="26"/>
          <w:szCs w:val="26"/>
        </w:rPr>
        <w:t>административное наказание в виде лишения права управления транспо</w:t>
      </w:r>
      <w:r w:rsidRPr="00833E52">
        <w:rPr>
          <w:rFonts w:ascii="Times New Roman" w:hAnsi="Times New Roman" w:cs="Times New Roman"/>
          <w:sz w:val="26"/>
          <w:szCs w:val="26"/>
        </w:rPr>
        <w:t>ртными средствами на срок, предусмотренный санкцией части 4 статьи 12.2 КоАП</w:t>
      </w:r>
      <w:r w:rsidRPr="00833E5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6F637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  <w:r w:rsidRPr="00833E52">
        <w:rPr>
          <w:rStyle w:val="FontStyle17"/>
          <w:sz w:val="26"/>
          <w:szCs w:val="26"/>
        </w:rPr>
        <w:t>Руководствуясь ст.ст.3.1, 12.2, 29.9-29.10, 30.1 Кодекса Российской Федерации об административных правонарушениях, мировой судья –</w:t>
      </w:r>
      <w:r>
        <w:rPr>
          <w:rStyle w:val="FontStyle17"/>
          <w:sz w:val="26"/>
          <w:szCs w:val="26"/>
        </w:rPr>
        <w:t xml:space="preserve"> </w:t>
      </w:r>
    </w:p>
    <w:p w:rsidR="006F6372" w:rsidP="006F6372">
      <w:pPr>
        <w:pStyle w:val="NoSpacing"/>
        <w:ind w:left="-284" w:right="-150" w:firstLine="568"/>
        <w:jc w:val="center"/>
        <w:rPr>
          <w:rStyle w:val="FontStyle17"/>
          <w:sz w:val="26"/>
          <w:szCs w:val="26"/>
        </w:rPr>
      </w:pPr>
    </w:p>
    <w:p w:rsidR="00524D2A" w:rsidRPr="00833E52" w:rsidP="006F6372">
      <w:pPr>
        <w:pStyle w:val="NoSpacing"/>
        <w:ind w:left="-284" w:right="-150" w:firstLine="568"/>
        <w:jc w:val="center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ПОСТАНОВИЛ:</w:t>
      </w: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</w:rPr>
      </w:pPr>
    </w:p>
    <w:p w:rsidR="00524D2A" w:rsidRPr="00833E52" w:rsidP="00833E52">
      <w:pPr>
        <w:pStyle w:val="NoSpacing"/>
        <w:ind w:left="-284" w:right="-150" w:firstLine="568"/>
        <w:jc w:val="both"/>
        <w:rPr>
          <w:rStyle w:val="FontStyle17"/>
          <w:b/>
          <w:bCs/>
          <w:spacing w:val="60"/>
          <w:sz w:val="26"/>
          <w:szCs w:val="26"/>
        </w:rPr>
      </w:pPr>
      <w:r w:rsidRPr="00833E52">
        <w:rPr>
          <w:rFonts w:ascii="Times New Roman" w:eastAsia="Times New Roman" w:hAnsi="Times New Roman" w:cs="Times New Roman"/>
          <w:sz w:val="26"/>
          <w:szCs w:val="26"/>
        </w:rPr>
        <w:t>Салимов</w:t>
      </w:r>
      <w:r w:rsidRPr="00833E52">
        <w:rPr>
          <w:rFonts w:ascii="Times New Roman" w:hAnsi="Times New Roman" w:cs="Times New Roman"/>
          <w:sz w:val="26"/>
          <w:szCs w:val="26"/>
        </w:rPr>
        <w:t>а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 Парвин Хусеин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>глы</w:t>
      </w:r>
      <w:r w:rsidRPr="00833E52">
        <w:rPr>
          <w:rStyle w:val="FontStyle17"/>
          <w:sz w:val="26"/>
          <w:szCs w:val="26"/>
        </w:rPr>
        <w:t xml:space="preserve"> п</w:t>
      </w:r>
      <w:r w:rsidRPr="00833E52">
        <w:rPr>
          <w:rStyle w:val="FontStyle17"/>
          <w:sz w:val="26"/>
          <w:szCs w:val="26"/>
        </w:rPr>
        <w:t>ризнать виновным в совершении административного правонарушения, предусмотренного ч.4 ст. 12.2 Кодекса Российской Федерации об административных правонарушениях</w:t>
      </w:r>
      <w:r w:rsidR="00F83BB2">
        <w:rPr>
          <w:rStyle w:val="FontStyle17"/>
          <w:sz w:val="26"/>
          <w:szCs w:val="26"/>
        </w:rPr>
        <w:t>,</w:t>
      </w:r>
      <w:r w:rsidRPr="00833E52">
        <w:rPr>
          <w:rStyle w:val="FontStyle17"/>
          <w:sz w:val="26"/>
          <w:szCs w:val="26"/>
        </w:rPr>
        <w:t xml:space="preserve"> и назначить ему административное наказание в виде </w:t>
      </w:r>
      <w:r w:rsidRPr="00833E52">
        <w:rPr>
          <w:rFonts w:ascii="Times New Roman" w:hAnsi="Times New Roman" w:cs="Times New Roman"/>
          <w:sz w:val="26"/>
          <w:szCs w:val="26"/>
        </w:rPr>
        <w:t xml:space="preserve">лишения права управления транспортными средствами </w:t>
      </w:r>
      <w:r w:rsidRPr="00833E52">
        <w:rPr>
          <w:rStyle w:val="FontStyle17"/>
          <w:sz w:val="26"/>
          <w:szCs w:val="26"/>
        </w:rPr>
        <w:t>сроком на 6 (шесть) месяцев.</w:t>
      </w:r>
    </w:p>
    <w:p w:rsidR="00833E5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833E52">
        <w:rPr>
          <w:rFonts w:ascii="Times New Roman" w:hAnsi="Times New Roman" w:cs="Times New Roman"/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833E5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833E52">
        <w:rPr>
          <w:rFonts w:ascii="Times New Roman" w:hAnsi="Times New Roman" w:cs="Times New Roman"/>
          <w:sz w:val="26"/>
          <w:szCs w:val="26"/>
          <w:lang w:eastAsia="x-none"/>
        </w:rPr>
        <w:t>Течение срока лишения специального права начинает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>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33E5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833E52">
        <w:rPr>
          <w:rFonts w:ascii="Times New Roman" w:hAnsi="Times New Roman" w:cs="Times New Roman"/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0" w:history="1"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частями 1</w:t>
        </w:r>
      </w:hyperlink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- </w:t>
      </w:r>
      <w:hyperlink r:id="rId11" w:history="1"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3 статьи 32.6</w:t>
        </w:r>
      </w:hyperlink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>аты указанных документов заявить об этом в указанный орган в тот же срок.</w:t>
      </w:r>
    </w:p>
    <w:p w:rsidR="00833E5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>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>я, заявления лица об утрате указанных документов.</w:t>
      </w:r>
    </w:p>
    <w:p w:rsidR="00833E5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2" w:history="1"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статьей 9.3</w:t>
        </w:r>
      </w:hyperlink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и </w:t>
      </w:r>
      <w:hyperlink r:id="rId13" w:history="1"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главой 12</w:t>
        </w:r>
      </w:hyperlink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>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административные правонарушения в области дорожного движения, а за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совершение административных правонарушений, предусмотренных </w:t>
      </w:r>
      <w:hyperlink r:id="rId14" w:history="1"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ч</w:t>
        </w:r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астью 1 статьи 12.8</w:t>
        </w:r>
      </w:hyperlink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hyperlink r:id="rId15" w:history="1"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частью 1 статьи 12.26</w:t>
        </w:r>
      </w:hyperlink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и </w:t>
      </w:r>
      <w:hyperlink r:id="rId16" w:history="1">
        <w:r w:rsidRPr="00833E52">
          <w:rPr>
            <w:rFonts w:ascii="Times New Roman" w:hAnsi="Times New Roman" w:cs="Times New Roman"/>
            <w:sz w:val="26"/>
            <w:szCs w:val="26"/>
            <w:lang w:eastAsia="x-none"/>
          </w:rPr>
          <w:t>частью 3 статьи 12.27</w:t>
        </w:r>
      </w:hyperlink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833E52" w:rsidRPr="00833E52" w:rsidP="00833E52">
      <w:pPr>
        <w:pStyle w:val="NoSpacing"/>
        <w:ind w:left="-284" w:right="-150" w:firstLine="568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Постановление может быть обжаловано как в 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Ялтинский городской суд Республики 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>Крым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так и через судебный участок № 94 Ялтинского судебного района (городской округ Ялта) Республики Крым в течение 10 </w:t>
      </w:r>
      <w:r w:rsidR="00F83BB2">
        <w:rPr>
          <w:rFonts w:ascii="Times New Roman" w:hAnsi="Times New Roman" w:cs="Times New Roman"/>
          <w:sz w:val="26"/>
          <w:szCs w:val="26"/>
          <w:lang w:eastAsia="x-none"/>
        </w:rPr>
        <w:t>дней</w:t>
      </w:r>
      <w:r w:rsidRPr="00833E52">
        <w:rPr>
          <w:rFonts w:ascii="Times New Roman" w:hAnsi="Times New Roman" w:cs="Times New Roman"/>
          <w:sz w:val="26"/>
          <w:szCs w:val="26"/>
          <w:lang w:eastAsia="x-none"/>
        </w:rPr>
        <w:t xml:space="preserve"> со дня вручения или получения копии постановления.</w:t>
      </w:r>
    </w:p>
    <w:p w:rsidR="00833E52" w:rsidRPr="00833E52" w:rsidP="00833E52">
      <w:pPr>
        <w:pStyle w:val="NoSpacing"/>
        <w:ind w:left="-284" w:right="-15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3E52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  <w:u w:val="single"/>
        </w:rPr>
      </w:pP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833E5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А.Н. Хачатурова</w:t>
      </w:r>
    </w:p>
    <w:p w:rsidR="00833E52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  <w:u w:val="single"/>
        </w:rPr>
      </w:pPr>
    </w:p>
    <w:p w:rsidR="00833E52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  <w:u w:val="single"/>
        </w:rPr>
      </w:pPr>
    </w:p>
    <w:p w:rsidR="00833E52" w:rsidRPr="00833E52" w:rsidP="00833E52">
      <w:pPr>
        <w:pStyle w:val="NoSpacing"/>
        <w:ind w:left="-284" w:right="-150" w:firstLine="568"/>
        <w:jc w:val="both"/>
        <w:rPr>
          <w:rStyle w:val="FontStyle17"/>
          <w:sz w:val="26"/>
          <w:szCs w:val="26"/>
          <w:u w:val="single"/>
        </w:rPr>
      </w:pPr>
    </w:p>
    <w:sectPr w:rsidSect="008E698E">
      <w:footerReference w:type="default" r:id="rId17"/>
      <w:pgSz w:w="11900" w:h="16840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 w:rsidR="0057208F">
          <w:instrText>PAGE   \* MERGEFORMAT</w:instrText>
        </w:r>
        <w:r>
          <w:fldChar w:fldCharType="separate"/>
        </w:r>
        <w:r w:rsidR="00E5119A">
          <w:rPr>
            <w:noProof/>
          </w:rPr>
          <w:t>4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CE9"/>
    <w:rsid w:val="00025CFF"/>
    <w:rsid w:val="000378CB"/>
    <w:rsid w:val="00053E9E"/>
    <w:rsid w:val="00084C01"/>
    <w:rsid w:val="000C6467"/>
    <w:rsid w:val="000D6359"/>
    <w:rsid w:val="000E108B"/>
    <w:rsid w:val="00106313"/>
    <w:rsid w:val="00113032"/>
    <w:rsid w:val="00183D62"/>
    <w:rsid w:val="001A7E2F"/>
    <w:rsid w:val="001B259E"/>
    <w:rsid w:val="001B2635"/>
    <w:rsid w:val="001E2F1A"/>
    <w:rsid w:val="001F64A5"/>
    <w:rsid w:val="00201FBF"/>
    <w:rsid w:val="002077DE"/>
    <w:rsid w:val="00217E67"/>
    <w:rsid w:val="00221AE9"/>
    <w:rsid w:val="00224133"/>
    <w:rsid w:val="0022488F"/>
    <w:rsid w:val="00231100"/>
    <w:rsid w:val="002546CF"/>
    <w:rsid w:val="00257C55"/>
    <w:rsid w:val="00260BB5"/>
    <w:rsid w:val="00260BDD"/>
    <w:rsid w:val="002C3EF0"/>
    <w:rsid w:val="002C65F6"/>
    <w:rsid w:val="002C6EC3"/>
    <w:rsid w:val="002E36D7"/>
    <w:rsid w:val="002E62AA"/>
    <w:rsid w:val="002F1432"/>
    <w:rsid w:val="00302507"/>
    <w:rsid w:val="00305D1E"/>
    <w:rsid w:val="00324B98"/>
    <w:rsid w:val="00340756"/>
    <w:rsid w:val="00347E93"/>
    <w:rsid w:val="00347F90"/>
    <w:rsid w:val="00357044"/>
    <w:rsid w:val="0037531E"/>
    <w:rsid w:val="00376922"/>
    <w:rsid w:val="00376E3F"/>
    <w:rsid w:val="003964FC"/>
    <w:rsid w:val="003A23F0"/>
    <w:rsid w:val="003A484B"/>
    <w:rsid w:val="003A727A"/>
    <w:rsid w:val="003B0BDB"/>
    <w:rsid w:val="003B7FBB"/>
    <w:rsid w:val="003D3E7F"/>
    <w:rsid w:val="003D4979"/>
    <w:rsid w:val="003E4256"/>
    <w:rsid w:val="003E6E75"/>
    <w:rsid w:val="00422AA8"/>
    <w:rsid w:val="004330BA"/>
    <w:rsid w:val="004408C7"/>
    <w:rsid w:val="004415FF"/>
    <w:rsid w:val="00457939"/>
    <w:rsid w:val="004639F3"/>
    <w:rsid w:val="00470884"/>
    <w:rsid w:val="004726F0"/>
    <w:rsid w:val="004778B2"/>
    <w:rsid w:val="0048604E"/>
    <w:rsid w:val="004B10C0"/>
    <w:rsid w:val="004B7B09"/>
    <w:rsid w:val="004C0BAD"/>
    <w:rsid w:val="004E50C5"/>
    <w:rsid w:val="004F425C"/>
    <w:rsid w:val="00500F62"/>
    <w:rsid w:val="00503A67"/>
    <w:rsid w:val="00503B26"/>
    <w:rsid w:val="00511238"/>
    <w:rsid w:val="00524D2A"/>
    <w:rsid w:val="0053174A"/>
    <w:rsid w:val="00536FDE"/>
    <w:rsid w:val="00545BCC"/>
    <w:rsid w:val="00554500"/>
    <w:rsid w:val="00556548"/>
    <w:rsid w:val="005601D9"/>
    <w:rsid w:val="0057208F"/>
    <w:rsid w:val="005963FD"/>
    <w:rsid w:val="005B3F21"/>
    <w:rsid w:val="0060157D"/>
    <w:rsid w:val="00604352"/>
    <w:rsid w:val="006771F0"/>
    <w:rsid w:val="006810A4"/>
    <w:rsid w:val="006859F3"/>
    <w:rsid w:val="006A0A0D"/>
    <w:rsid w:val="006A6CC4"/>
    <w:rsid w:val="006B0DE5"/>
    <w:rsid w:val="006B1715"/>
    <w:rsid w:val="006C3681"/>
    <w:rsid w:val="006D5B8B"/>
    <w:rsid w:val="006F2711"/>
    <w:rsid w:val="006F3ED1"/>
    <w:rsid w:val="006F40DA"/>
    <w:rsid w:val="006F6372"/>
    <w:rsid w:val="007070EF"/>
    <w:rsid w:val="007171C6"/>
    <w:rsid w:val="007358DF"/>
    <w:rsid w:val="007779A8"/>
    <w:rsid w:val="00781110"/>
    <w:rsid w:val="007901D8"/>
    <w:rsid w:val="007913BE"/>
    <w:rsid w:val="007A302A"/>
    <w:rsid w:val="007C30DE"/>
    <w:rsid w:val="008143F2"/>
    <w:rsid w:val="0082546B"/>
    <w:rsid w:val="0082604E"/>
    <w:rsid w:val="00827266"/>
    <w:rsid w:val="00833E52"/>
    <w:rsid w:val="0087248D"/>
    <w:rsid w:val="00887D75"/>
    <w:rsid w:val="008931EF"/>
    <w:rsid w:val="00893C00"/>
    <w:rsid w:val="008D7B5C"/>
    <w:rsid w:val="008E698E"/>
    <w:rsid w:val="008F7EF4"/>
    <w:rsid w:val="00900B5C"/>
    <w:rsid w:val="0092413C"/>
    <w:rsid w:val="009345F1"/>
    <w:rsid w:val="00957004"/>
    <w:rsid w:val="00963BB6"/>
    <w:rsid w:val="0098562F"/>
    <w:rsid w:val="009D0D0A"/>
    <w:rsid w:val="009D7FA1"/>
    <w:rsid w:val="009E0DF4"/>
    <w:rsid w:val="009E3058"/>
    <w:rsid w:val="00A1208D"/>
    <w:rsid w:val="00A61288"/>
    <w:rsid w:val="00A71D19"/>
    <w:rsid w:val="00A82EB6"/>
    <w:rsid w:val="00A87409"/>
    <w:rsid w:val="00A90857"/>
    <w:rsid w:val="00AA3AC1"/>
    <w:rsid w:val="00AC07A1"/>
    <w:rsid w:val="00AC50A9"/>
    <w:rsid w:val="00AC7D2A"/>
    <w:rsid w:val="00AE340A"/>
    <w:rsid w:val="00B04182"/>
    <w:rsid w:val="00B228A9"/>
    <w:rsid w:val="00B55901"/>
    <w:rsid w:val="00B63A32"/>
    <w:rsid w:val="00B8435B"/>
    <w:rsid w:val="00B856B6"/>
    <w:rsid w:val="00BA0E92"/>
    <w:rsid w:val="00BB25D1"/>
    <w:rsid w:val="00BC0A74"/>
    <w:rsid w:val="00BE4780"/>
    <w:rsid w:val="00BF2912"/>
    <w:rsid w:val="00C00990"/>
    <w:rsid w:val="00C0792E"/>
    <w:rsid w:val="00C23C20"/>
    <w:rsid w:val="00C35426"/>
    <w:rsid w:val="00C7105C"/>
    <w:rsid w:val="00C75912"/>
    <w:rsid w:val="00C97EB7"/>
    <w:rsid w:val="00CA0864"/>
    <w:rsid w:val="00CE2026"/>
    <w:rsid w:val="00CE2497"/>
    <w:rsid w:val="00CF5294"/>
    <w:rsid w:val="00CF620D"/>
    <w:rsid w:val="00CF6F96"/>
    <w:rsid w:val="00D00039"/>
    <w:rsid w:val="00D056F0"/>
    <w:rsid w:val="00D1562D"/>
    <w:rsid w:val="00D41BEB"/>
    <w:rsid w:val="00D43C0D"/>
    <w:rsid w:val="00D515BF"/>
    <w:rsid w:val="00D62505"/>
    <w:rsid w:val="00DA4125"/>
    <w:rsid w:val="00DB56E4"/>
    <w:rsid w:val="00DC545F"/>
    <w:rsid w:val="00E03B8A"/>
    <w:rsid w:val="00E1662A"/>
    <w:rsid w:val="00E1705D"/>
    <w:rsid w:val="00E25540"/>
    <w:rsid w:val="00E5119A"/>
    <w:rsid w:val="00E6118D"/>
    <w:rsid w:val="00E8073E"/>
    <w:rsid w:val="00E87A1F"/>
    <w:rsid w:val="00EA5734"/>
    <w:rsid w:val="00EB0E44"/>
    <w:rsid w:val="00ED42CD"/>
    <w:rsid w:val="00ED43BA"/>
    <w:rsid w:val="00ED6063"/>
    <w:rsid w:val="00EE7CCB"/>
    <w:rsid w:val="00F40930"/>
    <w:rsid w:val="00F83BB2"/>
    <w:rsid w:val="00FA16DD"/>
    <w:rsid w:val="00FA70B2"/>
    <w:rsid w:val="00FC54D9"/>
    <w:rsid w:val="00FC551A"/>
    <w:rsid w:val="00FD3A1F"/>
  </w:rsids>
  <m:mathPr>
    <m:mathFont m:val="Cambria Math"/>
    <m:smallFrac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4639F3"/>
    <w:rPr>
      <w:color w:val="0000FF"/>
      <w:u w:val="single"/>
    </w:rPr>
  </w:style>
  <w:style w:type="paragraph" w:styleId="NoSpacing">
    <w:name w:val="No Spacing"/>
    <w:uiPriority w:val="1"/>
    <w:qFormat/>
    <w:rsid w:val="00524D2A"/>
  </w:style>
  <w:style w:type="paragraph" w:styleId="NormalWeb">
    <w:name w:val="Normal (Web)"/>
    <w:basedOn w:val="Normal"/>
    <w:uiPriority w:val="99"/>
    <w:unhideWhenUsed/>
    <w:rsid w:val="00C97E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BA7B547D902252D4E86F7553B3CABD318CC03AD2DE28BB4F19350B222D3C37ABB0013D21D0E1975c3AFH" TargetMode="External" /><Relationship Id="rId11" Type="http://schemas.openxmlformats.org/officeDocument/2006/relationships/hyperlink" Target="consultantplus://offline/ref=6BA7B547D902252D4E86F7553B3CABD318CC03AD2DE28BB4F19350B222D3C37ABB0013D21D081176c3ACH" TargetMode="External" /><Relationship Id="rId12" Type="http://schemas.openxmlformats.org/officeDocument/2006/relationships/hyperlink" Target="consultantplus://offline/ref=EDEEF186622448285741DD17794F1D8534C1B78E1546FABC93925D2771291FF7432D66ED6590367132YCI" TargetMode="External" /><Relationship Id="rId13" Type="http://schemas.openxmlformats.org/officeDocument/2006/relationships/hyperlink" Target="consultantplus://offline/ref=EDEEF186622448285741DD17794F1D8534C1B78E1546FABC93925D2771291FF7432D66ED6590397632YDI" TargetMode="External" /><Relationship Id="rId14" Type="http://schemas.openxmlformats.org/officeDocument/2006/relationships/hyperlink" Target="consultantplus://offline/ref=EDEEF186622448285741DD17794F1D8534C1B78E1546FABC93925D2771291FF7432D66E8679733Y1I" TargetMode="External" /><Relationship Id="rId15" Type="http://schemas.openxmlformats.org/officeDocument/2006/relationships/hyperlink" Target="consultantplus://offline/ref=EDEEF186622448285741DD17794F1D8534C1B78E1546FABC93925D2771291FF7432D66E8669233Y0I" TargetMode="External" /><Relationship Id="rId16" Type="http://schemas.openxmlformats.org/officeDocument/2006/relationships/hyperlink" Target="consultantplus://offline/ref=EDEEF186622448285741DD17794F1D8534C1B78E1546FABC93925D2771291FF7432D66EE609333Y6I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CA12ABB3FCE2B5B0B30580707A1081FD6A9BC3B6A2F419E0303AA695E814D2B26C969E5E250C4C9404103DB28C7F2011350780300653B222EXAL" TargetMode="External" /><Relationship Id="rId6" Type="http://schemas.openxmlformats.org/officeDocument/2006/relationships/hyperlink" Target="consultantplus://offline/ref=A970D8F06D2F5BAE771C7806CB6E17E55A4BD7DC261B4202CF15CC63B020A0E7A6FB56C24F1CDE361FF33E0512AFB3C7F7118B28DF4AABCAAEs7L" TargetMode="External" /><Relationship Id="rId7" Type="http://schemas.openxmlformats.org/officeDocument/2006/relationships/hyperlink" Target="consultantplus://offline/ref=98351B49B9A9914BC810E6A73C4EA7B14C86566ABD2F3A01BC3575C989D900272CE1E3F25BD6BB0F565D5F9D3F700097448FC52C1B47C3N" TargetMode="External" /><Relationship Id="rId8" Type="http://schemas.openxmlformats.org/officeDocument/2006/relationships/hyperlink" Target="consultantplus://offline/ref=98351B49B9A9914BC810E6A73C4EA7B14C86566ABD2F3A01BC3575C989D900272CE1E3F25BD8BB0F565D5F9D3F700097448FC52C1B47C3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94CD-6F75-433B-B909-1D2FD17F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