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91E" w:rsidRPr="00ED09FE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5-95</w:t>
      </w:r>
      <w:r w:rsidRPr="00ED09FE">
        <w:rPr>
          <w:b w:val="0"/>
          <w:sz w:val="28"/>
          <w:szCs w:val="28"/>
        </w:rPr>
        <w:t>-</w:t>
      </w:r>
      <w:r w:rsidR="009834A7">
        <w:rPr>
          <w:b w:val="0"/>
          <w:sz w:val="28"/>
          <w:szCs w:val="28"/>
        </w:rPr>
        <w:t>347</w:t>
      </w:r>
      <w:r w:rsidRPr="00ED09FE">
        <w:rPr>
          <w:b w:val="0"/>
          <w:sz w:val="28"/>
          <w:szCs w:val="28"/>
        </w:rPr>
        <w:t>/</w:t>
      </w:r>
      <w:r w:rsidR="0018700C">
        <w:rPr>
          <w:b w:val="0"/>
          <w:sz w:val="28"/>
          <w:szCs w:val="28"/>
        </w:rPr>
        <w:t>2024</w:t>
      </w:r>
    </w:p>
    <w:p w:rsidR="001F191E" w:rsidRPr="00AC2125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ED09FE">
        <w:rPr>
          <w:b w:val="0"/>
          <w:sz w:val="28"/>
          <w:szCs w:val="28"/>
        </w:rPr>
        <w:t>91</w:t>
      </w:r>
      <w:r w:rsidRPr="00ED09FE">
        <w:rPr>
          <w:b w:val="0"/>
          <w:sz w:val="28"/>
          <w:szCs w:val="28"/>
          <w:lang w:val="en-US"/>
        </w:rPr>
        <w:t>MS</w:t>
      </w:r>
      <w:r w:rsidR="007B5CF9">
        <w:rPr>
          <w:b w:val="0"/>
          <w:sz w:val="28"/>
          <w:szCs w:val="28"/>
        </w:rPr>
        <w:t>0095</w:t>
      </w:r>
      <w:r>
        <w:rPr>
          <w:b w:val="0"/>
          <w:sz w:val="28"/>
          <w:szCs w:val="28"/>
        </w:rPr>
        <w:t>-01-202</w:t>
      </w:r>
      <w:r w:rsidR="007B5CF9">
        <w:rPr>
          <w:b w:val="0"/>
          <w:sz w:val="28"/>
          <w:szCs w:val="28"/>
        </w:rPr>
        <w:t>4</w:t>
      </w:r>
      <w:r w:rsidRPr="00ED09FE">
        <w:rPr>
          <w:b w:val="0"/>
          <w:sz w:val="28"/>
          <w:szCs w:val="28"/>
        </w:rPr>
        <w:t>-00</w:t>
      </w:r>
      <w:r w:rsidR="009834A7">
        <w:rPr>
          <w:b w:val="0"/>
          <w:sz w:val="28"/>
          <w:szCs w:val="28"/>
        </w:rPr>
        <w:t>2017</w:t>
      </w:r>
      <w:r w:rsidRPr="00ED09FE">
        <w:rPr>
          <w:b w:val="0"/>
          <w:sz w:val="28"/>
          <w:szCs w:val="28"/>
        </w:rPr>
        <w:t>-</w:t>
      </w:r>
      <w:r w:rsidR="009834A7">
        <w:rPr>
          <w:b w:val="0"/>
          <w:sz w:val="28"/>
          <w:szCs w:val="28"/>
        </w:rPr>
        <w:t>35</w:t>
      </w:r>
    </w:p>
    <w:p w:rsidR="001F191E" w:rsidRPr="00ED09FE" w:rsidP="001F191E">
      <w:pPr>
        <w:pStyle w:val="Title"/>
        <w:tabs>
          <w:tab w:val="left" w:pos="709"/>
        </w:tabs>
        <w:rPr>
          <w:sz w:val="28"/>
          <w:szCs w:val="28"/>
        </w:rPr>
      </w:pPr>
    </w:p>
    <w:p w:rsidR="00742377" w:rsidRPr="00B012CE" w:rsidP="00742377">
      <w:pPr>
        <w:pStyle w:val="Title"/>
        <w:tabs>
          <w:tab w:val="left" w:pos="709"/>
        </w:tabs>
        <w:rPr>
          <w:sz w:val="32"/>
          <w:szCs w:val="32"/>
        </w:rPr>
      </w:pPr>
      <w:r w:rsidRPr="00B012CE">
        <w:rPr>
          <w:sz w:val="32"/>
          <w:szCs w:val="32"/>
        </w:rPr>
        <w:t>Постановление</w:t>
      </w:r>
    </w:p>
    <w:p w:rsidR="00742377" w:rsidRPr="00B012CE" w:rsidP="00742377">
      <w:pPr>
        <w:pStyle w:val="Title"/>
        <w:tabs>
          <w:tab w:val="left" w:pos="709"/>
        </w:tabs>
        <w:rPr>
          <w:sz w:val="32"/>
          <w:szCs w:val="32"/>
        </w:rPr>
      </w:pPr>
      <w:r w:rsidRPr="00B012CE">
        <w:rPr>
          <w:sz w:val="32"/>
          <w:szCs w:val="32"/>
        </w:rPr>
        <w:t xml:space="preserve">о назначении административного наказания                </w:t>
      </w:r>
    </w:p>
    <w:p w:rsidR="001F191E" w:rsidRPr="00ED09FE" w:rsidP="00742377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г. Ялта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18700C">
        <w:rPr>
          <w:rFonts w:ascii="Times New Roman" w:hAnsi="Times New Roman"/>
          <w:sz w:val="28"/>
          <w:szCs w:val="28"/>
        </w:rPr>
        <w:t xml:space="preserve">     01</w:t>
      </w:r>
      <w:r w:rsidRPr="005F0515">
        <w:rPr>
          <w:rFonts w:ascii="Times New Roman" w:hAnsi="Times New Roman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августа</w:t>
      </w:r>
      <w:r w:rsidRPr="00ED09FE">
        <w:rPr>
          <w:rFonts w:ascii="Times New Roman" w:hAnsi="Times New Roman"/>
          <w:sz w:val="28"/>
          <w:szCs w:val="28"/>
        </w:rPr>
        <w:t xml:space="preserve"> 202</w:t>
      </w:r>
      <w:r w:rsidR="001870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года</w:t>
      </w:r>
    </w:p>
    <w:p w:rsidR="001F191E" w:rsidRPr="00B366AF" w:rsidP="001F191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191E" w:rsidRPr="00A66F92" w:rsidP="001F191E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 судебного участка № </w:t>
      </w:r>
      <w:r w:rsidR="0018700C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Ялтинского судебного района (городской округ Ялта) </w:t>
      </w:r>
      <w:r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 (Республика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ул. Васильева, 19) </w:t>
      </w:r>
      <w:r w:rsidR="0018700C">
        <w:rPr>
          <w:rFonts w:ascii="Times New Roman" w:hAnsi="Times New Roman"/>
          <w:sz w:val="28"/>
          <w:szCs w:val="28"/>
        </w:rPr>
        <w:t>Юдакова Анна Шотовна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</w:t>
      </w:r>
      <w:r w:rsidRPr="00ED09FE">
        <w:rPr>
          <w:rFonts w:ascii="Times New Roman" w:hAnsi="Times New Roman"/>
          <w:sz w:val="28"/>
          <w:szCs w:val="28"/>
        </w:rPr>
        <w:t xml:space="preserve">в отношении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 xml:space="preserve">************* </w:t>
      </w:r>
      <w:r w:rsidRPr="005A226A">
        <w:rPr>
          <w:rStyle w:val="a"/>
          <w:rFonts w:ascii="Times New Roman" w:hAnsi="Times New Roman"/>
          <w:b w:val="0"/>
          <w:sz w:val="28"/>
          <w:szCs w:val="28"/>
        </w:rPr>
        <w:t>года ро</w:t>
      </w:r>
      <w:r w:rsidR="008B1C4F">
        <w:rPr>
          <w:rStyle w:val="a"/>
          <w:rFonts w:ascii="Times New Roman" w:hAnsi="Times New Roman"/>
          <w:b w:val="0"/>
          <w:sz w:val="28"/>
          <w:szCs w:val="28"/>
        </w:rPr>
        <w:t xml:space="preserve">ждения, уроженки </w:t>
      </w:r>
      <w:r w:rsidRPr="00ED09FE">
        <w:rPr>
          <w:rFonts w:ascii="Times New Roman" w:hAnsi="Times New Roman"/>
          <w:sz w:val="28"/>
          <w:szCs w:val="28"/>
        </w:rPr>
        <w:t>гражда</w:t>
      </w:r>
      <w:r>
        <w:rPr>
          <w:rFonts w:ascii="Times New Roman" w:hAnsi="Times New Roman"/>
          <w:sz w:val="28"/>
          <w:szCs w:val="28"/>
        </w:rPr>
        <w:t>нки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8B1C4F">
        <w:rPr>
          <w:rFonts w:ascii="Times New Roman" w:hAnsi="Times New Roman"/>
          <w:sz w:val="28"/>
          <w:szCs w:val="28"/>
        </w:rPr>
        <w:t>,</w:t>
      </w:r>
      <w:r w:rsidR="008B1C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8B1C4F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рожива</w:t>
      </w:r>
      <w:r w:rsidR="008B1C4F">
        <w:rPr>
          <w:rFonts w:ascii="Times New Roman" w:hAnsi="Times New Roman"/>
          <w:sz w:val="28"/>
          <w:szCs w:val="28"/>
        </w:rPr>
        <w:t>ющей по адресу:</w:t>
      </w:r>
      <w:r w:rsidRPr="00AF5C35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8B1C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8B1C4F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0B0CE5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УСТАНОВИЛ:</w:t>
      </w:r>
    </w:p>
    <w:p w:rsidR="001F191E" w:rsidRPr="00ED09FE" w:rsidP="001F1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91E" w:rsidRPr="006C0E67" w:rsidP="001F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>осуществлял</w:t>
      </w:r>
      <w:r w:rsidR="005A226A">
        <w:rPr>
          <w:rFonts w:ascii="Times New Roman" w:hAnsi="Times New Roman" w:eastAsiaTheme="minorHAnsi"/>
          <w:sz w:val="28"/>
          <w:szCs w:val="28"/>
          <w:lang w:eastAsia="en-US"/>
        </w:rPr>
        <w:t>а</w:t>
      </w:r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hyperlink r:id="rId4" w:history="1">
        <w:r w:rsidRPr="006C0E67" w:rsidR="008B1C4F">
          <w:rPr>
            <w:rFonts w:ascii="Times New Roman" w:hAnsi="Times New Roman" w:eastAsiaTheme="minorHAnsi"/>
            <w:sz w:val="28"/>
            <w:szCs w:val="28"/>
            <w:lang w:eastAsia="en-US"/>
          </w:rPr>
          <w:t>предпринимательскую деятельность</w:t>
        </w:r>
      </w:hyperlink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государственной регистрации </w:t>
      </w:r>
      <w:r w:rsidR="008B1C4F">
        <w:rPr>
          <w:rFonts w:ascii="Times New Roman" w:hAnsi="Times New Roman" w:eastAsiaTheme="minorHAnsi"/>
          <w:sz w:val="28"/>
          <w:szCs w:val="28"/>
          <w:lang w:eastAsia="en-US"/>
        </w:rPr>
        <w:br/>
      </w:r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>в качес</w:t>
      </w:r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>тве индивидуального предпринимателя или без государственной регистрации в качестве юридического лица,</w:t>
      </w:r>
      <w:r w:rsidR="000B0CE5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0B0CE5" w:rsidR="000B0CE5">
        <w:rPr>
          <w:rFonts w:ascii="Times New Roman" w:hAnsi="Times New Roman" w:eastAsiaTheme="minorHAnsi"/>
          <w:sz w:val="28"/>
          <w:szCs w:val="28"/>
          <w:lang w:eastAsia="en-US"/>
        </w:rPr>
        <w:t>выра</w:t>
      </w:r>
      <w:r w:rsidR="0026680E">
        <w:rPr>
          <w:rFonts w:ascii="Times New Roman" w:hAnsi="Times New Roman" w:eastAsiaTheme="minorHAnsi"/>
          <w:sz w:val="28"/>
          <w:szCs w:val="28"/>
          <w:lang w:eastAsia="en-US"/>
        </w:rPr>
        <w:t>женную в систематической получении прибыли</w:t>
      </w:r>
      <w:r w:rsidR="000B0CE5">
        <w:rPr>
          <w:rFonts w:ascii="Times New Roman" w:hAnsi="Times New Roman" w:eastAsiaTheme="minorHAnsi"/>
          <w:sz w:val="28"/>
          <w:szCs w:val="28"/>
          <w:lang w:eastAsia="en-US"/>
        </w:rPr>
        <w:t>,</w:t>
      </w:r>
      <w:r w:rsidRPr="006C0E67" w:rsidR="008B1C4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6C0E67" w:rsidR="008B1C4F">
        <w:rPr>
          <w:rFonts w:ascii="Times New Roman" w:hAnsi="Times New Roman"/>
          <w:sz w:val="28"/>
          <w:szCs w:val="28"/>
        </w:rPr>
        <w:t>чем совершил</w:t>
      </w:r>
      <w:r w:rsidR="005A226A">
        <w:rPr>
          <w:rFonts w:ascii="Times New Roman" w:hAnsi="Times New Roman"/>
          <w:sz w:val="28"/>
          <w:szCs w:val="28"/>
        </w:rPr>
        <w:t>а</w:t>
      </w:r>
      <w:r w:rsidRPr="006C0E67" w:rsidR="008B1C4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</w:t>
      </w:r>
      <w:r w:rsidR="008B1C4F">
        <w:rPr>
          <w:rFonts w:ascii="Times New Roman" w:hAnsi="Times New Roman"/>
          <w:sz w:val="28"/>
          <w:szCs w:val="28"/>
        </w:rPr>
        <w:t xml:space="preserve"> </w:t>
      </w:r>
      <w:r w:rsidRPr="006C0E67" w:rsidR="008B1C4F">
        <w:rPr>
          <w:rFonts w:ascii="Times New Roman" w:hAnsi="Times New Roman"/>
          <w:sz w:val="28"/>
          <w:szCs w:val="28"/>
        </w:rPr>
        <w:t xml:space="preserve">ст. 14.1 КоАП РФ.    </w:t>
      </w:r>
    </w:p>
    <w:p w:rsidR="001F191E" w:rsidP="001F1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судебное засед</w:t>
      </w:r>
      <w:r w:rsidRPr="00ED09FE">
        <w:rPr>
          <w:rFonts w:ascii="Times New Roman" w:hAnsi="Times New Roman"/>
          <w:sz w:val="28"/>
          <w:szCs w:val="28"/>
        </w:rPr>
        <w:t>ание</w:t>
      </w:r>
      <w:r w:rsidR="0018700C"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не явил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ED09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FA1">
        <w:rPr>
          <w:rFonts w:ascii="Times New Roman" w:hAnsi="Times New Roman"/>
          <w:sz w:val="28"/>
          <w:szCs w:val="28"/>
        </w:rPr>
        <w:t>о месте и времени рассмотрения дела извещал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674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 извещения по номеру телефона, указанному в протоколе. Согласно сведениям, указанным в отчете о доставке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>-извещения участнику судебного процесса,</w:t>
      </w:r>
      <w:r w:rsidRPr="00E76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>-извещение было получено</w:t>
      </w:r>
      <w:r w:rsidR="0035231F"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года</w:t>
      </w:r>
      <w:r w:rsidRPr="00674FA1">
        <w:rPr>
          <w:rFonts w:ascii="Times New Roman" w:hAnsi="Times New Roman"/>
          <w:sz w:val="28"/>
          <w:szCs w:val="28"/>
        </w:rPr>
        <w:t>, что считается надлежащ</w:t>
      </w:r>
      <w:r>
        <w:rPr>
          <w:rFonts w:ascii="Times New Roman" w:hAnsi="Times New Roman"/>
          <w:sz w:val="28"/>
          <w:szCs w:val="28"/>
        </w:rPr>
        <w:t>им</w:t>
      </w:r>
      <w:r w:rsidRPr="00674FA1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ем</w:t>
      </w:r>
      <w:r w:rsidRPr="00674FA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</w:t>
      </w:r>
      <w:r w:rsidRPr="00ED09FE">
        <w:rPr>
          <w:rFonts w:ascii="Times New Roman" w:eastAsia="Calibri" w:hAnsi="Times New Roman"/>
          <w:sz w:val="28"/>
          <w:szCs w:val="28"/>
        </w:rPr>
        <w:t>авонарушении, в соответствии с ч.2 ст.25.1 КоАП РФ.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FA1">
        <w:rPr>
          <w:rFonts w:ascii="Times New Roman" w:hAnsi="Times New Roman"/>
          <w:sz w:val="28"/>
          <w:szCs w:val="28"/>
        </w:rPr>
        <w:t>В силу ст. 23 ГК РФ гражданин вправе заниматься предпринимательской деятельностью без образов</w:t>
      </w:r>
      <w:r w:rsidRPr="00674FA1">
        <w:rPr>
          <w:rFonts w:ascii="Times New Roman" w:hAnsi="Times New Roman"/>
          <w:sz w:val="28"/>
          <w:szCs w:val="28"/>
        </w:rPr>
        <w:t>ания юридического лица с момента государственной регистрации в качестве индивидуального предпринимателя.</w:t>
      </w:r>
    </w:p>
    <w:p w:rsidR="00EA2F19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Объективная сторона состава административного правонарушения, выражается в осуществлении предпринимательской деятельности без государственной регистрац</w:t>
      </w:r>
      <w:r>
        <w:rPr>
          <w:rFonts w:ascii="Times New Roman" w:hAnsi="Times New Roman"/>
          <w:sz w:val="28"/>
          <w:szCs w:val="28"/>
        </w:rPr>
        <w:t>ии.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ED09FE">
        <w:rPr>
          <w:rFonts w:ascii="Times New Roman" w:hAnsi="Times New Roman"/>
          <w:sz w:val="28"/>
          <w:szCs w:val="28"/>
        </w:rPr>
        <w:t xml:space="preserve">. 1 ст. 14.1 КоАП РФ административным правонарушением признается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 w:rsidRPr="00ED09FE">
        <w:rPr>
          <w:rFonts w:ascii="Times New Roman" w:hAnsi="Times New Roman"/>
          <w:sz w:val="28"/>
          <w:szCs w:val="28"/>
        </w:rPr>
        <w:t>юридического лица, за исключением случаев, предусмотренных частью 2 статьи 14.17.1 настоящего Кодекса.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20F">
        <w:rPr>
          <w:rFonts w:ascii="Times New Roman" w:hAnsi="Times New Roman"/>
          <w:sz w:val="28"/>
          <w:szCs w:val="28"/>
        </w:rPr>
        <w:t>Факт совершения</w:t>
      </w:r>
      <w:r w:rsidR="0035231F"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D7720F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8201 № </w:t>
      </w:r>
      <w:r w:rsidR="009834A7">
        <w:rPr>
          <w:rFonts w:ascii="Times New Roman" w:hAnsi="Times New Roman"/>
          <w:sz w:val="28"/>
          <w:szCs w:val="28"/>
        </w:rPr>
        <w:t>184920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834A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</w:t>
      </w:r>
      <w:r w:rsidR="009834A7">
        <w:rPr>
          <w:rFonts w:ascii="Times New Roman" w:hAnsi="Times New Roman"/>
          <w:sz w:val="28"/>
          <w:szCs w:val="28"/>
        </w:rPr>
        <w:t>06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соответствии с требованиями КоАП РФ;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письменными объяснениями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ED09FE">
        <w:rPr>
          <w:rFonts w:ascii="Times New Roman" w:hAnsi="Times New Roman"/>
          <w:sz w:val="28"/>
          <w:szCs w:val="28"/>
        </w:rPr>
        <w:t xml:space="preserve">от </w:t>
      </w:r>
      <w:r w:rsidR="009834A7">
        <w:rPr>
          <w:rFonts w:ascii="Times New Roman" w:hAnsi="Times New Roman"/>
          <w:sz w:val="28"/>
          <w:szCs w:val="28"/>
        </w:rPr>
        <w:t>05</w:t>
      </w:r>
      <w:r w:rsidRPr="00ED09FE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>0</w:t>
      </w:r>
      <w:r w:rsidR="009834A7">
        <w:rPr>
          <w:rFonts w:ascii="Times New Roman" w:hAnsi="Times New Roman"/>
          <w:sz w:val="28"/>
          <w:szCs w:val="28"/>
        </w:rPr>
        <w:t>6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, </w:t>
      </w:r>
      <w:r w:rsidR="00EA2F19">
        <w:rPr>
          <w:rFonts w:ascii="Times New Roman" w:hAnsi="Times New Roman"/>
          <w:sz w:val="28"/>
          <w:szCs w:val="28"/>
        </w:rPr>
        <w:t>согласно которым</w:t>
      </w:r>
      <w:r>
        <w:rPr>
          <w:rFonts w:ascii="Times New Roman" w:hAnsi="Times New Roman"/>
          <w:sz w:val="28"/>
          <w:szCs w:val="28"/>
        </w:rPr>
        <w:t xml:space="preserve"> не отрицал</w:t>
      </w:r>
      <w:r w:rsidR="005A226A">
        <w:rPr>
          <w:rFonts w:ascii="Times New Roman" w:hAnsi="Times New Roman"/>
          <w:sz w:val="28"/>
          <w:szCs w:val="28"/>
        </w:rPr>
        <w:t>а</w:t>
      </w:r>
      <w:r w:rsidR="00557B06">
        <w:rPr>
          <w:rFonts w:ascii="Times New Roman" w:hAnsi="Times New Roman"/>
          <w:sz w:val="28"/>
          <w:szCs w:val="28"/>
        </w:rPr>
        <w:t xml:space="preserve"> факта совершения ей</w:t>
      </w:r>
      <w:r w:rsidRPr="00674FA1">
        <w:rPr>
          <w:rFonts w:ascii="Times New Roman" w:hAnsi="Times New Roman"/>
          <w:sz w:val="28"/>
          <w:szCs w:val="28"/>
        </w:rPr>
        <w:t xml:space="preserve"> административного правонарушения</w:t>
      </w:r>
      <w:r w:rsidRPr="00ED09FE">
        <w:rPr>
          <w:rFonts w:ascii="Times New Roman" w:hAnsi="Times New Roman"/>
          <w:sz w:val="28"/>
          <w:szCs w:val="28"/>
        </w:rPr>
        <w:t>;</w:t>
      </w:r>
      <w:r w:rsidRPr="00945A3C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>фототаблицей</w:t>
      </w:r>
      <w:r w:rsidR="000B0CE5">
        <w:rPr>
          <w:rFonts w:ascii="Times New Roman" w:hAnsi="Times New Roman"/>
          <w:sz w:val="28"/>
          <w:szCs w:val="28"/>
        </w:rPr>
        <w:t>;</w:t>
      </w:r>
      <w:r w:rsidRPr="000B0CE5" w:rsidR="000B0CE5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 xml:space="preserve"> справкой на</w:t>
      </w:r>
      <w:r w:rsidRPr="00ED09FE"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>ст. 26.11 КоАП РФ, мировой судья приходит к выводу о совершении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57B06">
        <w:rPr>
          <w:rFonts w:ascii="Times New Roman" w:hAnsi="Times New Roman"/>
          <w:sz w:val="28"/>
          <w:szCs w:val="28"/>
        </w:rPr>
        <w:t>.</w:t>
      </w:r>
      <w:r w:rsidR="00557B06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>ч. 1 ст. 14.1 КоАП РФ.</w:t>
      </w:r>
      <w:r w:rsidR="00296840">
        <w:rPr>
          <w:rFonts w:ascii="Times New Roman" w:hAnsi="Times New Roman"/>
          <w:sz w:val="28"/>
          <w:szCs w:val="28"/>
        </w:rPr>
        <w:t xml:space="preserve"> и правильной юридической квалификации ее действий.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87437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 вопроса о назначении вида и размера административного наказ</w:t>
      </w:r>
      <w:r>
        <w:rPr>
          <w:rFonts w:ascii="Times New Roman" w:hAnsi="Times New Roman"/>
          <w:sz w:val="28"/>
          <w:szCs w:val="28"/>
        </w:rPr>
        <w:t>ания мировой судья учитывает характер совершенного правонарушения, личность виновной, ее имущественное положение</w:t>
      </w:r>
    </w:p>
    <w:p w:rsidR="00FF3C48" w:rsidP="00FF3C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административную ответственность, по делу не установлено.</w:t>
      </w:r>
      <w:r w:rsidR="00787437">
        <w:rPr>
          <w:rFonts w:ascii="Times New Roman" w:hAnsi="Times New Roman"/>
          <w:sz w:val="28"/>
          <w:szCs w:val="28"/>
        </w:rPr>
        <w:t xml:space="preserve"> Материалы данного дела </w:t>
      </w:r>
      <w:r w:rsidR="00742377">
        <w:rPr>
          <w:rFonts w:ascii="Times New Roman" w:hAnsi="Times New Roman"/>
          <w:sz w:val="28"/>
          <w:szCs w:val="28"/>
        </w:rPr>
        <w:t>не содержат сведения о материальном положении лица</w:t>
      </w:r>
      <w:r w:rsidR="00296840">
        <w:rPr>
          <w:rFonts w:ascii="Times New Roman" w:hAnsi="Times New Roman"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обстоятельствам, отягчающим ад</w:t>
      </w:r>
      <w:r w:rsidR="00FC3AEB">
        <w:rPr>
          <w:rFonts w:ascii="Times New Roman" w:hAnsi="Times New Roman"/>
          <w:sz w:val="28"/>
          <w:szCs w:val="28"/>
        </w:rPr>
        <w:t>министративную ответст</w:t>
      </w:r>
      <w:r w:rsidR="00742377">
        <w:rPr>
          <w:rFonts w:ascii="Times New Roman" w:hAnsi="Times New Roman"/>
          <w:sz w:val="28"/>
          <w:szCs w:val="28"/>
        </w:rPr>
        <w:t xml:space="preserve">венность относится, что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742377">
        <w:rPr>
          <w:rFonts w:ascii="Times New Roman" w:hAnsi="Times New Roman"/>
          <w:sz w:val="28"/>
          <w:szCs w:val="28"/>
        </w:rPr>
        <w:t>неоднократно привлекалась к административной ответственности</w:t>
      </w:r>
      <w:r w:rsidR="00742377">
        <w:rPr>
          <w:rFonts w:ascii="Times New Roman" w:hAnsi="Times New Roman"/>
          <w:sz w:val="28"/>
          <w:szCs w:val="28"/>
        </w:rPr>
        <w:t>.(</w:t>
      </w:r>
      <w:r w:rsidR="00742377">
        <w:rPr>
          <w:rFonts w:ascii="Times New Roman" w:hAnsi="Times New Roman"/>
          <w:sz w:val="28"/>
          <w:szCs w:val="28"/>
        </w:rPr>
        <w:t>л.д.10-12)</w:t>
      </w:r>
      <w:r>
        <w:rPr>
          <w:rFonts w:ascii="Times New Roman" w:hAnsi="Times New Roman"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 учетом изложенного,</w:t>
      </w:r>
      <w:r w:rsidR="009834A7">
        <w:rPr>
          <w:rFonts w:ascii="Times New Roman" w:hAnsi="Times New Roman"/>
          <w:sz w:val="28"/>
          <w:szCs w:val="28"/>
        </w:rPr>
        <w:t xml:space="preserve"> принимая во внимание количество ранее </w:t>
      </w:r>
      <w:r w:rsidR="00787437">
        <w:rPr>
          <w:rFonts w:ascii="Times New Roman" w:hAnsi="Times New Roman"/>
          <w:sz w:val="28"/>
          <w:szCs w:val="28"/>
        </w:rPr>
        <w:t xml:space="preserve">совершенных правонарушений </w:t>
      </w:r>
      <w:r w:rsidRPr="00ED09FE">
        <w:rPr>
          <w:rFonts w:ascii="Times New Roman" w:hAnsi="Times New Roman"/>
          <w:sz w:val="28"/>
          <w:szCs w:val="28"/>
        </w:rPr>
        <w:t xml:space="preserve"> мировой судья считает </w:t>
      </w:r>
      <w:r>
        <w:rPr>
          <w:rFonts w:ascii="Times New Roman" w:hAnsi="Times New Roman"/>
          <w:sz w:val="28"/>
          <w:szCs w:val="28"/>
        </w:rPr>
        <w:t>возможным</w:t>
      </w:r>
      <w:r w:rsidRPr="00ED09FE">
        <w:rPr>
          <w:rFonts w:ascii="Times New Roman" w:hAnsi="Times New Roman"/>
          <w:sz w:val="28"/>
          <w:szCs w:val="28"/>
        </w:rPr>
        <w:t xml:space="preserve"> назначить</w:t>
      </w:r>
      <w:r w:rsidR="0035231F">
        <w:rPr>
          <w:rFonts w:ascii="Times New Roman" w:hAnsi="Times New Roman"/>
          <w:sz w:val="28"/>
          <w:szCs w:val="28"/>
        </w:rPr>
        <w:t xml:space="preserve"> 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35231F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57B06">
        <w:rPr>
          <w:rFonts w:ascii="Times New Roman" w:hAnsi="Times New Roman"/>
          <w:sz w:val="28"/>
          <w:szCs w:val="28"/>
        </w:rPr>
        <w:t>.</w:t>
      </w:r>
      <w:r w:rsidR="00557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административное </w:t>
      </w:r>
      <w:r w:rsidRPr="00ED09FE">
        <w:rPr>
          <w:rFonts w:ascii="Times New Roman" w:hAnsi="Times New Roman"/>
          <w:sz w:val="28"/>
          <w:szCs w:val="28"/>
        </w:rPr>
        <w:t>наказание в виде административного штрафа, предусмотренного с</w:t>
      </w:r>
      <w:r w:rsidR="009834A7">
        <w:rPr>
          <w:rFonts w:ascii="Times New Roman" w:hAnsi="Times New Roman"/>
          <w:sz w:val="28"/>
          <w:szCs w:val="28"/>
        </w:rPr>
        <w:t>анкцией ч. 1 ст. 14.1 КоАП РФ в его максимальном пределе.</w:t>
      </w:r>
    </w:p>
    <w:p w:rsidR="001F191E" w:rsidRPr="00ED09FE" w:rsidP="001F191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ED09FE">
        <w:rPr>
          <w:rFonts w:eastAsia="Calibri"/>
          <w:sz w:val="28"/>
          <w:szCs w:val="28"/>
        </w:rPr>
        <w:t>Руководствуясь ст. ст. 29.9 и 29</w:t>
      </w:r>
      <w:r w:rsidRPr="00ED09FE">
        <w:rPr>
          <w:rFonts w:eastAsia="Calibri"/>
          <w:sz w:val="28"/>
          <w:szCs w:val="28"/>
        </w:rPr>
        <w:t xml:space="preserve">.10 КоАП РФ,  мировой судья, </w:t>
      </w: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8B1C4F">
        <w:rPr>
          <w:rFonts w:ascii="Times New Roman" w:hAnsi="Times New Roman"/>
          <w:sz w:val="28"/>
          <w:szCs w:val="28"/>
        </w:rPr>
        <w:t>признать винов</w:t>
      </w:r>
      <w:r w:rsidR="00557B06">
        <w:rPr>
          <w:rFonts w:ascii="Times New Roman" w:hAnsi="Times New Roman"/>
          <w:sz w:val="28"/>
          <w:szCs w:val="28"/>
        </w:rPr>
        <w:t xml:space="preserve">ной </w:t>
      </w:r>
      <w:r w:rsidRPr="00ED09FE" w:rsidR="008B1C4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8B1C4F">
        <w:rPr>
          <w:rFonts w:ascii="Times New Roman" w:hAnsi="Times New Roman"/>
          <w:sz w:val="28"/>
          <w:szCs w:val="28"/>
        </w:rPr>
        <w:t>.</w:t>
      </w:r>
      <w:r w:rsidRPr="00ED09FE" w:rsidR="008B1C4F">
        <w:rPr>
          <w:rFonts w:ascii="Times New Roman" w:hAnsi="Times New Roman"/>
          <w:sz w:val="28"/>
          <w:szCs w:val="28"/>
        </w:rPr>
        <w:t xml:space="preserve"> 14.1 Кодекса Российской Федерации об административных правонарушениях, и назначить </w:t>
      </w:r>
      <w:r w:rsidRPr="00ED09FE" w:rsidR="008B1C4F">
        <w:rPr>
          <w:rFonts w:ascii="Times New Roman" w:hAnsi="Times New Roman"/>
          <w:sz w:val="28"/>
          <w:szCs w:val="28"/>
        </w:rPr>
        <w:t>е</w:t>
      </w:r>
      <w:r w:rsidR="008B1C4F">
        <w:rPr>
          <w:rFonts w:ascii="Times New Roman" w:hAnsi="Times New Roman"/>
          <w:sz w:val="28"/>
          <w:szCs w:val="28"/>
        </w:rPr>
        <w:t>му</w:t>
      </w:r>
      <w:r w:rsidRPr="00ED09FE" w:rsidR="008B1C4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8B1C4F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ED09FE" w:rsidR="008B1C4F">
        <w:rPr>
          <w:rFonts w:ascii="Times New Roman" w:hAnsi="Times New Roman"/>
          <w:sz w:val="28"/>
          <w:szCs w:val="28"/>
        </w:rPr>
        <w:t xml:space="preserve">штрафа в размере </w:t>
      </w:r>
      <w:r w:rsidR="00FC3AEB">
        <w:rPr>
          <w:rFonts w:ascii="Times New Roman" w:hAnsi="Times New Roman"/>
          <w:sz w:val="28"/>
          <w:szCs w:val="28"/>
        </w:rPr>
        <w:t>2000</w:t>
      </w:r>
      <w:r w:rsidR="008B1C4F">
        <w:rPr>
          <w:rFonts w:ascii="Times New Roman" w:hAnsi="Times New Roman"/>
          <w:sz w:val="28"/>
          <w:szCs w:val="28"/>
        </w:rPr>
        <w:t xml:space="preserve"> </w:t>
      </w:r>
      <w:r w:rsidRPr="00ED09FE" w:rsidR="008B1C4F">
        <w:rPr>
          <w:rFonts w:ascii="Times New Roman" w:hAnsi="Times New Roman"/>
          <w:sz w:val="28"/>
          <w:szCs w:val="28"/>
        </w:rPr>
        <w:t>рублей.</w:t>
      </w:r>
    </w:p>
    <w:p w:rsidR="001F191E" w:rsidP="001F1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66564B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  Наименование банка: Отделение Республика </w:t>
      </w:r>
      <w:r w:rsidRPr="00ED09FE">
        <w:rPr>
          <w:rFonts w:ascii="Times New Roman" w:hAnsi="Times New Roman"/>
          <w:sz w:val="28"/>
          <w:szCs w:val="28"/>
        </w:rPr>
        <w:t>Крым Банка России//УФК по Республике Крым г. Симферополь; ИНН 9102013284;  КПП 910201001; БИК 013510002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>Единый казначейский счет 40102810645370000035; Казначейский счет  03100643000000017500;  Лицевой счет  04752203230 в УФК по  Республике Крым; Код Сводно</w:t>
      </w:r>
      <w:r w:rsidRPr="00ED09FE">
        <w:rPr>
          <w:rFonts w:ascii="Times New Roman" w:hAnsi="Times New Roman"/>
          <w:sz w:val="28"/>
          <w:szCs w:val="28"/>
        </w:rPr>
        <w:t xml:space="preserve">го реестра 35220323; </w:t>
      </w:r>
      <w:r w:rsidR="000B0CE5">
        <w:rPr>
          <w:rFonts w:ascii="Times New Roman" w:hAnsi="Times New Roman"/>
          <w:sz w:val="28"/>
          <w:szCs w:val="28"/>
        </w:rPr>
        <w:t>ОКТМО 35729000;</w:t>
      </w:r>
      <w:r w:rsidRPr="00ED09FE">
        <w:rPr>
          <w:rFonts w:ascii="Times New Roman" w:hAnsi="Times New Roman"/>
          <w:sz w:val="28"/>
          <w:szCs w:val="28"/>
        </w:rPr>
        <w:t xml:space="preserve"> код классификации доходов бюджета – 828 116 01143 01 0001 140; </w:t>
      </w:r>
      <w:r w:rsidR="00880C27">
        <w:rPr>
          <w:rFonts w:ascii="Times New Roman" w:hAnsi="Times New Roman"/>
          <w:sz w:val="28"/>
          <w:szCs w:val="28"/>
        </w:rPr>
        <w:t xml:space="preserve">УИН </w:t>
      </w:r>
      <w:r w:rsidR="009834A7">
        <w:rPr>
          <w:rFonts w:ascii="Times New Roman" w:hAnsi="Times New Roman"/>
          <w:sz w:val="28"/>
          <w:szCs w:val="28"/>
        </w:rPr>
        <w:t>0410760300955003472414166</w:t>
      </w:r>
      <w:r w:rsidR="00880C27">
        <w:rPr>
          <w:rFonts w:ascii="Times New Roman" w:hAnsi="Times New Roman"/>
          <w:sz w:val="28"/>
          <w:szCs w:val="28"/>
        </w:rPr>
        <w:t xml:space="preserve">, </w:t>
      </w:r>
      <w:r w:rsidRPr="00ED09FE">
        <w:rPr>
          <w:rFonts w:ascii="Times New Roman" w:hAnsi="Times New Roman"/>
          <w:sz w:val="28"/>
          <w:szCs w:val="28"/>
        </w:rPr>
        <w:t>наименование платежа – штрафы за осуществление предпринимательской деятельности без государственной регистрации или без специ</w:t>
      </w:r>
      <w:r w:rsidRPr="00ED09FE">
        <w:rPr>
          <w:rFonts w:ascii="Times New Roman" w:hAnsi="Times New Roman"/>
          <w:sz w:val="28"/>
          <w:szCs w:val="28"/>
        </w:rPr>
        <w:t>ального разрешения (лицензии)</w:t>
      </w:r>
      <w:r w:rsidR="007B5CF9">
        <w:rPr>
          <w:rFonts w:ascii="Times New Roman" w:hAnsi="Times New Roman"/>
          <w:sz w:val="28"/>
          <w:szCs w:val="28"/>
        </w:rPr>
        <w:t xml:space="preserve"> по постановлению № 5-95</w:t>
      </w:r>
      <w:r w:rsidRPr="00ED09FE">
        <w:rPr>
          <w:rFonts w:ascii="Times New Roman" w:hAnsi="Times New Roman"/>
          <w:sz w:val="28"/>
          <w:szCs w:val="28"/>
        </w:rPr>
        <w:t>-</w:t>
      </w:r>
      <w:r w:rsidR="009834A7">
        <w:rPr>
          <w:rFonts w:ascii="Times New Roman" w:hAnsi="Times New Roman"/>
          <w:sz w:val="28"/>
          <w:szCs w:val="28"/>
        </w:rPr>
        <w:t>347</w:t>
      </w:r>
      <w:r w:rsidRPr="00ED09FE">
        <w:rPr>
          <w:rFonts w:ascii="Times New Roman" w:hAnsi="Times New Roman"/>
          <w:sz w:val="28"/>
          <w:szCs w:val="28"/>
        </w:rPr>
        <w:t>/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от </w:t>
      </w:r>
      <w:r w:rsidR="007B5CF9">
        <w:rPr>
          <w:rFonts w:ascii="Times New Roman" w:hAnsi="Times New Roman"/>
          <w:sz w:val="28"/>
          <w:szCs w:val="28"/>
        </w:rPr>
        <w:t>01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08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>вступления постановления о наложении административного штрафа в законную силу.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 xml:space="preserve">тановление.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0B0CE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D09F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</w:t>
      </w:r>
      <w:r w:rsidRPr="00ED09FE">
        <w:rPr>
          <w:rFonts w:ascii="Times New Roman" w:hAnsi="Times New Roman"/>
          <w:sz w:val="28"/>
          <w:szCs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1F191E" w:rsidRPr="00B366AF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366AF">
        <w:rPr>
          <w:rFonts w:ascii="Times New Roman" w:hAnsi="Times New Roman"/>
          <w:bCs/>
          <w:sz w:val="28"/>
          <w:szCs w:val="28"/>
        </w:rPr>
        <w:t xml:space="preserve">Постановление может быть обжаловано в Ялтинский городской суд </w:t>
      </w:r>
      <w:r w:rsidRPr="00B366AF">
        <w:rPr>
          <w:rFonts w:ascii="Times New Roman" w:hAnsi="Times New Roman"/>
          <w:bCs/>
          <w:sz w:val="28"/>
          <w:szCs w:val="28"/>
        </w:rPr>
        <w:t xml:space="preserve">Республики Крым через </w:t>
      </w:r>
      <w:r w:rsidR="007B5CF9">
        <w:rPr>
          <w:rFonts w:ascii="Times New Roman" w:hAnsi="Times New Roman"/>
          <w:bCs/>
          <w:iCs/>
          <w:sz w:val="28"/>
          <w:szCs w:val="28"/>
        </w:rPr>
        <w:t>судебный участок №95</w:t>
      </w:r>
      <w:r w:rsidRPr="00B366AF">
        <w:rPr>
          <w:rFonts w:ascii="Times New Roman" w:hAnsi="Times New Roman"/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B366AF">
        <w:rPr>
          <w:rFonts w:ascii="Times New Roman" w:hAnsi="Times New Roman"/>
          <w:bCs/>
          <w:sz w:val="28"/>
          <w:szCs w:val="28"/>
        </w:rPr>
        <w:t>в течени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6AF">
        <w:rPr>
          <w:rFonts w:ascii="Times New Roman" w:hAnsi="Times New Roman"/>
          <w:bCs/>
          <w:sz w:val="28"/>
          <w:szCs w:val="28"/>
        </w:rPr>
        <w:t xml:space="preserve"> 10 суток со дня вручения или получения копии постановления.</w:t>
      </w:r>
      <w:r w:rsidRPr="00B366AF">
        <w:rPr>
          <w:rFonts w:ascii="Times New Roman" w:hAnsi="Times New Roman"/>
          <w:bCs/>
          <w:sz w:val="28"/>
          <w:szCs w:val="28"/>
        </w:rPr>
        <w:tab/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Мировой судья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  <w:t xml:space="preserve">       </w:t>
      </w:r>
      <w:r w:rsidR="007B5CF9">
        <w:rPr>
          <w:rFonts w:ascii="Times New Roman" w:hAnsi="Times New Roman"/>
          <w:color w:val="000000" w:themeColor="text1"/>
          <w:sz w:val="28"/>
          <w:szCs w:val="28"/>
        </w:rPr>
        <w:t>А.Ш. Юдакова</w:t>
      </w:r>
    </w:p>
    <w:p w:rsidR="001F191E" w:rsidP="001F1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F191E" w:rsidP="001F19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1F191E" w:rsidRPr="00674FA1" w:rsidP="001F191E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8103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1E"/>
    <w:rsid w:val="000B0CE5"/>
    <w:rsid w:val="0018700C"/>
    <w:rsid w:val="001F191E"/>
    <w:rsid w:val="0026680E"/>
    <w:rsid w:val="00296840"/>
    <w:rsid w:val="0035231F"/>
    <w:rsid w:val="00435264"/>
    <w:rsid w:val="00557B06"/>
    <w:rsid w:val="005A226A"/>
    <w:rsid w:val="005F0515"/>
    <w:rsid w:val="0066564B"/>
    <w:rsid w:val="00674FA1"/>
    <w:rsid w:val="006C0E67"/>
    <w:rsid w:val="00742377"/>
    <w:rsid w:val="00787437"/>
    <w:rsid w:val="007B5CF9"/>
    <w:rsid w:val="0081031A"/>
    <w:rsid w:val="00880C27"/>
    <w:rsid w:val="00897DA4"/>
    <w:rsid w:val="008B1C4F"/>
    <w:rsid w:val="00945A3C"/>
    <w:rsid w:val="009834A7"/>
    <w:rsid w:val="00A66F92"/>
    <w:rsid w:val="00AC2125"/>
    <w:rsid w:val="00AF5C35"/>
    <w:rsid w:val="00B012CE"/>
    <w:rsid w:val="00B366AF"/>
    <w:rsid w:val="00BC35C0"/>
    <w:rsid w:val="00D7720F"/>
    <w:rsid w:val="00E76A05"/>
    <w:rsid w:val="00EA2F19"/>
    <w:rsid w:val="00ED09FE"/>
    <w:rsid w:val="00FC3AEB"/>
    <w:rsid w:val="00FF3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1F191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1F191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1F191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1F191E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1F191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6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6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51BDD955BAE601E595CD9B8E87BA4BE2E916818A8B68C9F69F7520E19562CFB74A5A7960DFAB73Q0cDI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