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35D40" w:rsidRPr="00DA1837" w:rsidP="00E35D40">
      <w:pPr>
        <w:pStyle w:val="Title"/>
        <w:tabs>
          <w:tab w:val="left" w:pos="709"/>
        </w:tabs>
        <w:jc w:val="right"/>
        <w:rPr>
          <w:b w:val="0"/>
          <w:szCs w:val="22"/>
        </w:rPr>
      </w:pPr>
      <w:r w:rsidRPr="00DA1837">
        <w:rPr>
          <w:b w:val="0"/>
          <w:szCs w:val="22"/>
        </w:rPr>
        <w:t>Д</w:t>
      </w:r>
      <w:r w:rsidRPr="00DA1837" w:rsidR="00E9728A">
        <w:rPr>
          <w:b w:val="0"/>
          <w:szCs w:val="22"/>
        </w:rPr>
        <w:t>ело № 5-95-353</w:t>
      </w:r>
      <w:r w:rsidRPr="00DA1837">
        <w:rPr>
          <w:b w:val="0"/>
          <w:szCs w:val="22"/>
        </w:rPr>
        <w:t>/2024</w:t>
      </w:r>
    </w:p>
    <w:p w:rsidR="00E35D40" w:rsidRPr="00DA1837" w:rsidP="00E35D40">
      <w:pPr>
        <w:pStyle w:val="Title"/>
        <w:tabs>
          <w:tab w:val="left" w:pos="709"/>
        </w:tabs>
        <w:jc w:val="right"/>
        <w:rPr>
          <w:b w:val="0"/>
          <w:szCs w:val="22"/>
        </w:rPr>
      </w:pPr>
      <w:r w:rsidRPr="00DA1837">
        <w:rPr>
          <w:b w:val="0"/>
          <w:szCs w:val="22"/>
        </w:rPr>
        <w:t>91</w:t>
      </w:r>
      <w:r w:rsidRPr="00DA1837">
        <w:rPr>
          <w:b w:val="0"/>
          <w:szCs w:val="22"/>
          <w:lang w:val="en-US"/>
        </w:rPr>
        <w:t>MS</w:t>
      </w:r>
      <w:r w:rsidRPr="00DA1837" w:rsidR="00E9728A">
        <w:rPr>
          <w:b w:val="0"/>
          <w:szCs w:val="22"/>
        </w:rPr>
        <w:t>0095-01-2024-002062-94</w:t>
      </w:r>
    </w:p>
    <w:p w:rsidR="00E35D40" w:rsidRPr="00DA1837" w:rsidP="00C37B18">
      <w:pPr>
        <w:pStyle w:val="Title"/>
        <w:tabs>
          <w:tab w:val="left" w:pos="709"/>
        </w:tabs>
        <w:jc w:val="left"/>
        <w:rPr>
          <w:szCs w:val="22"/>
        </w:rPr>
      </w:pPr>
    </w:p>
    <w:p w:rsidR="00E35D40" w:rsidRPr="00DA1837" w:rsidP="00E35D40">
      <w:pPr>
        <w:pStyle w:val="Title"/>
        <w:tabs>
          <w:tab w:val="left" w:pos="709"/>
        </w:tabs>
        <w:rPr>
          <w:b w:val="0"/>
          <w:szCs w:val="22"/>
        </w:rPr>
      </w:pPr>
      <w:r w:rsidRPr="00DA1837">
        <w:rPr>
          <w:b w:val="0"/>
          <w:szCs w:val="22"/>
        </w:rPr>
        <w:t>ПОСТАНОВЛЕНИЕ</w:t>
      </w:r>
    </w:p>
    <w:p w:rsidR="00E35D40" w:rsidRPr="00DA1837" w:rsidP="00E35D40">
      <w:pPr>
        <w:pStyle w:val="Title"/>
        <w:tabs>
          <w:tab w:val="left" w:pos="709"/>
        </w:tabs>
        <w:rPr>
          <w:b w:val="0"/>
          <w:szCs w:val="22"/>
        </w:rPr>
      </w:pPr>
      <w:r w:rsidRPr="00DA1837">
        <w:rPr>
          <w:b w:val="0"/>
          <w:szCs w:val="22"/>
        </w:rPr>
        <w:t>о назначении административного наказания</w:t>
      </w:r>
    </w:p>
    <w:p w:rsidR="00E35D40" w:rsidRPr="00DA1837" w:rsidP="00E35D40">
      <w:pPr>
        <w:tabs>
          <w:tab w:val="left" w:pos="709"/>
        </w:tabs>
        <w:spacing w:after="0" w:line="240" w:lineRule="auto"/>
        <w:ind w:firstLine="708"/>
        <w:rPr>
          <w:rFonts w:ascii="Times New Roman" w:hAnsi="Times New Roman"/>
        </w:rPr>
      </w:pPr>
    </w:p>
    <w:p w:rsidR="00E35D40" w:rsidRPr="00DA1837" w:rsidP="00E35D40">
      <w:pPr>
        <w:tabs>
          <w:tab w:val="left" w:pos="709"/>
        </w:tabs>
        <w:spacing w:after="0" w:line="240" w:lineRule="auto"/>
        <w:ind w:firstLine="708"/>
        <w:rPr>
          <w:rFonts w:ascii="Times New Roman" w:hAnsi="Times New Roman"/>
        </w:rPr>
      </w:pPr>
      <w:r w:rsidRPr="00DA1837">
        <w:rPr>
          <w:rFonts w:ascii="Times New Roman" w:hAnsi="Times New Roman"/>
        </w:rPr>
        <w:t>г. Ялта</w:t>
      </w:r>
      <w:r w:rsidRPr="00DA1837">
        <w:rPr>
          <w:rFonts w:ascii="Times New Roman" w:hAnsi="Times New Roman"/>
        </w:rPr>
        <w:tab/>
      </w:r>
      <w:r w:rsidRPr="00DA1837">
        <w:rPr>
          <w:rFonts w:ascii="Times New Roman" w:hAnsi="Times New Roman"/>
        </w:rPr>
        <w:tab/>
      </w:r>
      <w:r w:rsidRPr="00DA1837">
        <w:rPr>
          <w:rFonts w:ascii="Times New Roman" w:hAnsi="Times New Roman"/>
        </w:rPr>
        <w:tab/>
      </w:r>
      <w:r w:rsidRPr="00DA1837">
        <w:rPr>
          <w:rFonts w:ascii="Times New Roman" w:hAnsi="Times New Roman"/>
        </w:rPr>
        <w:tab/>
      </w:r>
      <w:r w:rsidRPr="00DA1837">
        <w:rPr>
          <w:rFonts w:ascii="Times New Roman" w:hAnsi="Times New Roman"/>
        </w:rPr>
        <w:tab/>
      </w:r>
      <w:r w:rsidRPr="00DA1837">
        <w:rPr>
          <w:rFonts w:ascii="Times New Roman" w:hAnsi="Times New Roman"/>
        </w:rPr>
        <w:tab/>
      </w:r>
      <w:r w:rsidRPr="00DA1837">
        <w:rPr>
          <w:rFonts w:ascii="Times New Roman" w:hAnsi="Times New Roman"/>
        </w:rPr>
        <w:tab/>
      </w:r>
      <w:r w:rsidRPr="00DA1837">
        <w:rPr>
          <w:rFonts w:ascii="Times New Roman" w:hAnsi="Times New Roman"/>
        </w:rPr>
        <w:tab/>
        <w:t>16</w:t>
      </w:r>
      <w:r w:rsidRPr="00DA1837" w:rsidR="00B71119">
        <w:rPr>
          <w:rFonts w:ascii="Times New Roman" w:hAnsi="Times New Roman"/>
        </w:rPr>
        <w:t xml:space="preserve"> июля</w:t>
      </w:r>
      <w:r w:rsidRPr="00DA1837">
        <w:rPr>
          <w:rFonts w:ascii="Times New Roman" w:hAnsi="Times New Roman"/>
        </w:rPr>
        <w:t xml:space="preserve"> 2024 года</w:t>
      </w:r>
    </w:p>
    <w:p w:rsidR="00E35D40" w:rsidRPr="00DA1837" w:rsidP="00C37B18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</w:p>
    <w:p w:rsidR="00E35D40" w:rsidRPr="00DA1837" w:rsidP="00E35D40">
      <w:pPr>
        <w:tabs>
          <w:tab w:val="left" w:pos="709"/>
        </w:tabs>
        <w:spacing w:after="0" w:line="240" w:lineRule="auto"/>
        <w:ind w:left="-142" w:firstLine="850"/>
        <w:jc w:val="both"/>
        <w:rPr>
          <w:rFonts w:ascii="Times New Roman" w:hAnsi="Times New Roman"/>
        </w:rPr>
      </w:pPr>
      <w:r w:rsidRPr="00DA1837">
        <w:rPr>
          <w:rFonts w:ascii="Times New Roman" w:hAnsi="Times New Roman"/>
        </w:rPr>
        <w:t xml:space="preserve">Мировой судья  судебного участка № 95 Ялтинского судебного района (городской округ Ялта)  (Республика Крым, г. Ялта, ул. Васильева, 19) Юдакова Анна Шотовна, рассмотрев в открытом судебном заседании дело об административном правонарушении в отношении </w:t>
      </w:r>
    </w:p>
    <w:p w:rsidR="00E35D40" w:rsidRPr="00DA1837" w:rsidP="00E35D4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sz w:val="26"/>
          <w:szCs w:val="26"/>
        </w:rPr>
        <w:t>*********</w:t>
      </w:r>
      <w:r>
        <w:rPr>
          <w:sz w:val="26"/>
          <w:szCs w:val="26"/>
        </w:rPr>
        <w:t xml:space="preserve"> </w:t>
      </w:r>
      <w:r w:rsidRPr="00DA1837" w:rsidR="00803852">
        <w:rPr>
          <w:rFonts w:ascii="Times New Roman" w:hAnsi="Times New Roman"/>
        </w:rPr>
        <w:t>года ро</w:t>
      </w:r>
      <w:r>
        <w:rPr>
          <w:rFonts w:ascii="Times New Roman" w:hAnsi="Times New Roman"/>
        </w:rPr>
        <w:t>ждения, уроженца г</w:t>
      </w:r>
      <w:r>
        <w:rPr>
          <w:sz w:val="26"/>
          <w:szCs w:val="26"/>
        </w:rPr>
        <w:t>*********</w:t>
      </w:r>
      <w:r>
        <w:rPr>
          <w:sz w:val="26"/>
          <w:szCs w:val="26"/>
        </w:rPr>
        <w:t xml:space="preserve"> </w:t>
      </w:r>
      <w:r w:rsidRPr="00DA1837" w:rsidR="00B71119">
        <w:rPr>
          <w:rFonts w:ascii="Times New Roman" w:hAnsi="Times New Roman"/>
        </w:rPr>
        <w:t>,</w:t>
      </w:r>
      <w:r w:rsidRPr="00DA1837" w:rsidR="00B71119">
        <w:rPr>
          <w:rFonts w:ascii="Times New Roman" w:hAnsi="Times New Roman"/>
        </w:rPr>
        <w:t xml:space="preserve"> пас</w:t>
      </w:r>
      <w:r w:rsidRPr="00DA1837" w:rsidR="00D347BB">
        <w:rPr>
          <w:rFonts w:ascii="Times New Roman" w:hAnsi="Times New Roman"/>
        </w:rPr>
        <w:t xml:space="preserve">порт серии </w:t>
      </w:r>
      <w:r>
        <w:rPr>
          <w:sz w:val="26"/>
          <w:szCs w:val="26"/>
        </w:rPr>
        <w:t>*********</w:t>
      </w:r>
      <w:r>
        <w:rPr>
          <w:sz w:val="26"/>
          <w:szCs w:val="26"/>
        </w:rPr>
        <w:t xml:space="preserve"> </w:t>
      </w:r>
      <w:r w:rsidRPr="00DA1837" w:rsidR="00B71119">
        <w:rPr>
          <w:rFonts w:ascii="Times New Roman" w:hAnsi="Times New Roman"/>
        </w:rPr>
        <w:t xml:space="preserve"> являясь руководителем юридического лица </w:t>
      </w:r>
      <w:r>
        <w:rPr>
          <w:sz w:val="26"/>
          <w:szCs w:val="26"/>
        </w:rPr>
        <w:t>*********</w:t>
      </w:r>
      <w:r>
        <w:rPr>
          <w:sz w:val="26"/>
          <w:szCs w:val="26"/>
        </w:rPr>
        <w:t xml:space="preserve"> </w:t>
      </w:r>
      <w:r w:rsidRPr="00DA1837" w:rsidR="00803852">
        <w:rPr>
          <w:rFonts w:ascii="Times New Roman" w:hAnsi="Times New Roman"/>
        </w:rPr>
        <w:t>проживающего</w:t>
      </w:r>
      <w:r w:rsidRPr="00DA1837" w:rsidR="00D347BB">
        <w:rPr>
          <w:rFonts w:ascii="Times New Roman" w:hAnsi="Times New Roman"/>
        </w:rPr>
        <w:t xml:space="preserve"> по ад</w:t>
      </w:r>
      <w:r w:rsidRPr="00DA1837" w:rsidR="00B71119">
        <w:rPr>
          <w:rFonts w:ascii="Times New Roman" w:hAnsi="Times New Roman"/>
        </w:rPr>
        <w:t xml:space="preserve">ресу: </w:t>
      </w:r>
      <w:r w:rsidRPr="00DA1837" w:rsidR="00803852">
        <w:rPr>
          <w:rFonts w:ascii="Times New Roman" w:hAnsi="Times New Roman"/>
        </w:rPr>
        <w:t>г</w:t>
      </w:r>
      <w:r>
        <w:rPr>
          <w:sz w:val="26"/>
          <w:szCs w:val="26"/>
        </w:rPr>
        <w:t>*********</w:t>
      </w:r>
      <w:r>
        <w:rPr>
          <w:sz w:val="26"/>
          <w:szCs w:val="26"/>
        </w:rPr>
        <w:t xml:space="preserve"> </w:t>
      </w:r>
    </w:p>
    <w:p w:rsidR="00E35D40" w:rsidRPr="00DA1837" w:rsidP="00DC2952">
      <w:pPr>
        <w:pStyle w:val="Style4"/>
        <w:widowControl/>
        <w:spacing w:line="240" w:lineRule="auto"/>
        <w:ind w:right="-2" w:firstLine="568"/>
        <w:rPr>
          <w:rStyle w:val="FontStyle17"/>
          <w:szCs w:val="22"/>
        </w:rPr>
      </w:pPr>
      <w:r w:rsidRPr="00DA1837">
        <w:rPr>
          <w:sz w:val="22"/>
          <w:szCs w:val="22"/>
        </w:rPr>
        <w:t xml:space="preserve"> </w:t>
      </w:r>
      <w:r w:rsidRPr="00DA1837">
        <w:rPr>
          <w:rStyle w:val="FontStyle17"/>
          <w:szCs w:val="22"/>
        </w:rPr>
        <w:t>за совершение административного правонарушения, предусмотренного ч. 2 ст.15.33  Кодекса об административных правонарушениях Российской Федерации,</w:t>
      </w:r>
    </w:p>
    <w:p w:rsidR="00DC2952" w:rsidRPr="00DA1837" w:rsidP="00DC2952">
      <w:pPr>
        <w:pStyle w:val="Style4"/>
        <w:widowControl/>
        <w:spacing w:line="240" w:lineRule="auto"/>
        <w:ind w:right="-2" w:firstLine="568"/>
        <w:rPr>
          <w:sz w:val="22"/>
          <w:szCs w:val="22"/>
        </w:rPr>
      </w:pPr>
    </w:p>
    <w:p w:rsidR="00E35D40" w:rsidRPr="00DA1837" w:rsidP="00DC2952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/>
        </w:rPr>
      </w:pPr>
      <w:r w:rsidRPr="00DA1837">
        <w:rPr>
          <w:rFonts w:ascii="Times New Roman" w:hAnsi="Times New Roman"/>
        </w:rPr>
        <w:t>установил:</w:t>
      </w:r>
    </w:p>
    <w:p w:rsidR="00E35D40" w:rsidRPr="00DA1837" w:rsidP="00E35D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sz w:val="26"/>
          <w:szCs w:val="26"/>
        </w:rPr>
        <w:t>*********</w:t>
      </w:r>
      <w:r>
        <w:rPr>
          <w:sz w:val="26"/>
          <w:szCs w:val="26"/>
        </w:rPr>
        <w:t xml:space="preserve"> </w:t>
      </w:r>
      <w:r w:rsidRPr="00DA1837" w:rsidR="00B71119">
        <w:rPr>
          <w:rFonts w:ascii="Times New Roman" w:hAnsi="Times New Roman"/>
        </w:rPr>
        <w:t xml:space="preserve">, </w:t>
      </w:r>
      <w:r>
        <w:rPr>
          <w:sz w:val="26"/>
          <w:szCs w:val="26"/>
        </w:rPr>
        <w:t>*********</w:t>
      </w:r>
      <w:r>
        <w:rPr>
          <w:sz w:val="26"/>
          <w:szCs w:val="26"/>
        </w:rPr>
        <w:t xml:space="preserve"> </w:t>
      </w:r>
      <w:r w:rsidRPr="00DA1837" w:rsidR="00D347BB">
        <w:rPr>
          <w:rFonts w:ascii="Times New Roman" w:hAnsi="Times New Roman"/>
        </w:rPr>
        <w:t>, не пред</w:t>
      </w:r>
      <w:r w:rsidRPr="00DA1837" w:rsidR="00990643">
        <w:rPr>
          <w:rFonts w:ascii="Times New Roman" w:hAnsi="Times New Roman"/>
        </w:rPr>
        <w:t>о</w:t>
      </w:r>
      <w:r w:rsidRPr="00DA1837" w:rsidR="00803852">
        <w:rPr>
          <w:rFonts w:ascii="Times New Roman" w:hAnsi="Times New Roman"/>
        </w:rPr>
        <w:t>ставил</w:t>
      </w:r>
      <w:r w:rsidRPr="00DA1837" w:rsidR="00D347BB">
        <w:rPr>
          <w:rFonts w:ascii="Times New Roman" w:hAnsi="Times New Roman"/>
        </w:rPr>
        <w:t xml:space="preserve"> в установленные сроки</w:t>
      </w:r>
      <w:r w:rsidRPr="00DA1837" w:rsidR="000C0640">
        <w:rPr>
          <w:rFonts w:ascii="Times New Roman" w:hAnsi="Times New Roman"/>
        </w:rPr>
        <w:t>, а именно до 25.07.2023</w:t>
      </w:r>
      <w:r w:rsidRPr="00DA1837" w:rsidR="00D347BB">
        <w:rPr>
          <w:rFonts w:ascii="Times New Roman" w:hAnsi="Times New Roman"/>
        </w:rPr>
        <w:t xml:space="preserve"> расчет по начисленным и уплаченным с</w:t>
      </w:r>
      <w:r w:rsidRPr="00DA1837" w:rsidR="007B6469">
        <w:rPr>
          <w:rFonts w:ascii="Times New Roman" w:hAnsi="Times New Roman"/>
        </w:rPr>
        <w:t>трах</w:t>
      </w:r>
      <w:r w:rsidRPr="00DA1837" w:rsidR="00FF0C07">
        <w:rPr>
          <w:rFonts w:ascii="Times New Roman" w:hAnsi="Times New Roman"/>
        </w:rPr>
        <w:t>овым взносам (форма ЕФС-1) за 2 квартал</w:t>
      </w:r>
      <w:r w:rsidRPr="00DA1837" w:rsidR="007B6469">
        <w:rPr>
          <w:rFonts w:ascii="Times New Roman" w:hAnsi="Times New Roman"/>
        </w:rPr>
        <w:t xml:space="preserve"> 2023</w:t>
      </w:r>
      <w:r w:rsidRPr="00DA1837" w:rsidR="00D347BB">
        <w:rPr>
          <w:rFonts w:ascii="Times New Roman" w:hAnsi="Times New Roman"/>
        </w:rPr>
        <w:t xml:space="preserve"> года, предоставив такой </w:t>
      </w:r>
      <w:r w:rsidRPr="00DA1837" w:rsidR="00FF0C07">
        <w:rPr>
          <w:rFonts w:ascii="Times New Roman" w:hAnsi="Times New Roman"/>
        </w:rPr>
        <w:t>03.08.2024</w:t>
      </w:r>
      <w:r w:rsidRPr="00DA1837" w:rsidR="00B71119">
        <w:rPr>
          <w:rFonts w:ascii="Times New Roman" w:hAnsi="Times New Roman"/>
        </w:rPr>
        <w:t xml:space="preserve"> при срок</w:t>
      </w:r>
      <w:r w:rsidRPr="00DA1837" w:rsidR="007B6469">
        <w:rPr>
          <w:rFonts w:ascii="Times New Roman" w:hAnsi="Times New Roman"/>
        </w:rPr>
        <w:t>е</w:t>
      </w:r>
      <w:r w:rsidRPr="00DA1837" w:rsidR="00FF0C07">
        <w:rPr>
          <w:rFonts w:ascii="Times New Roman" w:hAnsi="Times New Roman"/>
        </w:rPr>
        <w:t xml:space="preserve"> подачи до 25</w:t>
      </w:r>
      <w:r w:rsidRPr="00DA1837" w:rsidR="00B71119">
        <w:rPr>
          <w:rFonts w:ascii="Times New Roman" w:hAnsi="Times New Roman"/>
        </w:rPr>
        <w:t>.07</w:t>
      </w:r>
      <w:r w:rsidRPr="00DA1837" w:rsidR="00D347BB">
        <w:rPr>
          <w:rFonts w:ascii="Times New Roman" w:hAnsi="Times New Roman"/>
        </w:rPr>
        <w:t>.2023, чем нарушил п.1 ст. 24 Федерального закона от 24.07.1998 г. № 125-ФЗ «Об обязательном социальном страховании от несчастных случаев на производстве и про</w:t>
      </w:r>
      <w:r w:rsidRPr="00DA1837" w:rsidR="000C0640">
        <w:rPr>
          <w:rFonts w:ascii="Times New Roman" w:hAnsi="Times New Roman"/>
        </w:rPr>
        <w:t xml:space="preserve">фессиональных заболеваний», и </w:t>
      </w:r>
      <w:r w:rsidRPr="00DA1837" w:rsidR="00D347BB">
        <w:rPr>
          <w:rFonts w:ascii="Times New Roman" w:hAnsi="Times New Roman"/>
        </w:rPr>
        <w:t>совершил</w:t>
      </w:r>
      <w:r w:rsidRPr="00DA1837" w:rsidR="00FF0C07">
        <w:rPr>
          <w:rFonts w:ascii="Times New Roman" w:hAnsi="Times New Roman"/>
        </w:rPr>
        <w:t xml:space="preserve"> 26</w:t>
      </w:r>
      <w:r w:rsidRPr="00DA1837" w:rsidR="000C0640">
        <w:rPr>
          <w:rFonts w:ascii="Times New Roman" w:hAnsi="Times New Roman"/>
        </w:rPr>
        <w:t>.07.2023</w:t>
      </w:r>
      <w:r w:rsidRPr="00DA1837" w:rsidR="00D347BB">
        <w:rPr>
          <w:rFonts w:ascii="Times New Roman" w:hAnsi="Times New Roman"/>
        </w:rPr>
        <w:t xml:space="preserve"> административное правонарушение</w:t>
      </w:r>
      <w:r w:rsidRPr="00DA1837" w:rsidR="00D347BB">
        <w:rPr>
          <w:rFonts w:ascii="Times New Roman" w:hAnsi="Times New Roman"/>
        </w:rPr>
        <w:t xml:space="preserve">, предусмотренное ч. 2 ст. 15.33 КоАП РФ.    </w:t>
      </w:r>
    </w:p>
    <w:p w:rsidR="00E35D40" w:rsidRPr="00DA1837" w:rsidP="00E35D4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hd w:val="clear" w:color="auto" w:fill="FFFFFF"/>
        </w:rPr>
      </w:pPr>
      <w:r w:rsidRPr="00DA1837">
        <w:rPr>
          <w:rFonts w:ascii="Times New Roman" w:hAnsi="Times New Roman"/>
          <w:color w:val="000000"/>
          <w:shd w:val="clear" w:color="auto" w:fill="FFFFFF"/>
        </w:rPr>
        <w:t>В судебное заседание</w:t>
      </w:r>
      <w:r w:rsidR="00EB0110">
        <w:rPr>
          <w:sz w:val="26"/>
          <w:szCs w:val="26"/>
        </w:rPr>
        <w:t>*********</w:t>
      </w:r>
      <w:r w:rsidR="00EB0110">
        <w:rPr>
          <w:sz w:val="26"/>
          <w:szCs w:val="26"/>
        </w:rPr>
        <w:t xml:space="preserve"> </w:t>
      </w:r>
      <w:r w:rsidRPr="00DA1837" w:rsidR="00803852">
        <w:rPr>
          <w:rFonts w:ascii="Times New Roman" w:hAnsi="Times New Roman"/>
          <w:color w:val="000000"/>
          <w:shd w:val="clear" w:color="auto" w:fill="FFFFFF"/>
        </w:rPr>
        <w:t>.</w:t>
      </w:r>
      <w:r w:rsidRPr="00DA1837" w:rsidR="00803852">
        <w:rPr>
          <w:rFonts w:ascii="Times New Roman" w:hAnsi="Times New Roman"/>
          <w:color w:val="000000"/>
          <w:shd w:val="clear" w:color="auto" w:fill="FFFFFF"/>
        </w:rPr>
        <w:t xml:space="preserve"> не явился</w:t>
      </w:r>
      <w:r w:rsidRPr="00DA1837">
        <w:rPr>
          <w:rFonts w:ascii="Times New Roman" w:hAnsi="Times New Roman"/>
          <w:color w:val="000000"/>
          <w:shd w:val="clear" w:color="auto" w:fill="FFFFFF"/>
        </w:rPr>
        <w:t>, о месте и времени рассмотрения дела извещался надлежащим образом. Почтовое уведомление было получено 03.07.2024</w:t>
      </w:r>
      <w:r w:rsidRPr="00DA1837">
        <w:rPr>
          <w:rFonts w:ascii="Times New Roman" w:hAnsi="Times New Roman"/>
          <w:color w:val="000000"/>
          <w:shd w:val="clear" w:color="auto" w:fill="FFFFFF"/>
        </w:rPr>
        <w:t>.</w:t>
      </w:r>
      <w:r w:rsidRPr="00DA1837" w:rsidR="00803852">
        <w:rPr>
          <w:rFonts w:ascii="Times New Roman" w:hAnsi="Times New Roman"/>
          <w:color w:val="000000"/>
          <w:shd w:val="clear" w:color="auto" w:fill="FFFFFF"/>
        </w:rPr>
        <w:t xml:space="preserve"> </w:t>
      </w:r>
    </w:p>
    <w:p w:rsidR="00E35D40" w:rsidRPr="00DA1837" w:rsidP="00E35D4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/>
        </w:rPr>
      </w:pPr>
      <w:r w:rsidRPr="00DA1837">
        <w:rPr>
          <w:rFonts w:ascii="Times New Roman" w:eastAsia="Calibri" w:hAnsi="Times New Roman"/>
        </w:rPr>
        <w:t>При таких обстоятельствах, считаю возможным рассмотреть дело в отсутствие лица, в отношении которого ведется производство по делу об административном правонарушении, в соответствии с ч.2 ст.25.1 КоАП РФ.</w:t>
      </w:r>
    </w:p>
    <w:p w:rsidR="00E35D40" w:rsidRPr="00DA1837" w:rsidP="00E35D4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DA1837">
        <w:rPr>
          <w:rFonts w:ascii="Times New Roman" w:eastAsia="Calibri" w:hAnsi="Times New Roman"/>
        </w:rPr>
        <w:t>Исследовав материалы дела об административном пра</w:t>
      </w:r>
      <w:r w:rsidRPr="00DA1837">
        <w:rPr>
          <w:rFonts w:ascii="Times New Roman" w:eastAsia="Calibri" w:hAnsi="Times New Roman"/>
        </w:rPr>
        <w:t>вонарушении в их совокупности, прихожу к выводу о следующем.</w:t>
      </w:r>
    </w:p>
    <w:p w:rsidR="00E35D40" w:rsidRPr="00DA1837" w:rsidP="00E35D4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DA1837">
        <w:rPr>
          <w:rFonts w:ascii="Times New Roman" w:hAnsi="Times New Roman"/>
        </w:rPr>
        <w:t>В соответствии с ч. 2 ст. 15.33 КоАП РФ административным правонарушением признается нарушение установленных законодательством Российской Федерации об обязательном социальном страховании от несчас</w:t>
      </w:r>
      <w:r w:rsidRPr="00DA1837">
        <w:rPr>
          <w:rFonts w:ascii="Times New Roman" w:hAnsi="Times New Roman"/>
        </w:rPr>
        <w:t xml:space="preserve">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Федерации. </w:t>
      </w:r>
    </w:p>
    <w:p w:rsidR="00990643" w:rsidRPr="00DA1837" w:rsidP="00E35D4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DA1837">
        <w:rPr>
          <w:rFonts w:ascii="Times New Roman" w:hAnsi="Times New Roman"/>
        </w:rPr>
        <w:t>Факт совершения</w:t>
      </w:r>
      <w:r w:rsidR="00EB0110">
        <w:rPr>
          <w:sz w:val="26"/>
          <w:szCs w:val="26"/>
        </w:rPr>
        <w:t>*********</w:t>
      </w:r>
      <w:r w:rsidR="00EB0110">
        <w:rPr>
          <w:sz w:val="26"/>
          <w:szCs w:val="26"/>
        </w:rPr>
        <w:t xml:space="preserve"> </w:t>
      </w:r>
      <w:r w:rsidRPr="00DA1837" w:rsidR="00E35D40">
        <w:rPr>
          <w:rFonts w:ascii="Times New Roman" w:hAnsi="Times New Roman"/>
        </w:rPr>
        <w:t>.</w:t>
      </w:r>
      <w:r w:rsidRPr="00DA1837" w:rsidR="00E35D40">
        <w:rPr>
          <w:rFonts w:ascii="Times New Roman" w:hAnsi="Times New Roman"/>
        </w:rPr>
        <w:t xml:space="preserve"> указанного административного правонарушения подтверждается: протоколом об административном прав</w:t>
      </w:r>
      <w:r w:rsidRPr="00DA1837">
        <w:rPr>
          <w:rFonts w:ascii="Times New Roman" w:hAnsi="Times New Roman"/>
        </w:rPr>
        <w:t>онарушении  № 402461 от 17.06.2024</w:t>
      </w:r>
      <w:r w:rsidRPr="00DA1837" w:rsidR="00E35D40">
        <w:rPr>
          <w:rFonts w:ascii="Times New Roman" w:hAnsi="Times New Roman"/>
        </w:rPr>
        <w:t>, составленным уполномоченным лицом в соответствии с требованиями КоАП РФ;</w:t>
      </w:r>
      <w:r w:rsidRPr="00DA1837">
        <w:rPr>
          <w:rFonts w:ascii="Times New Roman" w:hAnsi="Times New Roman"/>
        </w:rPr>
        <w:t>, копией извещения о вызове должностного лица для составления пр</w:t>
      </w:r>
      <w:r w:rsidRPr="00DA1837">
        <w:rPr>
          <w:rFonts w:ascii="Times New Roman" w:hAnsi="Times New Roman"/>
        </w:rPr>
        <w:t xml:space="preserve">отокола об административном правонарушении от 18 апреля 2024, </w:t>
      </w:r>
      <w:r w:rsidRPr="00DA1837" w:rsidR="00A33019">
        <w:rPr>
          <w:rFonts w:ascii="Times New Roman" w:hAnsi="Times New Roman"/>
        </w:rPr>
        <w:t xml:space="preserve">копией единой формы 4- ФСС, </w:t>
      </w:r>
      <w:r w:rsidRPr="00DA1837">
        <w:rPr>
          <w:rFonts w:ascii="Times New Roman" w:hAnsi="Times New Roman"/>
        </w:rPr>
        <w:t xml:space="preserve"> </w:t>
      </w:r>
      <w:r w:rsidRPr="00DA1837" w:rsidR="00A33019">
        <w:rPr>
          <w:rFonts w:ascii="Times New Roman" w:hAnsi="Times New Roman"/>
        </w:rPr>
        <w:t>выпиской из ЕГРЮЛ от 03.06.2024, выпиской из должностной инструкции, руководителя, уполномоченного подписывать протокол об административном правонарушении.</w:t>
      </w:r>
    </w:p>
    <w:p w:rsidR="00E35D40" w:rsidRPr="00DA1837" w:rsidP="00E35D4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DA1837">
        <w:rPr>
          <w:rFonts w:ascii="Times New Roman" w:hAnsi="Times New Roman"/>
        </w:rPr>
        <w:t xml:space="preserve"> Оценивая</w:t>
      </w:r>
      <w:r w:rsidRPr="00DA1837">
        <w:rPr>
          <w:rFonts w:ascii="Times New Roman" w:hAnsi="Times New Roman"/>
        </w:rPr>
        <w:t xml:space="preserve"> указанные доказательства в соответствии с требованиями ст. 26.11 КоАП РФ, мировой судья приходит к выводу о совершении</w:t>
      </w:r>
      <w:r w:rsidR="00EB0110">
        <w:rPr>
          <w:sz w:val="26"/>
          <w:szCs w:val="26"/>
        </w:rPr>
        <w:t>*********</w:t>
      </w:r>
      <w:r w:rsidR="00EB0110">
        <w:rPr>
          <w:sz w:val="26"/>
          <w:szCs w:val="26"/>
        </w:rPr>
        <w:t xml:space="preserve"> </w:t>
      </w:r>
      <w:r w:rsidRPr="00DA1837" w:rsidR="00F146C6">
        <w:rPr>
          <w:rFonts w:ascii="Times New Roman" w:hAnsi="Times New Roman"/>
        </w:rPr>
        <w:t>.</w:t>
      </w:r>
      <w:r w:rsidRPr="00DA1837">
        <w:rPr>
          <w:rFonts w:ascii="Times New Roman" w:hAnsi="Times New Roman"/>
        </w:rPr>
        <w:t xml:space="preserve"> административного правонарушения, предусмотренного ч. 2 ст. 15.33 КоАП РФ и правильной юридической квалификации, как </w:t>
      </w:r>
      <w:r w:rsidRPr="00DA1837">
        <w:rPr>
          <w:rFonts w:ascii="Times New Roman" w:hAnsi="Times New Roman"/>
          <w:color w:val="000000"/>
          <w:shd w:val="clear" w:color="auto" w:fill="FFFFFF"/>
        </w:rPr>
        <w:t>нарушение</w:t>
      </w:r>
      <w:r w:rsidRPr="00DA1837">
        <w:rPr>
          <w:rFonts w:ascii="Times New Roman" w:hAnsi="Times New Roman"/>
          <w:color w:val="000000"/>
          <w:shd w:val="clear" w:color="auto" w:fill="FFFFFF"/>
        </w:rPr>
        <w:t xml:space="preserve">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</w:t>
      </w:r>
      <w:r w:rsidRPr="00DA1837">
        <w:rPr>
          <w:rFonts w:ascii="Times New Roman" w:hAnsi="Times New Roman"/>
          <w:color w:val="000000"/>
          <w:shd w:val="clear" w:color="auto" w:fill="FFFFFF"/>
        </w:rPr>
        <w:t>рганы Фонда социального страхования Российской Федерации</w:t>
      </w:r>
      <w:r w:rsidRPr="00DA1837">
        <w:rPr>
          <w:rFonts w:ascii="Times New Roman" w:hAnsi="Times New Roman"/>
        </w:rPr>
        <w:t>.</w:t>
      </w:r>
    </w:p>
    <w:p w:rsidR="00E35D40" w:rsidRPr="00DA1837" w:rsidP="00E35D4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DA1837">
        <w:rPr>
          <w:rFonts w:ascii="Times New Roman" w:hAnsi="Times New Roman"/>
        </w:rPr>
        <w:t>Срок давности привлечения к административной ответственности, предусмотренный ч. 1 ст. 4.5 КоАП РФ для данной категории дел, не истек.</w:t>
      </w:r>
    </w:p>
    <w:p w:rsidR="00E35D40" w:rsidRPr="00DA1837" w:rsidP="00E35D4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DA1837">
        <w:rPr>
          <w:rFonts w:ascii="Times New Roman" w:hAnsi="Times New Roman"/>
        </w:rPr>
        <w:t>При решении вопроса о назначении вида и размера административно</w:t>
      </w:r>
      <w:r w:rsidRPr="00DA1837">
        <w:rPr>
          <w:rFonts w:ascii="Times New Roman" w:hAnsi="Times New Roman"/>
        </w:rPr>
        <w:t>го наказания мировой судья учитывает характер совершенного правонарушения, личность виновного, его имущественное положение.</w:t>
      </w:r>
    </w:p>
    <w:p w:rsidR="00E35D40" w:rsidRPr="00DA1837" w:rsidP="00E35D4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DA1837">
        <w:rPr>
          <w:rFonts w:ascii="Times New Roman" w:hAnsi="Times New Roman"/>
        </w:rPr>
        <w:t>Обстоятельств, смягчающих либо отягчающих административную ответственность лица не установлено.</w:t>
      </w:r>
    </w:p>
    <w:p w:rsidR="00E35D40" w:rsidRPr="00DA1837" w:rsidP="00E35D4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eastAsiaTheme="minorHAnsi"/>
          <w:lang w:eastAsia="en-US"/>
        </w:rPr>
      </w:pPr>
      <w:r w:rsidRPr="00DA1837">
        <w:rPr>
          <w:rFonts w:ascii="Times New Roman" w:hAnsi="Times New Roman" w:eastAsiaTheme="minorHAnsi"/>
          <w:lang w:eastAsia="en-US"/>
        </w:rPr>
        <w:t xml:space="preserve">Сведения об имущественном положении </w:t>
      </w:r>
      <w:r w:rsidRPr="00DA1837">
        <w:rPr>
          <w:rFonts w:ascii="Times New Roman" w:hAnsi="Times New Roman" w:eastAsiaTheme="minorHAnsi"/>
          <w:lang w:eastAsia="en-US"/>
        </w:rPr>
        <w:t>виновного лица в материалах дела отсутствуют.</w:t>
      </w:r>
      <w:r w:rsidRPr="00DA1837" w:rsidR="007B6469">
        <w:rPr>
          <w:rFonts w:ascii="Times New Roman" w:hAnsi="Times New Roman" w:eastAsiaTheme="minorHAnsi"/>
          <w:lang w:eastAsia="en-US"/>
        </w:rPr>
        <w:t xml:space="preserve"> Правонарушение совершено впервые.</w:t>
      </w:r>
      <w:r w:rsidRPr="00DA1837" w:rsidR="00066CB4">
        <w:rPr>
          <w:rFonts w:ascii="Times New Roman" w:hAnsi="Times New Roman" w:eastAsiaTheme="minorHAnsi"/>
          <w:lang w:eastAsia="en-US"/>
        </w:rPr>
        <w:t xml:space="preserve"> При этом он является руководителем коммерческой организации.</w:t>
      </w:r>
    </w:p>
    <w:p w:rsidR="00C37B18" w:rsidRPr="00DA1837" w:rsidP="000F5F7D">
      <w:pPr>
        <w:tabs>
          <w:tab w:val="left" w:pos="709"/>
        </w:tabs>
        <w:spacing w:after="0" w:line="240" w:lineRule="auto"/>
        <w:ind w:firstLine="709"/>
        <w:jc w:val="both"/>
        <w:rPr>
          <w:rFonts w:eastAsia="Calibri"/>
        </w:rPr>
      </w:pPr>
      <w:r w:rsidRPr="00DA1837">
        <w:rPr>
          <w:rFonts w:ascii="Times New Roman" w:hAnsi="Times New Roman"/>
        </w:rPr>
        <w:t xml:space="preserve">С учетом изложенного, </w:t>
      </w:r>
      <w:r w:rsidR="00F64909">
        <w:rPr>
          <w:rFonts w:ascii="Times New Roman" w:hAnsi="Times New Roman"/>
        </w:rPr>
        <w:t>а также принимая во внимание характер совершенного правонарушения, личность виновного, отсутствие отягчающих ответственность обстоятельств, мировой судья с учетом принципов индивидуализации наказания, приходит к выводу о возможности замены в соответствии со статьей 4.1.1 Кодекса Российской Федерации об административных правонарушениях наказания в виде административного штрафа, предусмотренного ч. 2 ст.15.33 Кодекса Российской Федерации об административных правонарушениях на предупреждение.</w:t>
      </w:r>
    </w:p>
    <w:p w:rsidR="00E35D40" w:rsidRPr="00DA1837" w:rsidP="00DC2952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</w:rPr>
      </w:pPr>
      <w:r w:rsidRPr="00DA1837">
        <w:rPr>
          <w:rFonts w:ascii="Times New Roman" w:hAnsi="Times New Roman"/>
        </w:rPr>
        <w:t>п</w:t>
      </w:r>
      <w:r w:rsidRPr="00DA1837">
        <w:rPr>
          <w:rFonts w:ascii="Times New Roman" w:hAnsi="Times New Roman"/>
        </w:rPr>
        <w:t>остановил:</w:t>
      </w:r>
    </w:p>
    <w:p w:rsidR="00E35D40" w:rsidRPr="00DA1837" w:rsidP="00E35D4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/>
          <w:lang w:eastAsia="zh-CN"/>
        </w:rPr>
      </w:pPr>
      <w:r w:rsidRPr="00DA1837">
        <w:rPr>
          <w:rStyle w:val="a"/>
          <w:rFonts w:ascii="Times New Roman" w:hAnsi="Times New Roman"/>
          <w:b w:val="0"/>
          <w:sz w:val="22"/>
          <w:szCs w:val="22"/>
        </w:rPr>
        <w:t xml:space="preserve">признать </w:t>
      </w:r>
      <w:r w:rsidR="00EB0110">
        <w:rPr>
          <w:sz w:val="26"/>
          <w:szCs w:val="26"/>
        </w:rPr>
        <w:t>*********</w:t>
      </w:r>
      <w:r w:rsidR="00EB0110">
        <w:rPr>
          <w:sz w:val="26"/>
          <w:szCs w:val="26"/>
        </w:rPr>
        <w:t xml:space="preserve"> </w:t>
      </w:r>
      <w:r w:rsidRPr="00DA1837">
        <w:rPr>
          <w:rFonts w:ascii="Times New Roman" w:hAnsi="Times New Roman"/>
        </w:rPr>
        <w:t>виновн</w:t>
      </w:r>
      <w:r w:rsidRPr="00DA1837" w:rsidR="00A33019">
        <w:rPr>
          <w:rFonts w:ascii="Times New Roman" w:hAnsi="Times New Roman"/>
        </w:rPr>
        <w:t>ым</w:t>
      </w:r>
      <w:r w:rsidRPr="00DA1837">
        <w:rPr>
          <w:rFonts w:ascii="Times New Roman" w:hAnsi="Times New Roman"/>
        </w:rPr>
        <w:t xml:space="preserve"> в совершении </w:t>
      </w:r>
      <w:r w:rsidRPr="00DA1837">
        <w:rPr>
          <w:rFonts w:ascii="Times New Roman" w:eastAsia="SimSun" w:hAnsi="Times New Roman"/>
          <w:lang w:eastAsia="zh-CN"/>
        </w:rPr>
        <w:t xml:space="preserve">административного </w:t>
      </w:r>
      <w:r w:rsidRPr="00DA1837">
        <w:rPr>
          <w:rFonts w:ascii="Times New Roman" w:eastAsia="SimSun" w:hAnsi="Times New Roman"/>
          <w:lang w:eastAsia="zh-CN"/>
        </w:rPr>
        <w:t>правонарушения, предусмотренного ч. 2 ст. 15.33 Кодекса Российской Федерации об административных правонарушениях и назначить административное наказан</w:t>
      </w:r>
      <w:r w:rsidRPr="00DA1837" w:rsidR="00066CB4">
        <w:rPr>
          <w:rFonts w:ascii="Times New Roman" w:eastAsia="SimSun" w:hAnsi="Times New Roman"/>
          <w:lang w:eastAsia="zh-CN"/>
        </w:rPr>
        <w:t xml:space="preserve">ие в виде </w:t>
      </w:r>
      <w:r w:rsidRPr="00DA1837" w:rsidR="00633791">
        <w:rPr>
          <w:rFonts w:ascii="Times New Roman" w:eastAsia="SimSun" w:hAnsi="Times New Roman"/>
          <w:lang w:eastAsia="zh-CN"/>
        </w:rPr>
        <w:t>предупреждения с применением статьи 4.1.1. КоАП РФ.</w:t>
      </w:r>
    </w:p>
    <w:p w:rsidR="00E35D40" w:rsidRPr="00DA1837" w:rsidP="00E35D40">
      <w:pPr>
        <w:pStyle w:val="BodyText"/>
        <w:ind w:firstLine="720"/>
        <w:rPr>
          <w:sz w:val="22"/>
          <w:szCs w:val="22"/>
        </w:rPr>
      </w:pPr>
      <w:r w:rsidRPr="00DA1837">
        <w:rPr>
          <w:rFonts w:eastAsia="SimSun"/>
          <w:sz w:val="22"/>
          <w:szCs w:val="22"/>
          <w:lang w:eastAsia="zh-CN"/>
        </w:rPr>
        <w:t>Постановление может быть обжаловано в течение</w:t>
      </w:r>
      <w:r w:rsidRPr="00DA1837">
        <w:rPr>
          <w:rFonts w:eastAsia="SimSun"/>
          <w:sz w:val="22"/>
          <w:szCs w:val="22"/>
          <w:lang w:eastAsia="zh-CN"/>
        </w:rPr>
        <w:t xml:space="preserve"> 10 суток со дня вручения или получения копии постановления путем подачи жалобы в Ялтинский городской суд Республики Крым, как через Ялтинский городской суд Республики Крым, так и через мирового судью.</w:t>
      </w:r>
    </w:p>
    <w:p w:rsidR="00DC2952" w:rsidRPr="00DA1837" w:rsidP="00DC295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b/>
          <w:lang w:val="uk-UA"/>
        </w:rPr>
      </w:pPr>
    </w:p>
    <w:p w:rsidR="00DC2952" w:rsidRPr="00DA1837" w:rsidP="00DC295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DA1837">
        <w:rPr>
          <w:rFonts w:ascii="Times New Roman" w:hAnsi="Times New Roman"/>
        </w:rPr>
        <w:t>Мировой судья:</w:t>
      </w:r>
      <w:r w:rsidRPr="00DA1837">
        <w:rPr>
          <w:rFonts w:ascii="Times New Roman" w:hAnsi="Times New Roman"/>
        </w:rPr>
        <w:tab/>
      </w:r>
      <w:r w:rsidRPr="00DA1837">
        <w:rPr>
          <w:rFonts w:ascii="Times New Roman" w:hAnsi="Times New Roman"/>
        </w:rPr>
        <w:tab/>
      </w:r>
      <w:r w:rsidRPr="00DA1837">
        <w:rPr>
          <w:rFonts w:ascii="Times New Roman" w:hAnsi="Times New Roman"/>
        </w:rPr>
        <w:tab/>
      </w:r>
      <w:r w:rsidRPr="00DA1837">
        <w:rPr>
          <w:rFonts w:ascii="Times New Roman" w:hAnsi="Times New Roman"/>
        </w:rPr>
        <w:tab/>
      </w:r>
      <w:r w:rsidRPr="00DA1837">
        <w:rPr>
          <w:rFonts w:ascii="Times New Roman" w:hAnsi="Times New Roman"/>
        </w:rPr>
        <w:tab/>
      </w:r>
      <w:r w:rsidRPr="00DA1837">
        <w:rPr>
          <w:rFonts w:ascii="Times New Roman" w:hAnsi="Times New Roman"/>
        </w:rPr>
        <w:tab/>
      </w:r>
      <w:r w:rsidRPr="00DA1837">
        <w:rPr>
          <w:rFonts w:ascii="Times New Roman" w:hAnsi="Times New Roman"/>
        </w:rPr>
        <w:tab/>
        <w:t>А.Ш. Юдакова</w:t>
      </w:r>
    </w:p>
    <w:p w:rsidR="00E35D40" w:rsidRPr="00DA1837" w:rsidP="00E35D4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b/>
          <w:lang w:val="uk-UA"/>
        </w:rPr>
      </w:pPr>
    </w:p>
    <w:p w:rsidR="00EB7F4B" w:rsidRPr="00DA1837"/>
    <w:p w:rsidR="00B311E0" w:rsidRPr="00DA1837"/>
    <w:sectPr w:rsidSect="00DC2952">
      <w:pgSz w:w="11906" w:h="16838"/>
      <w:pgMar w:top="142" w:right="1134" w:bottom="79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D40"/>
    <w:rsid w:val="00024A8F"/>
    <w:rsid w:val="00066CB4"/>
    <w:rsid w:val="000C0640"/>
    <w:rsid w:val="000F5F7D"/>
    <w:rsid w:val="00113504"/>
    <w:rsid w:val="0017597B"/>
    <w:rsid w:val="00186EC4"/>
    <w:rsid w:val="001E6CC6"/>
    <w:rsid w:val="00351454"/>
    <w:rsid w:val="003776BC"/>
    <w:rsid w:val="0039401E"/>
    <w:rsid w:val="003946D3"/>
    <w:rsid w:val="00481994"/>
    <w:rsid w:val="00511E5B"/>
    <w:rsid w:val="005D5807"/>
    <w:rsid w:val="005F5ED9"/>
    <w:rsid w:val="006049E7"/>
    <w:rsid w:val="00633791"/>
    <w:rsid w:val="006E38C6"/>
    <w:rsid w:val="007B6469"/>
    <w:rsid w:val="00803852"/>
    <w:rsid w:val="00990643"/>
    <w:rsid w:val="00A33019"/>
    <w:rsid w:val="00A634C8"/>
    <w:rsid w:val="00A67339"/>
    <w:rsid w:val="00AA3E2A"/>
    <w:rsid w:val="00AE41C4"/>
    <w:rsid w:val="00B311E0"/>
    <w:rsid w:val="00B71119"/>
    <w:rsid w:val="00C37B18"/>
    <w:rsid w:val="00D347BB"/>
    <w:rsid w:val="00DA1837"/>
    <w:rsid w:val="00DC2952"/>
    <w:rsid w:val="00DE3602"/>
    <w:rsid w:val="00E35D40"/>
    <w:rsid w:val="00E509F7"/>
    <w:rsid w:val="00E9728A"/>
    <w:rsid w:val="00EB0110"/>
    <w:rsid w:val="00EB7F4B"/>
    <w:rsid w:val="00F146C6"/>
    <w:rsid w:val="00F26A67"/>
    <w:rsid w:val="00F64909"/>
    <w:rsid w:val="00FF0C0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5D40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 + Полужирный"/>
    <w:rsid w:val="00E35D40"/>
    <w:rPr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styleId="Title">
    <w:name w:val="Title"/>
    <w:basedOn w:val="Normal"/>
    <w:link w:val="a0"/>
    <w:qFormat/>
    <w:rsid w:val="00E35D40"/>
    <w:pPr>
      <w:spacing w:after="0" w:line="240" w:lineRule="auto"/>
      <w:jc w:val="center"/>
    </w:pPr>
    <w:rPr>
      <w:rFonts w:ascii="Times New Roman" w:hAnsi="Times New Roman"/>
      <w:b/>
      <w:szCs w:val="20"/>
    </w:rPr>
  </w:style>
  <w:style w:type="character" w:customStyle="1" w:styleId="a0">
    <w:name w:val="Название Знак"/>
    <w:basedOn w:val="DefaultParagraphFont"/>
    <w:link w:val="Title"/>
    <w:rsid w:val="00E35D40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Footer">
    <w:name w:val="footer"/>
    <w:basedOn w:val="Normal"/>
    <w:link w:val="a1"/>
    <w:uiPriority w:val="99"/>
    <w:unhideWhenUsed/>
    <w:rsid w:val="00E35D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E35D40"/>
    <w:rPr>
      <w:rFonts w:ascii="Calibri" w:eastAsia="Times New Roman" w:hAnsi="Calibri" w:cs="Times New Roman"/>
      <w:lang w:eastAsia="ru-RU"/>
    </w:rPr>
  </w:style>
  <w:style w:type="paragraph" w:customStyle="1" w:styleId="Style4">
    <w:name w:val="Style4"/>
    <w:basedOn w:val="Normal"/>
    <w:uiPriority w:val="99"/>
    <w:rsid w:val="00E35D40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hAnsi="Times New Roman"/>
      <w:sz w:val="24"/>
      <w:szCs w:val="24"/>
    </w:rPr>
  </w:style>
  <w:style w:type="character" w:customStyle="1" w:styleId="FontStyle17">
    <w:name w:val="Font Style17"/>
    <w:uiPriority w:val="99"/>
    <w:rsid w:val="00E35D40"/>
    <w:rPr>
      <w:rFonts w:ascii="Times New Roman" w:hAnsi="Times New Roman"/>
      <w:sz w:val="22"/>
    </w:rPr>
  </w:style>
  <w:style w:type="paragraph" w:styleId="BodyText">
    <w:name w:val="Body Text"/>
    <w:basedOn w:val="Normal"/>
    <w:link w:val="a2"/>
    <w:uiPriority w:val="99"/>
    <w:rsid w:val="00E35D40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0"/>
      <w:lang w:val="uk-UA"/>
    </w:rPr>
  </w:style>
  <w:style w:type="character" w:customStyle="1" w:styleId="a2">
    <w:name w:val="Основной текст Знак"/>
    <w:basedOn w:val="DefaultParagraphFont"/>
    <w:link w:val="BodyText"/>
    <w:uiPriority w:val="99"/>
    <w:rsid w:val="00E35D40"/>
    <w:rPr>
      <w:rFonts w:ascii="Times New Roman" w:eastAsia="Times New Roman" w:hAnsi="Times New Roman" w:cs="Times New Roman"/>
      <w:sz w:val="24"/>
      <w:szCs w:val="20"/>
      <w:lang w:val="uk-UA"/>
    </w:rPr>
  </w:style>
  <w:style w:type="paragraph" w:styleId="BalloonText">
    <w:name w:val="Balloon Text"/>
    <w:basedOn w:val="Normal"/>
    <w:link w:val="a3"/>
    <w:uiPriority w:val="99"/>
    <w:semiHidden/>
    <w:unhideWhenUsed/>
    <w:rsid w:val="00B311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B311E0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4"/>
    <w:uiPriority w:val="99"/>
    <w:semiHidden/>
    <w:unhideWhenUsed/>
    <w:rsid w:val="00DC2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DefaultParagraphFont"/>
    <w:link w:val="Header"/>
    <w:uiPriority w:val="99"/>
    <w:semiHidden/>
    <w:rsid w:val="00DC2952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76D2FA-EACE-471E-893B-69B379214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