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0644" w:rsidP="00B57319">
      <w:pPr>
        <w:ind w:firstLine="709"/>
        <w:jc w:val="right"/>
        <w:rPr>
          <w:sz w:val="24"/>
        </w:rPr>
      </w:pPr>
    </w:p>
    <w:p w:rsidR="00B57319" w:rsidRPr="006B5977" w:rsidP="00B57319">
      <w:pPr>
        <w:ind w:firstLine="709"/>
        <w:jc w:val="right"/>
        <w:rPr>
          <w:sz w:val="24"/>
        </w:rPr>
      </w:pP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  <w:t>Дело № 5-95-</w:t>
      </w:r>
      <w:r w:rsidR="00243F46">
        <w:rPr>
          <w:sz w:val="24"/>
        </w:rPr>
        <w:t>385</w:t>
      </w:r>
      <w:r w:rsidRPr="006B5977">
        <w:rPr>
          <w:sz w:val="24"/>
        </w:rPr>
        <w:t>/2024</w:t>
      </w:r>
    </w:p>
    <w:p w:rsidR="00B57319" w:rsidRPr="006B5977" w:rsidP="00B57319">
      <w:pPr>
        <w:ind w:firstLine="709"/>
        <w:jc w:val="right"/>
        <w:rPr>
          <w:sz w:val="24"/>
        </w:rPr>
      </w:pPr>
      <w:r w:rsidRPr="006B5977">
        <w:rPr>
          <w:sz w:val="24"/>
        </w:rPr>
        <w:t>91</w:t>
      </w:r>
      <w:r w:rsidRPr="006B5977">
        <w:rPr>
          <w:sz w:val="24"/>
          <w:lang w:val="en-US"/>
        </w:rPr>
        <w:t>ms</w:t>
      </w:r>
      <w:r w:rsidRPr="006B5977">
        <w:rPr>
          <w:sz w:val="24"/>
        </w:rPr>
        <w:t>0095-01-2024-</w:t>
      </w:r>
      <w:r w:rsidR="00243F46">
        <w:rPr>
          <w:sz w:val="24"/>
        </w:rPr>
        <w:t>002349-09</w:t>
      </w:r>
    </w:p>
    <w:p w:rsidR="00B57319" w:rsidRPr="006B5977" w:rsidP="00B57319">
      <w:pPr>
        <w:jc w:val="center"/>
        <w:rPr>
          <w:sz w:val="24"/>
        </w:rPr>
      </w:pPr>
      <w:r w:rsidRPr="006B5977">
        <w:rPr>
          <w:sz w:val="24"/>
        </w:rPr>
        <w:t>ПОСТАНОВЛЕНИЕ</w:t>
      </w:r>
    </w:p>
    <w:p w:rsidR="00B57319" w:rsidRPr="006B5977" w:rsidP="00B57319">
      <w:pPr>
        <w:jc w:val="center"/>
        <w:rPr>
          <w:sz w:val="24"/>
        </w:rPr>
      </w:pPr>
      <w:r w:rsidRPr="006B5977">
        <w:rPr>
          <w:sz w:val="24"/>
        </w:rPr>
        <w:t>о назначении административного наказания</w:t>
      </w:r>
    </w:p>
    <w:p w:rsidR="00B57319" w:rsidRPr="006B5977" w:rsidP="00B57319">
      <w:pPr>
        <w:jc w:val="both"/>
        <w:rPr>
          <w:sz w:val="24"/>
        </w:rPr>
      </w:pPr>
      <w:r>
        <w:rPr>
          <w:sz w:val="24"/>
        </w:rPr>
        <w:t>06 июля</w:t>
      </w:r>
      <w:r w:rsidRPr="006B5977">
        <w:rPr>
          <w:sz w:val="24"/>
        </w:rPr>
        <w:t xml:space="preserve"> 2024 г.                                                                                                            г. Ялта</w:t>
      </w:r>
    </w:p>
    <w:p w:rsidR="00B57319" w:rsidRPr="006B5977" w:rsidP="00B57319">
      <w:pPr>
        <w:jc w:val="both"/>
        <w:rPr>
          <w:sz w:val="24"/>
        </w:rPr>
      </w:pPr>
    </w:p>
    <w:p w:rsidR="00B57319" w:rsidRPr="00F528B6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Мирово</w:t>
      </w:r>
      <w:r w:rsidRPr="00F528B6">
        <w:rPr>
          <w:sz w:val="24"/>
        </w:rPr>
        <w:t xml:space="preserve">й судья судебного участка № 95 Ялтинского судебного района (городской округ Ялта) Республики Крым Юдакова Анна Шотовна (г. Ялта, ул. Васильева, 19), </w:t>
      </w:r>
    </w:p>
    <w:p w:rsidR="00B57319" w:rsidRPr="00F528B6" w:rsidP="00B57319">
      <w:pPr>
        <w:jc w:val="both"/>
        <w:rPr>
          <w:sz w:val="24"/>
        </w:rPr>
      </w:pPr>
      <w:r w:rsidRPr="00F528B6">
        <w:rPr>
          <w:sz w:val="24"/>
        </w:rPr>
        <w:tab/>
        <w:t xml:space="preserve">с участием лица, в отношении которого ведется дело об административном правонарушении </w:t>
      </w:r>
      <w:r w:rsidR="00243F46">
        <w:rPr>
          <w:sz w:val="24"/>
        </w:rPr>
        <w:t>Елина Алексея Андреевича</w:t>
      </w:r>
      <w:r>
        <w:rPr>
          <w:sz w:val="24"/>
        </w:rPr>
        <w:t xml:space="preserve">, </w:t>
      </w:r>
    </w:p>
    <w:p w:rsidR="00B57319" w:rsidRPr="00F528B6" w:rsidP="00B57319">
      <w:pPr>
        <w:jc w:val="both"/>
        <w:rPr>
          <w:sz w:val="24"/>
        </w:rPr>
      </w:pPr>
      <w:r w:rsidRPr="00F528B6">
        <w:rPr>
          <w:sz w:val="24"/>
        </w:rPr>
        <w:tab/>
        <w:t>рассмотрев в открытом судебном заседании в зале суда помещения  судебного участка дело об административном правонарушении в отношении:</w:t>
      </w:r>
    </w:p>
    <w:p w:rsidR="00B57319" w:rsidRPr="00F528B6" w:rsidP="00B57319">
      <w:pPr>
        <w:ind w:firstLine="708"/>
        <w:jc w:val="both"/>
        <w:rPr>
          <w:sz w:val="24"/>
        </w:rPr>
      </w:pPr>
      <w:r>
        <w:rPr>
          <w:sz w:val="24"/>
        </w:rPr>
        <w:t>Елин</w:t>
      </w:r>
      <w:r>
        <w:rPr>
          <w:sz w:val="24"/>
        </w:rPr>
        <w:t xml:space="preserve"> Алексей Андреевич </w:t>
      </w:r>
      <w:r>
        <w:t>************</w:t>
      </w:r>
      <w:r>
        <w:t xml:space="preserve"> </w:t>
      </w:r>
      <w:r>
        <w:rPr>
          <w:sz w:val="24"/>
        </w:rPr>
        <w:t>года рождения, уроженца г</w:t>
      </w:r>
      <w:r>
        <w:rPr>
          <w:sz w:val="24"/>
        </w:rPr>
        <w:t>.Я</w:t>
      </w:r>
      <w:r>
        <w:rPr>
          <w:sz w:val="24"/>
        </w:rPr>
        <w:t>лта</w:t>
      </w:r>
      <w:r w:rsidRPr="00F528B6">
        <w:rPr>
          <w:sz w:val="24"/>
        </w:rPr>
        <w:t xml:space="preserve">, гражданина РФ, </w:t>
      </w:r>
      <w:r w:rsidRPr="00F528B6">
        <w:rPr>
          <w:color w:val="000000" w:themeColor="text1"/>
          <w:sz w:val="24"/>
        </w:rPr>
        <w:t xml:space="preserve">паспорт серия </w:t>
      </w:r>
      <w:r>
        <w:t>************</w:t>
      </w:r>
      <w:r>
        <w:t xml:space="preserve"> </w:t>
      </w:r>
      <w:r w:rsidRPr="00F528B6">
        <w:rPr>
          <w:color w:val="000000" w:themeColor="text1"/>
          <w:sz w:val="24"/>
        </w:rPr>
        <w:t xml:space="preserve"> вы</w:t>
      </w:r>
      <w:r w:rsidRPr="00F528B6">
        <w:rPr>
          <w:color w:val="000000" w:themeColor="text1"/>
          <w:sz w:val="24"/>
        </w:rPr>
        <w:t>дан</w:t>
      </w:r>
      <w:r>
        <w:t>************</w:t>
      </w:r>
      <w:r>
        <w:t xml:space="preserve"> </w:t>
      </w:r>
      <w:r w:rsidRPr="00F528B6">
        <w:rPr>
          <w:color w:val="000000" w:themeColor="text1"/>
          <w:sz w:val="24"/>
        </w:rPr>
        <w:t xml:space="preserve">, </w:t>
      </w:r>
      <w:r w:rsidR="00EB557F">
        <w:rPr>
          <w:color w:val="000000" w:themeColor="text1"/>
          <w:sz w:val="24"/>
        </w:rPr>
        <w:t xml:space="preserve">с высшим </w:t>
      </w:r>
      <w:r>
        <w:rPr>
          <w:color w:val="000000" w:themeColor="text1"/>
          <w:sz w:val="24"/>
        </w:rPr>
        <w:t xml:space="preserve"> </w:t>
      </w:r>
      <w:r w:rsidRPr="00F528B6">
        <w:rPr>
          <w:color w:val="000000" w:themeColor="text1"/>
          <w:sz w:val="24"/>
        </w:rPr>
        <w:t xml:space="preserve">образованием, </w:t>
      </w:r>
      <w:r w:rsidR="00EB557F">
        <w:rPr>
          <w:sz w:val="24"/>
        </w:rPr>
        <w:t xml:space="preserve"> работающего </w:t>
      </w:r>
      <w:r>
        <w:t xml:space="preserve">**** </w:t>
      </w:r>
      <w:r w:rsidR="00EB557F">
        <w:rPr>
          <w:sz w:val="24"/>
        </w:rPr>
        <w:t>помощник по уходу за больными людьми</w:t>
      </w:r>
      <w:r>
        <w:rPr>
          <w:sz w:val="24"/>
        </w:rPr>
        <w:t>, зарегистрированного п</w:t>
      </w:r>
      <w:r w:rsidR="00EB557F">
        <w:rPr>
          <w:sz w:val="24"/>
        </w:rPr>
        <w:t xml:space="preserve">о адресу: </w:t>
      </w:r>
      <w:r>
        <w:t>************</w:t>
      </w:r>
      <w:r>
        <w:t xml:space="preserve"> </w:t>
      </w:r>
      <w:r w:rsidR="00EB557F">
        <w:rPr>
          <w:sz w:val="24"/>
        </w:rPr>
        <w:t xml:space="preserve">и проживающего </w:t>
      </w:r>
      <w:r>
        <w:rPr>
          <w:sz w:val="24"/>
        </w:rPr>
        <w:t xml:space="preserve">по адресу: </w:t>
      </w:r>
      <w:r>
        <w:t>************</w:t>
      </w:r>
    </w:p>
    <w:p w:rsidR="00B57319" w:rsidRPr="006B5977" w:rsidP="00B57319">
      <w:pPr>
        <w:ind w:firstLine="709"/>
        <w:jc w:val="both"/>
        <w:rPr>
          <w:sz w:val="24"/>
        </w:rPr>
      </w:pPr>
      <w:r w:rsidRPr="00F528B6">
        <w:rPr>
          <w:sz w:val="24"/>
        </w:rPr>
        <w:t xml:space="preserve">по ч. 1 ст. 6.9 </w:t>
      </w:r>
      <w:r w:rsidRPr="00F528B6">
        <w:rPr>
          <w:sz w:val="24"/>
        </w:rPr>
        <w:t>Кодекса Российской</w:t>
      </w:r>
      <w:r w:rsidRPr="006B5977">
        <w:rPr>
          <w:sz w:val="24"/>
        </w:rPr>
        <w:t xml:space="preserve"> Федерации об административных правонарушениях (далее КоАП РФ),</w:t>
      </w:r>
    </w:p>
    <w:p w:rsidR="00B57319" w:rsidRPr="006B5977" w:rsidP="00B57319">
      <w:pPr>
        <w:jc w:val="center"/>
        <w:rPr>
          <w:sz w:val="24"/>
        </w:rPr>
      </w:pPr>
      <w:r w:rsidRPr="006B5977">
        <w:rPr>
          <w:sz w:val="24"/>
        </w:rPr>
        <w:t>установил:</w:t>
      </w:r>
    </w:p>
    <w:p w:rsidR="00110B62" w:rsidRPr="00110B62" w:rsidP="00110B62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14</w:t>
      </w:r>
      <w:r w:rsidR="008C7287">
        <w:rPr>
          <w:sz w:val="24"/>
        </w:rPr>
        <w:t>.0</w:t>
      </w:r>
      <w:r>
        <w:rPr>
          <w:sz w:val="24"/>
        </w:rPr>
        <w:t>3</w:t>
      </w:r>
      <w:r w:rsidRPr="006B5977" w:rsidR="00B57319">
        <w:rPr>
          <w:sz w:val="24"/>
        </w:rPr>
        <w:t xml:space="preserve">.2024 в </w:t>
      </w:r>
      <w:r>
        <w:rPr>
          <w:sz w:val="24"/>
        </w:rPr>
        <w:t>21</w:t>
      </w:r>
      <w:r w:rsidR="00B57319">
        <w:rPr>
          <w:sz w:val="24"/>
        </w:rPr>
        <w:t xml:space="preserve"> </w:t>
      </w:r>
      <w:r w:rsidRPr="006B5977" w:rsidR="00B57319">
        <w:rPr>
          <w:sz w:val="24"/>
        </w:rPr>
        <w:t xml:space="preserve">часов </w:t>
      </w:r>
      <w:r>
        <w:rPr>
          <w:sz w:val="24"/>
        </w:rPr>
        <w:t xml:space="preserve">15 </w:t>
      </w:r>
      <w:r w:rsidRPr="006B5977" w:rsidR="00B57319">
        <w:rPr>
          <w:sz w:val="24"/>
        </w:rPr>
        <w:t xml:space="preserve">минут </w:t>
      </w:r>
      <w:r w:rsidRPr="006B5977" w:rsidR="008C7287">
        <w:rPr>
          <w:sz w:val="24"/>
        </w:rPr>
        <w:t>наход</w:t>
      </w:r>
      <w:r>
        <w:rPr>
          <w:sz w:val="24"/>
        </w:rPr>
        <w:t xml:space="preserve">ясь в г. Ялта </w:t>
      </w:r>
      <w:r>
        <w:rPr>
          <w:sz w:val="24"/>
        </w:rPr>
        <w:t>у</w:t>
      </w:r>
      <w:r>
        <w:t>************</w:t>
      </w:r>
      <w:r>
        <w:t xml:space="preserve"> </w:t>
      </w:r>
      <w:r>
        <w:rPr>
          <w:sz w:val="24"/>
        </w:rPr>
        <w:t xml:space="preserve"> употребил </w:t>
      </w:r>
      <w:r>
        <w:rPr>
          <w:sz w:val="24"/>
        </w:rPr>
        <w:t>наркотическое</w:t>
      </w:r>
      <w:r>
        <w:rPr>
          <w:sz w:val="24"/>
        </w:rPr>
        <w:t xml:space="preserve"> средство тетрагидроканнабинолвоую</w:t>
      </w:r>
      <w:r>
        <w:rPr>
          <w:sz w:val="24"/>
        </w:rPr>
        <w:t xml:space="preserve"> кислоту, без назначения врача, то есть совершил правонарушение, предусмотренное ч.1 ст. 6.9 КоАП РФ.</w:t>
      </w:r>
      <w:r w:rsidR="00A36E83">
        <w:rPr>
          <w:sz w:val="24"/>
        </w:rPr>
        <w:t xml:space="preserve"> </w:t>
      </w:r>
    </w:p>
    <w:p w:rsidR="00110B62" w:rsidRPr="00D06DB2" w:rsidP="00D06DB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061055">
        <w:rPr>
          <w:sz w:val="26"/>
          <w:szCs w:val="26"/>
        </w:rPr>
        <w:t xml:space="preserve">В ходе рассмотрения дела об административном правонарушении </w:t>
      </w:r>
      <w:r w:rsidR="00D06DB2">
        <w:rPr>
          <w:sz w:val="26"/>
          <w:szCs w:val="26"/>
        </w:rPr>
        <w:t>Елин А.А</w:t>
      </w:r>
      <w:r w:rsidRPr="00061055">
        <w:rPr>
          <w:sz w:val="26"/>
          <w:szCs w:val="26"/>
        </w:rPr>
        <w:t>.</w:t>
      </w:r>
      <w:r w:rsidR="00D06DB2">
        <w:rPr>
          <w:sz w:val="26"/>
          <w:szCs w:val="26"/>
        </w:rPr>
        <w:t xml:space="preserve"> в указанном административном правонарушении </w:t>
      </w:r>
      <w:r w:rsidRPr="00061055">
        <w:rPr>
          <w:sz w:val="26"/>
          <w:szCs w:val="26"/>
        </w:rPr>
        <w:t xml:space="preserve"> </w:t>
      </w:r>
      <w:r w:rsidR="00D06DB2">
        <w:rPr>
          <w:sz w:val="26"/>
          <w:szCs w:val="26"/>
        </w:rPr>
        <w:t>вину не признал.</w:t>
      </w:r>
      <w:r w:rsidRPr="00061055">
        <w:rPr>
          <w:sz w:val="26"/>
          <w:szCs w:val="26"/>
        </w:rPr>
        <w:t xml:space="preserve"> </w:t>
      </w:r>
    </w:p>
    <w:p w:rsidR="008C7287" w:rsidRPr="006B5977" w:rsidP="008C7287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В соответстви</w:t>
      </w:r>
      <w:r w:rsidRPr="006B5977">
        <w:rPr>
          <w:sz w:val="24"/>
        </w:rPr>
        <w:t>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8C7287" w:rsidRPr="006B5977" w:rsidP="008C7287">
      <w:pPr>
        <w:ind w:firstLine="709"/>
        <w:jc w:val="both"/>
        <w:rPr>
          <w:sz w:val="24"/>
        </w:rPr>
      </w:pPr>
      <w:r w:rsidRPr="006B5977">
        <w:rPr>
          <w:sz w:val="24"/>
        </w:rPr>
        <w:t>Выслушав лицо, привлекаемое к</w:t>
      </w:r>
      <w:r w:rsidRPr="006B5977">
        <w:rPr>
          <w:sz w:val="24"/>
        </w:rPr>
        <w:t xml:space="preserve"> административной ответственности, а также изучив материалы дела в полном </w:t>
      </w:r>
      <w:r w:rsidR="00A36E83">
        <w:rPr>
          <w:sz w:val="24"/>
        </w:rPr>
        <w:t>объеме, полагаю, что виновность Елина А.А.</w:t>
      </w:r>
      <w:r w:rsidRPr="006B5977">
        <w:rPr>
          <w:sz w:val="24"/>
        </w:rPr>
        <w:t>в совершении административного правонарушения, предусмотренного ч. 1 ст. 6.9 КоАП РФ, нашла свое подтверждение в судебном заседании и подтве</w:t>
      </w:r>
      <w:r w:rsidRPr="006B5977">
        <w:rPr>
          <w:sz w:val="24"/>
        </w:rPr>
        <w:t>рждается следующими доказательствами:</w:t>
      </w:r>
    </w:p>
    <w:p w:rsidR="00B57319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протоколом об административном правонарушении серии 82 01 № </w:t>
      </w:r>
      <w:r w:rsidR="00A36E83">
        <w:rPr>
          <w:sz w:val="24"/>
        </w:rPr>
        <w:t>183268</w:t>
      </w:r>
      <w:r w:rsidR="008C7287">
        <w:rPr>
          <w:sz w:val="24"/>
        </w:rPr>
        <w:t xml:space="preserve"> </w:t>
      </w:r>
      <w:r w:rsidRPr="006B5977">
        <w:rPr>
          <w:sz w:val="24"/>
        </w:rPr>
        <w:t xml:space="preserve">от </w:t>
      </w:r>
      <w:r w:rsidR="00A36E83">
        <w:rPr>
          <w:sz w:val="24"/>
        </w:rPr>
        <w:t>22.03</w:t>
      </w:r>
      <w:r w:rsidRPr="006B5977">
        <w:rPr>
          <w:sz w:val="24"/>
        </w:rPr>
        <w:t>.2024 с указанием обстоятельств совершения административного правонарушения (л.д.2);</w:t>
      </w:r>
    </w:p>
    <w:p w:rsidR="00A36E83" w:rsidP="00B57319">
      <w:pPr>
        <w:ind w:firstLine="709"/>
        <w:jc w:val="both"/>
        <w:rPr>
          <w:sz w:val="24"/>
        </w:rPr>
      </w:pPr>
      <w:r>
        <w:rPr>
          <w:sz w:val="24"/>
        </w:rPr>
        <w:t xml:space="preserve">- Акт медицинского освидетельствования на состояние </w:t>
      </w:r>
      <w:r>
        <w:rPr>
          <w:sz w:val="24"/>
        </w:rPr>
        <w:t>опьянения от 17 января 2024 г.(л.д.5)</w:t>
      </w:r>
    </w:p>
    <w:p w:rsidR="002E5B35" w:rsidP="00B57319">
      <w:pPr>
        <w:ind w:firstLine="709"/>
        <w:jc w:val="both"/>
        <w:rPr>
          <w:sz w:val="24"/>
        </w:rPr>
      </w:pPr>
      <w:r>
        <w:rPr>
          <w:sz w:val="24"/>
        </w:rPr>
        <w:t>-протоколом об отстранении от управления транспортным средством 82ОТ№ 057731(л.д.7)</w:t>
      </w:r>
    </w:p>
    <w:p w:rsidR="002E5B35" w:rsidP="00B57319">
      <w:pPr>
        <w:ind w:firstLine="709"/>
        <w:jc w:val="both"/>
        <w:rPr>
          <w:sz w:val="24"/>
        </w:rPr>
      </w:pPr>
      <w:r>
        <w:rPr>
          <w:sz w:val="24"/>
        </w:rPr>
        <w:t>- справка (л.д.10)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У суда нет оснований не доверять вышеуказанным доказательствам. Указанные выше доказательства получены с соблюдение</w:t>
      </w:r>
      <w:r w:rsidRPr="006B5977">
        <w:rPr>
          <w:sz w:val="24"/>
        </w:rPr>
        <w:t>м процессуальных норм КоАП РФ, являются достоверными, допустимы</w:t>
      </w:r>
      <w:r w:rsidR="002E5B35">
        <w:rPr>
          <w:sz w:val="24"/>
        </w:rPr>
        <w:t>ми и достаточными для признания Елина А.А.</w:t>
      </w:r>
      <w:r w:rsidRPr="006B5977">
        <w:rPr>
          <w:sz w:val="24"/>
        </w:rPr>
        <w:t xml:space="preserve">виновным в совершении административного правонарушения, предусмотренного ч. 1 ст. 6.9 КоАП РФ. 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Объективных данных, ставящих под сомнение вышеназванные</w:t>
      </w:r>
      <w:r w:rsidRPr="006B5977">
        <w:rPr>
          <w:sz w:val="24"/>
        </w:rPr>
        <w:t xml:space="preserve"> доказательства, в деле не содержится, лицом, привлекаемым к административной ответственности, представлено не было.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</w:t>
      </w:r>
      <w:r w:rsidRPr="006B5977">
        <w:rPr>
          <w:sz w:val="24"/>
        </w:rPr>
        <w:t xml:space="preserve">ешения дела. 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Права, предусмотренные ст. 25.5 КоАП РФ разъяснены, копия протокола вручена в установленном законом порядке, что подтверждено подписью </w:t>
      </w:r>
      <w:r w:rsidR="002E5B35">
        <w:rPr>
          <w:sz w:val="24"/>
        </w:rPr>
        <w:t>Елина А.А</w:t>
      </w:r>
      <w:r w:rsidR="008C7287">
        <w:rPr>
          <w:sz w:val="24"/>
        </w:rPr>
        <w:t>.</w:t>
      </w:r>
      <w:r w:rsidRPr="006B5977">
        <w:rPr>
          <w:sz w:val="24"/>
        </w:rPr>
        <w:t xml:space="preserve"> в процессуальных документах.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Материалы дела не содержат сведений о наличии процессуальных наруше</w:t>
      </w:r>
      <w:r w:rsidRPr="006B5977">
        <w:rPr>
          <w:sz w:val="24"/>
        </w:rPr>
        <w:t>ний, которые могли бы препятствовать всестороннему, полному и объективному рассмотрению дела.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B57319" w:rsidRPr="00110B62" w:rsidP="00110B62">
      <w:pPr>
        <w:ind w:firstLine="709"/>
        <w:jc w:val="both"/>
        <w:rPr>
          <w:sz w:val="26"/>
          <w:szCs w:val="26"/>
        </w:rPr>
      </w:pPr>
      <w:r w:rsidRPr="00061055">
        <w:rPr>
          <w:sz w:val="26"/>
          <w:szCs w:val="26"/>
        </w:rPr>
        <w:t xml:space="preserve">Действия </w:t>
      </w:r>
      <w:r>
        <w:rPr>
          <w:sz w:val="26"/>
          <w:szCs w:val="26"/>
        </w:rPr>
        <w:t xml:space="preserve">Елина </w:t>
      </w:r>
      <w:r w:rsidRPr="00061055">
        <w:rPr>
          <w:sz w:val="26"/>
          <w:szCs w:val="26"/>
        </w:rPr>
        <w:t xml:space="preserve"> </w:t>
      </w:r>
      <w:r>
        <w:rPr>
          <w:sz w:val="26"/>
          <w:szCs w:val="26"/>
        </w:rPr>
        <w:t>А.А</w:t>
      </w:r>
      <w:r w:rsidRPr="00061055">
        <w:rPr>
          <w:sz w:val="26"/>
          <w:szCs w:val="26"/>
        </w:rPr>
        <w:t>. правиль</w:t>
      </w:r>
      <w:r w:rsidRPr="00061055">
        <w:rPr>
          <w:sz w:val="26"/>
          <w:szCs w:val="26"/>
        </w:rPr>
        <w:t>но квалифицированы по ч. 1 ст. 6.9 КоАП РФ, как потребление наркотических средств без назначения врача.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При назначении административного наказания, учитываю требования ст. 3.1, 3.5, 4.1- 4.3 КоАП РФ, характер совершенного административного правонарушения, </w:t>
      </w:r>
      <w:r w:rsidRPr="006B5977">
        <w:rPr>
          <w:sz w:val="24"/>
        </w:rPr>
        <w:t>личность виновного, его имущественное положение, а так же устанавливаются обстоятельства смягчающие и отягчающие административную ответственность.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4776F0">
        <w:rPr>
          <w:sz w:val="24"/>
        </w:rPr>
        <w:t>В соответствии с п. 1 ч. 1 ст. 4.2 КоАП РФ обстоятельством смягчающим административную ответственность призна</w:t>
      </w:r>
      <w:r w:rsidRPr="004776F0">
        <w:rPr>
          <w:sz w:val="24"/>
        </w:rPr>
        <w:t>ются раскаяние лица, совершившего административное правонарушение</w:t>
      </w:r>
      <w:r w:rsidR="008C7287">
        <w:rPr>
          <w:sz w:val="24"/>
        </w:rPr>
        <w:t>.</w:t>
      </w:r>
    </w:p>
    <w:p w:rsidR="00B57319" w:rsidRPr="006B5977" w:rsidP="00B57319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Обстоятельств отягчающих административную ответственность судом не установлено. </w:t>
      </w:r>
      <w:r w:rsidR="002E5B35">
        <w:rPr>
          <w:sz w:val="24"/>
        </w:rPr>
        <w:t>Материалы дела не содержат сведений имущественных положений лица.</w:t>
      </w:r>
    </w:p>
    <w:p w:rsidR="00B57319" w:rsidP="008C7287">
      <w:pPr>
        <w:ind w:firstLine="709"/>
        <w:jc w:val="both"/>
        <w:rPr>
          <w:sz w:val="24"/>
        </w:rPr>
      </w:pPr>
      <w:r>
        <w:rPr>
          <w:sz w:val="24"/>
        </w:rPr>
        <w:t xml:space="preserve"> Елин</w:t>
      </w:r>
      <w:r>
        <w:rPr>
          <w:sz w:val="24"/>
        </w:rPr>
        <w:t xml:space="preserve"> А.А. официально не трудоустроен. Женат, один ребенок.</w:t>
      </w:r>
    </w:p>
    <w:p w:rsidR="00FB4141" w:rsidRPr="008C7287" w:rsidP="008C7287">
      <w:pPr>
        <w:ind w:firstLine="709"/>
        <w:jc w:val="both"/>
        <w:rPr>
          <w:sz w:val="24"/>
        </w:rPr>
      </w:pPr>
      <w:r>
        <w:rPr>
          <w:sz w:val="24"/>
        </w:rPr>
        <w:t>Ранее привлекался к административной ответственности за нарушение правил дорожного движения РФ, в том числе за отказ о медицинского освидетельствования, при управлении транспортным средством, не имея п</w:t>
      </w:r>
      <w:r>
        <w:rPr>
          <w:sz w:val="24"/>
        </w:rPr>
        <w:t xml:space="preserve">рава управления ( ч.2 ст. 12.26 КоАП РФ). </w:t>
      </w:r>
    </w:p>
    <w:p w:rsidR="00110B62" w:rsidP="00110B62">
      <w:pPr>
        <w:ind w:firstLine="709"/>
        <w:jc w:val="both"/>
        <w:rPr>
          <w:rFonts w:eastAsia="Calibri"/>
          <w:sz w:val="24"/>
        </w:rPr>
      </w:pPr>
      <w:r w:rsidRPr="006B5977">
        <w:rPr>
          <w:rFonts w:eastAsia="Calibri"/>
          <w:sz w:val="24"/>
        </w:rPr>
        <w:t>В силу правового смысла ст. 3.1 КоАП РФ, административное наказание является установленной государством мерой ответственности за совершение административного правонарушения. Целью административного наказания являе</w:t>
      </w:r>
      <w:r w:rsidRPr="006B5977">
        <w:rPr>
          <w:rFonts w:eastAsia="Calibri"/>
          <w:sz w:val="24"/>
        </w:rPr>
        <w:t>тся неотвратимость наказания за совершённое административное правонарушение и предупреждение совершения новых правонарушений, и  исправление лица, его совершившего.</w:t>
      </w:r>
    </w:p>
    <w:p w:rsidR="00110B62" w:rsidRPr="00110B62" w:rsidP="00110B62">
      <w:pPr>
        <w:ind w:firstLine="709"/>
        <w:jc w:val="both"/>
        <w:rPr>
          <w:sz w:val="26"/>
          <w:szCs w:val="26"/>
        </w:rPr>
      </w:pPr>
      <w:r w:rsidRPr="00061055">
        <w:rPr>
          <w:sz w:val="26"/>
          <w:szCs w:val="26"/>
        </w:rPr>
        <w:t xml:space="preserve">Принимая во внимание наличие достаточных данных, свидетельствующих о факте потребления </w:t>
      </w:r>
      <w:r>
        <w:rPr>
          <w:sz w:val="26"/>
          <w:szCs w:val="26"/>
        </w:rPr>
        <w:t>Елин</w:t>
      </w:r>
      <w:r>
        <w:rPr>
          <w:sz w:val="26"/>
          <w:szCs w:val="26"/>
        </w:rPr>
        <w:t>а</w:t>
      </w:r>
      <w:r w:rsidRPr="00061055">
        <w:rPr>
          <w:sz w:val="26"/>
          <w:szCs w:val="26"/>
        </w:rPr>
        <w:t xml:space="preserve"> </w:t>
      </w:r>
      <w:r>
        <w:rPr>
          <w:sz w:val="26"/>
          <w:szCs w:val="26"/>
        </w:rPr>
        <w:t>А.А</w:t>
      </w:r>
      <w:r w:rsidRPr="00061055">
        <w:rPr>
          <w:sz w:val="26"/>
          <w:szCs w:val="26"/>
        </w:rPr>
        <w:t xml:space="preserve">.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>
        <w:rPr>
          <w:sz w:val="26"/>
          <w:szCs w:val="26"/>
        </w:rPr>
        <w:t>Елина А.А</w:t>
      </w:r>
      <w:r w:rsidRPr="00061055">
        <w:rPr>
          <w:sz w:val="26"/>
          <w:szCs w:val="26"/>
        </w:rPr>
        <w:t>. обязан</w:t>
      </w:r>
      <w:r w:rsidRPr="00061055">
        <w:rPr>
          <w:sz w:val="26"/>
          <w:szCs w:val="26"/>
        </w:rPr>
        <w:t xml:space="preserve">ность пройти диагностику и профилактические мероприятия, в связи с потреблением им психотропных веществ, в психоневрологическом отделении ГБУЗ РК «Ялтинская городская больница № 2».   </w:t>
      </w:r>
    </w:p>
    <w:p w:rsidR="00110B62" w:rsidRPr="00061055" w:rsidP="00110B62">
      <w:pPr>
        <w:ind w:firstLine="709"/>
        <w:jc w:val="both"/>
        <w:rPr>
          <w:sz w:val="26"/>
          <w:szCs w:val="26"/>
        </w:rPr>
      </w:pPr>
      <w:r w:rsidRPr="00061055">
        <w:rPr>
          <w:sz w:val="26"/>
          <w:szCs w:val="26"/>
        </w:rPr>
        <w:t xml:space="preserve">С учетом всех вышеизложенных обстоятельств, данных о личности </w:t>
      </w:r>
      <w:r>
        <w:rPr>
          <w:sz w:val="26"/>
          <w:szCs w:val="26"/>
        </w:rPr>
        <w:t>Елина</w:t>
      </w:r>
      <w:r w:rsidRPr="00061055">
        <w:rPr>
          <w:sz w:val="26"/>
          <w:szCs w:val="26"/>
        </w:rPr>
        <w:t xml:space="preserve"> </w:t>
      </w:r>
      <w:r>
        <w:rPr>
          <w:sz w:val="26"/>
          <w:szCs w:val="26"/>
        </w:rPr>
        <w:t>А.А</w:t>
      </w:r>
      <w:r w:rsidRPr="00061055">
        <w:rPr>
          <w:sz w:val="26"/>
          <w:szCs w:val="26"/>
        </w:rPr>
        <w:t>,</w:t>
      </w:r>
      <w:r w:rsidRPr="00061055">
        <w:rPr>
          <w:sz w:val="26"/>
          <w:szCs w:val="26"/>
          <w:lang w:eastAsia="uk-UA"/>
        </w:rPr>
        <w:t xml:space="preserve"> </w:t>
      </w:r>
      <w:r w:rsidRPr="00061055">
        <w:rPr>
          <w:sz w:val="26"/>
          <w:szCs w:val="26"/>
        </w:rPr>
        <w:t>характер совершенного им административного правонарушения, его имущественного положения, который не работает, отношение виновного к содеянному, а также конкретных обстоятельств дела, наличия смягчающих и отсутствие отягчающих административную ответственн</w:t>
      </w:r>
      <w:r w:rsidRPr="00061055">
        <w:rPr>
          <w:sz w:val="26"/>
          <w:szCs w:val="26"/>
        </w:rPr>
        <w:t>ость обстоятельств, мировой судья считает необходимым назначить наказание в пределах санкции ч. 1 ст. 6.9 КоАП РФ в виде административного штрафа.</w:t>
      </w:r>
    </w:p>
    <w:p w:rsidR="00110B62" w:rsidRPr="00061055" w:rsidP="00110B62">
      <w:pPr>
        <w:ind w:firstLine="709"/>
        <w:jc w:val="both"/>
        <w:rPr>
          <w:sz w:val="26"/>
          <w:szCs w:val="26"/>
        </w:rPr>
      </w:pPr>
      <w:r w:rsidRPr="00061055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B57319" w:rsidP="00B57319">
      <w:pPr>
        <w:jc w:val="center"/>
        <w:rPr>
          <w:sz w:val="24"/>
        </w:rPr>
      </w:pPr>
      <w:r w:rsidRPr="006B5977">
        <w:rPr>
          <w:sz w:val="24"/>
        </w:rPr>
        <w:t>постановил:</w:t>
      </w:r>
    </w:p>
    <w:p w:rsidR="00EC2050" w:rsidRPr="00061055" w:rsidP="00EC20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Елина</w:t>
      </w:r>
      <w:r>
        <w:rPr>
          <w:sz w:val="26"/>
          <w:szCs w:val="26"/>
        </w:rPr>
        <w:t xml:space="preserve"> Алексея А</w:t>
      </w:r>
      <w:r>
        <w:rPr>
          <w:sz w:val="26"/>
          <w:szCs w:val="26"/>
        </w:rPr>
        <w:t xml:space="preserve">ндреевича, </w:t>
      </w:r>
      <w:r>
        <w:t>************</w:t>
      </w:r>
      <w:r>
        <w:t xml:space="preserve"> </w:t>
      </w:r>
      <w:r w:rsidRPr="00061055">
        <w:rPr>
          <w:sz w:val="26"/>
          <w:szCs w:val="26"/>
        </w:rPr>
        <w:t>года рождения, признать виновным в совершении административного правонарушения, предусмотренного ч. 1 ст. 6.9 КоАП РФ, и назначить административное наказание в виде административного штрафа в размере 4000 (четыре тысячи) рублей.</w:t>
      </w:r>
    </w:p>
    <w:p w:rsidR="00EC2050" w:rsidRPr="00061055" w:rsidP="00EC2050">
      <w:pPr>
        <w:spacing w:line="100" w:lineRule="atLeast"/>
        <w:ind w:firstLine="570"/>
        <w:jc w:val="both"/>
        <w:rPr>
          <w:rFonts w:eastAsia="SimSun"/>
          <w:color w:val="000000" w:themeColor="text1"/>
          <w:sz w:val="26"/>
          <w:szCs w:val="26"/>
          <w:lang w:eastAsia="zh-CN"/>
        </w:rPr>
      </w:pPr>
      <w:r w:rsidRPr="009A0165">
        <w:rPr>
          <w:sz w:val="26"/>
          <w:szCs w:val="26"/>
        </w:rPr>
        <w:t>Штраф</w:t>
      </w:r>
      <w:r w:rsidRPr="009A0165">
        <w:rPr>
          <w:sz w:val="26"/>
          <w:szCs w:val="26"/>
        </w:rPr>
        <w:t xml:space="preserve"> подлежит перечислению на следующие реквизиты: Юридический адрес: Россия, Республика Крым, 295000, г.Симферополь, ул. Набережная им.60-</w:t>
      </w:r>
      <w:r w:rsidRPr="009A0165">
        <w:rPr>
          <w:sz w:val="26"/>
          <w:szCs w:val="26"/>
        </w:rPr>
        <w:t>летия СССР, 28, почтовый адрес: Россия, Республика Крым, 295000,  г. Симферополь, ул. Набережная им.60-летия СССР, 28, ОГ</w:t>
      </w:r>
      <w:r w:rsidRPr="009A0165">
        <w:rPr>
          <w:sz w:val="26"/>
          <w:szCs w:val="26"/>
        </w:rPr>
        <w:t xml:space="preserve">РН 1149102019164; Банковские реквизиты: </w:t>
      </w:r>
      <w:r w:rsidRPr="009A0165">
        <w:rPr>
          <w:b/>
          <w:sz w:val="26"/>
          <w:szCs w:val="26"/>
        </w:rPr>
        <w:t xml:space="preserve"> </w:t>
      </w:r>
      <w:r w:rsidRPr="009A0165">
        <w:rPr>
          <w:rStyle w:val="FontStyle17"/>
          <w:sz w:val="26"/>
          <w:szCs w:val="26"/>
        </w:rPr>
        <w:t>получатель: УФК по Республике Крым (Министерство юстиции Республики Крым);</w:t>
      </w:r>
      <w:r w:rsidRPr="009A0165">
        <w:rPr>
          <w:b/>
          <w:sz w:val="26"/>
          <w:szCs w:val="26"/>
        </w:rPr>
        <w:t xml:space="preserve"> </w:t>
      </w:r>
      <w:r w:rsidRPr="009A0165">
        <w:rPr>
          <w:rStyle w:val="FontStyle17"/>
          <w:sz w:val="26"/>
          <w:szCs w:val="26"/>
        </w:rPr>
        <w:t>ОГРН</w:t>
      </w:r>
      <w:r w:rsidRPr="009A0165">
        <w:rPr>
          <w:sz w:val="26"/>
          <w:szCs w:val="26"/>
        </w:rPr>
        <w:t xml:space="preserve"> 1149102019164, </w:t>
      </w:r>
      <w:r w:rsidRPr="009A0165">
        <w:rPr>
          <w:rStyle w:val="FontStyle17"/>
          <w:sz w:val="26"/>
          <w:szCs w:val="26"/>
        </w:rPr>
        <w:t>наименование банка: Отделение Республика Крым Банка России//УФК по Республике Крым г.Симферополь; ИНН 9102013284; КПП 91</w:t>
      </w:r>
      <w:r w:rsidRPr="009A0165">
        <w:rPr>
          <w:rStyle w:val="FontStyle17"/>
          <w:sz w:val="26"/>
          <w:szCs w:val="26"/>
        </w:rPr>
        <w:t>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35220323,</w:t>
      </w:r>
      <w:r w:rsidRPr="009A0165">
        <w:rPr>
          <w:rFonts w:eastAsia="Calibri"/>
          <w:sz w:val="26"/>
          <w:szCs w:val="26"/>
        </w:rPr>
        <w:t xml:space="preserve"> ОКТМО 35729000; КБК </w:t>
      </w:r>
      <w:r w:rsidRPr="009A0165">
        <w:rPr>
          <w:sz w:val="26"/>
          <w:szCs w:val="26"/>
        </w:rPr>
        <w:t>828 1 16 01063 01 0091 140</w:t>
      </w:r>
      <w:r w:rsidRPr="00061055">
        <w:rPr>
          <w:color w:val="FF0000"/>
          <w:sz w:val="26"/>
          <w:szCs w:val="26"/>
        </w:rPr>
        <w:t xml:space="preserve">; </w:t>
      </w:r>
      <w:r w:rsidR="00110B62">
        <w:rPr>
          <w:rFonts w:eastAsia="Calibri"/>
          <w:color w:val="000000" w:themeColor="text1"/>
          <w:sz w:val="26"/>
          <w:szCs w:val="26"/>
        </w:rPr>
        <w:t>УИН 0410760300955003852406161</w:t>
      </w:r>
      <w:r w:rsidRPr="00061055">
        <w:rPr>
          <w:rFonts w:eastAsia="Calibri"/>
          <w:color w:val="000000" w:themeColor="text1"/>
          <w:sz w:val="26"/>
          <w:szCs w:val="26"/>
        </w:rPr>
        <w:t xml:space="preserve">; </w:t>
      </w:r>
      <w:r>
        <w:rPr>
          <w:rFonts w:eastAsia="SimSun"/>
          <w:color w:val="000000" w:themeColor="text1"/>
          <w:sz w:val="26"/>
          <w:szCs w:val="26"/>
          <w:lang w:eastAsia="zh-CN"/>
        </w:rPr>
        <w:t>по делу № 5-95-385/2024, постановление от 06.07</w:t>
      </w:r>
      <w:r w:rsidRPr="00061055">
        <w:rPr>
          <w:rFonts w:eastAsia="SimSun"/>
          <w:color w:val="000000" w:themeColor="text1"/>
          <w:sz w:val="26"/>
          <w:szCs w:val="26"/>
          <w:lang w:eastAsia="zh-CN"/>
        </w:rPr>
        <w:t>.2024.</w:t>
      </w:r>
      <w:r w:rsidRPr="00061055">
        <w:rPr>
          <w:rFonts w:eastAsia="SimSun"/>
          <w:color w:val="000000" w:themeColor="text1"/>
          <w:sz w:val="26"/>
          <w:szCs w:val="26"/>
          <w:lang w:eastAsia="zh-CN"/>
        </w:rPr>
        <w:tab/>
      </w:r>
    </w:p>
    <w:p w:rsidR="00EC2050" w:rsidRPr="00061055" w:rsidP="00EC20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061055">
        <w:rPr>
          <w:rFonts w:eastAsia="SimSun"/>
          <w:sz w:val="26"/>
          <w:szCs w:val="26"/>
          <w:lang w:eastAsia="zh-CN"/>
        </w:rPr>
        <w:t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</w:t>
      </w:r>
      <w:r w:rsidRPr="00061055">
        <w:rPr>
          <w:rFonts w:eastAsia="SimSun"/>
          <w:sz w:val="26"/>
          <w:szCs w:val="26"/>
          <w:lang w:eastAsia="zh-CN"/>
        </w:rPr>
        <w:t>я вступления постановления о наложении административного штрафа в законную силу.</w:t>
      </w:r>
    </w:p>
    <w:p w:rsidR="00EC2050" w:rsidRPr="00061055" w:rsidP="00EC20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061055">
        <w:rPr>
          <w:rFonts w:eastAsia="SimSun"/>
          <w:sz w:val="26"/>
          <w:szCs w:val="26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</w:t>
      </w:r>
      <w:r w:rsidRPr="00061055">
        <w:rPr>
          <w:rFonts w:eastAsia="SimSun"/>
          <w:sz w:val="26"/>
          <w:szCs w:val="26"/>
          <w:lang w:eastAsia="zh-CN"/>
        </w:rPr>
        <w:t xml:space="preserve">остановление. </w:t>
      </w:r>
    </w:p>
    <w:p w:rsidR="00EC2050" w:rsidRPr="00061055" w:rsidP="00EC20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061055">
        <w:rPr>
          <w:sz w:val="26"/>
          <w:szCs w:val="26"/>
        </w:rPr>
        <w:t>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061055">
        <w:rPr>
          <w:sz w:val="26"/>
          <w:szCs w:val="26"/>
        </w:rPr>
        <w:t>рок до пятнадцати суток, либо обязательные работы на срок до пятидесяти часов (ч.1 ст.20.25 КоАП РФ).</w:t>
      </w:r>
    </w:p>
    <w:p w:rsidR="00EC2050" w:rsidRPr="00061055" w:rsidP="00EC2050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061055">
        <w:rPr>
          <w:sz w:val="26"/>
          <w:szCs w:val="26"/>
        </w:rPr>
        <w:t xml:space="preserve">Возложить на </w:t>
      </w:r>
      <w:r>
        <w:rPr>
          <w:sz w:val="26"/>
          <w:szCs w:val="26"/>
        </w:rPr>
        <w:t>Елина Алексея Андреевича, 10.10.1987</w:t>
      </w:r>
      <w:r w:rsidRPr="00061055">
        <w:rPr>
          <w:sz w:val="26"/>
          <w:szCs w:val="26"/>
        </w:rPr>
        <w:t xml:space="preserve"> года рождения обязанность пройти диагностику и при необходимости профилактическое лечение в связи с потр</w:t>
      </w:r>
      <w:r w:rsidRPr="00061055">
        <w:rPr>
          <w:sz w:val="26"/>
          <w:szCs w:val="26"/>
        </w:rPr>
        <w:t xml:space="preserve">еблением наркотических средств, в психоневрологическом отделении ГБУЗ РК «Ялтинская городская больница № 2» (фактический адрес: Республика Крым, г. Ялта, ул. Халтурина, 11). Приступить к данной обязанности не позднее 1 (одного) месяца </w:t>
      </w:r>
      <w:r w:rsidRPr="00061055">
        <w:rPr>
          <w:rFonts w:eastAsia="Calibri"/>
          <w:sz w:val="26"/>
          <w:szCs w:val="26"/>
          <w:lang w:eastAsia="en-US"/>
        </w:rPr>
        <w:t>со дня вступления пос</w:t>
      </w:r>
      <w:r w:rsidRPr="00061055">
        <w:rPr>
          <w:rFonts w:eastAsia="Calibri"/>
          <w:sz w:val="26"/>
          <w:szCs w:val="26"/>
          <w:lang w:eastAsia="en-US"/>
        </w:rPr>
        <w:t>тановления в законную силу</w:t>
      </w:r>
      <w:r w:rsidRPr="00061055">
        <w:rPr>
          <w:sz w:val="26"/>
          <w:szCs w:val="26"/>
        </w:rPr>
        <w:t>.</w:t>
      </w:r>
    </w:p>
    <w:p w:rsidR="00EC2050" w:rsidRPr="00061055" w:rsidP="00EC2050">
      <w:pPr>
        <w:ind w:firstLine="709"/>
        <w:jc w:val="both"/>
        <w:rPr>
          <w:sz w:val="26"/>
          <w:szCs w:val="26"/>
        </w:rPr>
      </w:pPr>
      <w:r w:rsidRPr="00061055">
        <w:rPr>
          <w:sz w:val="26"/>
          <w:szCs w:val="26"/>
        </w:rPr>
        <w:t xml:space="preserve">Контроль за исполнением данной обязанности возложить на  УМВД России по г. Ялте. </w:t>
      </w:r>
    </w:p>
    <w:p w:rsidR="00EC2050" w:rsidRPr="00061055" w:rsidP="00EC2050">
      <w:pPr>
        <w:ind w:firstLine="709"/>
        <w:jc w:val="both"/>
        <w:rPr>
          <w:sz w:val="26"/>
          <w:szCs w:val="26"/>
        </w:rPr>
      </w:pPr>
      <w:r w:rsidRPr="00061055">
        <w:rPr>
          <w:sz w:val="26"/>
          <w:szCs w:val="26"/>
        </w:rPr>
        <w:t xml:space="preserve">Копию настоящего постановления в части возложения на </w:t>
      </w:r>
      <w:r>
        <w:rPr>
          <w:sz w:val="26"/>
          <w:szCs w:val="26"/>
        </w:rPr>
        <w:t>Елина А.А</w:t>
      </w:r>
      <w:r w:rsidRPr="00061055">
        <w:rPr>
          <w:sz w:val="26"/>
          <w:szCs w:val="26"/>
        </w:rPr>
        <w:t>. обязанности пройти диагностику и профилактические мероприятия, в связи с потреблен</w:t>
      </w:r>
      <w:r w:rsidRPr="00061055">
        <w:rPr>
          <w:sz w:val="26"/>
          <w:szCs w:val="26"/>
        </w:rPr>
        <w:t>ием наркотических средств, после вступления его в законную силу направить в психоневрологическое отделение ГБУЗ РК «Ялтинская городская больница № 2», а также в УМВД России по г. Ялте - для организации контроля за исполнением.</w:t>
      </w:r>
    </w:p>
    <w:p w:rsidR="00EC2050" w:rsidRPr="00061055" w:rsidP="00EC20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eastAsia="SimSun"/>
          <w:iCs/>
          <w:sz w:val="26"/>
          <w:szCs w:val="26"/>
          <w:lang w:eastAsia="zh-CN"/>
        </w:rPr>
      </w:pPr>
      <w:r w:rsidRPr="00061055">
        <w:rPr>
          <w:rFonts w:eastAsia="SimSun"/>
          <w:iCs/>
          <w:sz w:val="26"/>
          <w:szCs w:val="26"/>
          <w:lang w:eastAsia="zh-CN"/>
        </w:rPr>
        <w:t>Постановление может быть обжа</w:t>
      </w:r>
      <w:r w:rsidRPr="00061055">
        <w:rPr>
          <w:rFonts w:eastAsia="SimSun"/>
          <w:iCs/>
          <w:sz w:val="26"/>
          <w:szCs w:val="26"/>
          <w:lang w:eastAsia="zh-CN"/>
        </w:rPr>
        <w:t xml:space="preserve">ловано в течение 10 суток со дня вручения или получения копии постановления, путем подачи жалобы в Ялтинский городской суд Республики Крым как через Ялтинский городской суд Республики Крым, так и через мирового судью.  </w:t>
      </w:r>
      <w:r w:rsidRPr="00061055">
        <w:rPr>
          <w:sz w:val="26"/>
          <w:szCs w:val="26"/>
        </w:rPr>
        <w:t xml:space="preserve">  </w:t>
      </w:r>
    </w:p>
    <w:p w:rsidR="00EC2050" w:rsidRPr="006B5977" w:rsidP="00B57319">
      <w:pPr>
        <w:jc w:val="center"/>
        <w:rPr>
          <w:sz w:val="24"/>
        </w:rPr>
      </w:pPr>
    </w:p>
    <w:p w:rsidR="00B57319" w:rsidRPr="006B5977" w:rsidP="00B57319">
      <w:pPr>
        <w:pStyle w:val="BodyText"/>
        <w:spacing w:after="0"/>
        <w:jc w:val="both"/>
        <w:rPr>
          <w:sz w:val="24"/>
        </w:rPr>
      </w:pPr>
      <w:r>
        <w:rPr>
          <w:sz w:val="24"/>
          <w:szCs w:val="24"/>
        </w:rPr>
        <w:t>М</w:t>
      </w:r>
      <w:r w:rsidRPr="006B5977">
        <w:rPr>
          <w:sz w:val="24"/>
        </w:rPr>
        <w:t>ировой судья</w:t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 xml:space="preserve">        А.Ш. Юдакова</w:t>
      </w:r>
    </w:p>
    <w:p w:rsidR="00967A9A"/>
    <w:sectPr w:rsidSect="009A01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19"/>
    <w:rsid w:val="00061055"/>
    <w:rsid w:val="00110B62"/>
    <w:rsid w:val="00124AB9"/>
    <w:rsid w:val="00165541"/>
    <w:rsid w:val="00243F46"/>
    <w:rsid w:val="00274AEC"/>
    <w:rsid w:val="002E5B35"/>
    <w:rsid w:val="002F0644"/>
    <w:rsid w:val="00446701"/>
    <w:rsid w:val="004776F0"/>
    <w:rsid w:val="004946AF"/>
    <w:rsid w:val="004F66EF"/>
    <w:rsid w:val="00607954"/>
    <w:rsid w:val="006B5977"/>
    <w:rsid w:val="008C7287"/>
    <w:rsid w:val="00967A9A"/>
    <w:rsid w:val="009A0165"/>
    <w:rsid w:val="00A36E83"/>
    <w:rsid w:val="00B57319"/>
    <w:rsid w:val="00BF6BAD"/>
    <w:rsid w:val="00C35031"/>
    <w:rsid w:val="00D06DB2"/>
    <w:rsid w:val="00D37441"/>
    <w:rsid w:val="00D71357"/>
    <w:rsid w:val="00DE3127"/>
    <w:rsid w:val="00EA25A1"/>
    <w:rsid w:val="00EB557F"/>
    <w:rsid w:val="00EC2050"/>
    <w:rsid w:val="00F528B6"/>
    <w:rsid w:val="00FB4141"/>
    <w:rsid w:val="00FE35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B57319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B57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B57319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57319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BodyTextIndent">
    <w:name w:val="Body Text Indent"/>
    <w:basedOn w:val="Normal"/>
    <w:link w:val="a0"/>
    <w:semiHidden/>
    <w:unhideWhenUsed/>
    <w:rsid w:val="00EC205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C2050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7">
    <w:name w:val="Font Style17"/>
    <w:rsid w:val="00EC2050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1"/>
    <w:uiPriority w:val="99"/>
    <w:semiHidden/>
    <w:unhideWhenUsed/>
    <w:rsid w:val="009A016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9A01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9A016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9A01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