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B7C" w:rsidRPr="00B311E0" w:rsidP="00710B7C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Дело № 5-95-</w:t>
      </w:r>
      <w:r>
        <w:rPr>
          <w:b w:val="0"/>
          <w:sz w:val="26"/>
          <w:szCs w:val="26"/>
        </w:rPr>
        <w:t>448/2024</w:t>
      </w:r>
    </w:p>
    <w:p w:rsidR="00710B7C" w:rsidRPr="00B311E0" w:rsidP="00710B7C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91</w:t>
      </w:r>
      <w:r w:rsidRPr="00B311E0">
        <w:rPr>
          <w:b w:val="0"/>
          <w:sz w:val="26"/>
          <w:szCs w:val="26"/>
          <w:lang w:val="en-US"/>
        </w:rPr>
        <w:t>MS</w:t>
      </w:r>
      <w:r w:rsidRPr="00B311E0">
        <w:rPr>
          <w:b w:val="0"/>
          <w:sz w:val="26"/>
          <w:szCs w:val="26"/>
        </w:rPr>
        <w:t>0095-01-</w:t>
      </w:r>
      <w:r>
        <w:rPr>
          <w:b w:val="0"/>
          <w:sz w:val="26"/>
          <w:szCs w:val="26"/>
        </w:rPr>
        <w:t>2024-003088-23</w:t>
      </w:r>
    </w:p>
    <w:p w:rsidR="00710B7C" w:rsidRPr="00B311E0" w:rsidP="00710B7C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ПОСТАНОВЛЕНИЕ</w:t>
      </w:r>
    </w:p>
    <w:p w:rsidR="00710B7C" w:rsidRPr="00B311E0" w:rsidP="00710B7C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о назначении административного наказания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Ялта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30 сентября</w:t>
      </w:r>
      <w:r w:rsidRPr="00B311E0">
        <w:rPr>
          <w:rFonts w:ascii="Times New Roman" w:hAnsi="Times New Roman"/>
          <w:sz w:val="26"/>
          <w:szCs w:val="26"/>
        </w:rPr>
        <w:t xml:space="preserve"> 2024 года</w:t>
      </w:r>
    </w:p>
    <w:p w:rsidR="00710B7C" w:rsidRPr="00B311E0" w:rsidP="00710B7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710B7C" w:rsidRPr="00B311E0" w:rsidP="00710B7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311E0" w:rsidR="00FE61CA">
        <w:rPr>
          <w:rFonts w:ascii="Times New Roman" w:hAnsi="Times New Roman"/>
          <w:sz w:val="26"/>
          <w:szCs w:val="26"/>
        </w:rPr>
        <w:t>года рождения, урожен</w:t>
      </w:r>
      <w:r w:rsidR="00FE61CA">
        <w:rPr>
          <w:rFonts w:ascii="Times New Roman" w:hAnsi="Times New Roman"/>
          <w:sz w:val="26"/>
          <w:szCs w:val="26"/>
        </w:rPr>
        <w:t xml:space="preserve">ца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>**</w:t>
      </w:r>
      <w:r>
        <w:rPr>
          <w:rFonts w:ascii="Times New Roman" w:hAnsi="Times New Roman"/>
          <w:bCs/>
          <w:sz w:val="26"/>
          <w:szCs w:val="26"/>
        </w:rPr>
        <w:t>***</w:t>
      </w:r>
      <w:r w:rsidR="00FE61CA">
        <w:rPr>
          <w:rFonts w:ascii="Times New Roman" w:hAnsi="Times New Roman"/>
          <w:sz w:val="26"/>
          <w:szCs w:val="26"/>
        </w:rPr>
        <w:t xml:space="preserve">, </w:t>
      </w:r>
      <w:r w:rsidRPr="00B311E0" w:rsidR="00FE61CA">
        <w:rPr>
          <w:rFonts w:ascii="Times New Roman" w:hAnsi="Times New Roman"/>
          <w:sz w:val="26"/>
          <w:szCs w:val="26"/>
        </w:rPr>
        <w:t>граждан</w:t>
      </w:r>
      <w:r w:rsidR="00FE61CA">
        <w:rPr>
          <w:rFonts w:ascii="Times New Roman" w:hAnsi="Times New Roman"/>
          <w:sz w:val="26"/>
          <w:szCs w:val="26"/>
        </w:rPr>
        <w:t>ина</w:t>
      </w:r>
      <w:r w:rsidRPr="00B311E0" w:rsidR="00FE6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311E0" w:rsidR="00FE61CA">
        <w:rPr>
          <w:rFonts w:ascii="Times New Roman" w:hAnsi="Times New Roman"/>
          <w:sz w:val="26"/>
          <w:szCs w:val="26"/>
        </w:rPr>
        <w:t xml:space="preserve">паспорт </w:t>
      </w:r>
      <w:r w:rsidR="00FE61CA">
        <w:rPr>
          <w:rFonts w:ascii="Times New Roman" w:hAnsi="Times New Roman"/>
          <w:sz w:val="26"/>
          <w:szCs w:val="26"/>
        </w:rPr>
        <w:t xml:space="preserve">серии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E61C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E61CA">
        <w:rPr>
          <w:rFonts w:ascii="Times New Roman" w:hAnsi="Times New Roman"/>
          <w:sz w:val="26"/>
          <w:szCs w:val="26"/>
        </w:rPr>
        <w:t>,</w:t>
      </w:r>
      <w:r w:rsidR="00FE61CA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E61CA">
        <w:rPr>
          <w:rFonts w:ascii="Times New Roman" w:hAnsi="Times New Roman"/>
          <w:sz w:val="26"/>
          <w:szCs w:val="26"/>
        </w:rPr>
        <w:t xml:space="preserve">, </w:t>
      </w:r>
      <w:r w:rsidRPr="00B311E0" w:rsidR="00FE61CA">
        <w:rPr>
          <w:rFonts w:ascii="Times New Roman" w:hAnsi="Times New Roman"/>
          <w:sz w:val="26"/>
          <w:szCs w:val="26"/>
        </w:rPr>
        <w:t>являюще</w:t>
      </w:r>
      <w:r w:rsidR="00FE61CA">
        <w:rPr>
          <w:rFonts w:ascii="Times New Roman" w:hAnsi="Times New Roman"/>
          <w:sz w:val="26"/>
          <w:szCs w:val="26"/>
        </w:rPr>
        <w:t xml:space="preserve">гося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 w:rsidR="00FE61CA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************</w:t>
      </w:r>
      <w:r w:rsidR="00FE61CA">
        <w:rPr>
          <w:rFonts w:ascii="Times New Roman" w:hAnsi="Times New Roman"/>
          <w:sz w:val="26"/>
          <w:szCs w:val="26"/>
        </w:rPr>
        <w:t>»),</w:t>
      </w:r>
      <w:r w:rsidRPr="00B311E0" w:rsidR="00FE61CA">
        <w:rPr>
          <w:rFonts w:ascii="Times New Roman" w:hAnsi="Times New Roman"/>
          <w:sz w:val="26"/>
          <w:szCs w:val="26"/>
        </w:rPr>
        <w:t xml:space="preserve"> </w:t>
      </w:r>
      <w:r w:rsidR="00510F68">
        <w:rPr>
          <w:rFonts w:ascii="Times New Roman" w:hAnsi="Times New Roman"/>
          <w:sz w:val="26"/>
          <w:szCs w:val="26"/>
        </w:rPr>
        <w:t>зарегистрированного по адресу:</w:t>
      </w:r>
      <w:r w:rsidRPr="00834A8C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***************</w:t>
      </w:r>
      <w:r w:rsidR="00510F68">
        <w:rPr>
          <w:rFonts w:ascii="Times New Roman" w:hAnsi="Times New Roman"/>
          <w:sz w:val="26"/>
          <w:szCs w:val="26"/>
        </w:rPr>
        <w:t xml:space="preserve">, и </w:t>
      </w:r>
      <w:r w:rsidRPr="00B311E0" w:rsidR="00FE61CA">
        <w:rPr>
          <w:rFonts w:ascii="Times New Roman" w:hAnsi="Times New Roman"/>
          <w:sz w:val="26"/>
          <w:szCs w:val="26"/>
        </w:rPr>
        <w:t>проживающе</w:t>
      </w:r>
      <w:r w:rsidR="00FE61CA">
        <w:rPr>
          <w:rFonts w:ascii="Times New Roman" w:hAnsi="Times New Roman"/>
          <w:sz w:val="26"/>
          <w:szCs w:val="26"/>
        </w:rPr>
        <w:t>го</w:t>
      </w:r>
      <w:r w:rsidRPr="00B311E0" w:rsidR="00FE61CA">
        <w:rPr>
          <w:rFonts w:ascii="Times New Roman" w:hAnsi="Times New Roman"/>
          <w:sz w:val="26"/>
          <w:szCs w:val="26"/>
        </w:rPr>
        <w:t xml:space="preserve"> по адресу: </w:t>
      </w:r>
      <w:r w:rsidR="007F7D57">
        <w:rPr>
          <w:rFonts w:ascii="Times New Roman" w:hAnsi="Times New Roman"/>
          <w:bCs/>
          <w:sz w:val="26"/>
          <w:szCs w:val="26"/>
        </w:rPr>
        <w:t>***************</w:t>
      </w:r>
    </w:p>
    <w:p w:rsidR="00710B7C" w:rsidRPr="00B311E0" w:rsidP="00710B7C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B311E0">
        <w:rPr>
          <w:sz w:val="26"/>
          <w:szCs w:val="26"/>
        </w:rPr>
        <w:t xml:space="preserve"> </w:t>
      </w:r>
      <w:r w:rsidRPr="00B311E0">
        <w:rPr>
          <w:rStyle w:val="FontStyle17"/>
          <w:sz w:val="26"/>
          <w:szCs w:val="26"/>
        </w:rPr>
        <w:t>за совершение админис</w:t>
      </w:r>
      <w:r w:rsidRPr="00B311E0">
        <w:rPr>
          <w:rStyle w:val="FontStyle17"/>
          <w:sz w:val="26"/>
          <w:szCs w:val="26"/>
        </w:rPr>
        <w:t>тративного правонарушения, предусмотренного ч. 2 ст.15.33  Кодекса об административных правонарушениях Российской Федерации,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установил:</w:t>
      </w:r>
    </w:p>
    <w:p w:rsidR="00710B7C" w:rsidRPr="004F471B" w:rsidP="004F47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******************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311E0" w:rsidR="00FE61CA">
        <w:rPr>
          <w:rFonts w:ascii="Times New Roman" w:hAnsi="Times New Roman"/>
          <w:sz w:val="26"/>
          <w:szCs w:val="26"/>
        </w:rPr>
        <w:t xml:space="preserve">, не представил в установленные сроки </w:t>
      </w:r>
      <w:r w:rsidR="00FE61CA">
        <w:rPr>
          <w:rFonts w:ascii="Times New Roman" w:hAnsi="Times New Roman"/>
          <w:sz w:val="26"/>
          <w:szCs w:val="26"/>
        </w:rPr>
        <w:t>отчет</w:t>
      </w:r>
      <w:r w:rsidRPr="00B311E0" w:rsidR="00FE61CA">
        <w:rPr>
          <w:rFonts w:ascii="Times New Roman" w:hAnsi="Times New Roman"/>
          <w:sz w:val="26"/>
          <w:szCs w:val="26"/>
        </w:rPr>
        <w:t xml:space="preserve"> по </w:t>
      </w:r>
      <w:r w:rsidRPr="00C66CBA" w:rsidR="00FE61CA">
        <w:rPr>
          <w:rFonts w:ascii="Times New Roman" w:hAnsi="Times New Roman"/>
          <w:sz w:val="26"/>
          <w:szCs w:val="26"/>
        </w:rPr>
        <w:t xml:space="preserve">начисленным и уплаченным страховым взносам (форма ЕФС-1) за </w:t>
      </w:r>
      <w:r w:rsidR="00C15EF7">
        <w:rPr>
          <w:rFonts w:ascii="Times New Roman" w:hAnsi="Times New Roman"/>
          <w:sz w:val="26"/>
          <w:szCs w:val="26"/>
        </w:rPr>
        <w:t xml:space="preserve">9 месяцев </w:t>
      </w:r>
      <w:r w:rsidRPr="00C66CBA" w:rsidR="00FE61CA">
        <w:rPr>
          <w:rFonts w:ascii="Times New Roman" w:hAnsi="Times New Roman"/>
          <w:sz w:val="26"/>
          <w:szCs w:val="26"/>
        </w:rPr>
        <w:t xml:space="preserve">2023 года, предоставив такой </w:t>
      </w:r>
      <w:r w:rsidR="00FE61CA">
        <w:rPr>
          <w:rFonts w:ascii="Times New Roman" w:hAnsi="Times New Roman"/>
          <w:sz w:val="26"/>
          <w:szCs w:val="26"/>
        </w:rPr>
        <w:t>02.11.2023</w:t>
      </w:r>
      <w:r w:rsidRPr="00C66CBA" w:rsidR="00FE61CA">
        <w:rPr>
          <w:rFonts w:ascii="Times New Roman" w:hAnsi="Times New Roman"/>
          <w:sz w:val="26"/>
          <w:szCs w:val="26"/>
        </w:rPr>
        <w:t xml:space="preserve"> при срок подачи до 25.10.</w:t>
      </w:r>
      <w:r w:rsidRPr="00C66CBA" w:rsidR="00FE61CA">
        <w:rPr>
          <w:rFonts w:ascii="Times New Roman" w:hAnsi="Times New Roman"/>
          <w:sz w:val="26"/>
          <w:szCs w:val="26"/>
        </w:rPr>
        <w:t>2023, чем нарушил ч.</w:t>
      </w:r>
      <w:r w:rsidRPr="00710B7C" w:rsidR="00FE61CA">
        <w:rPr>
          <w:rFonts w:ascii="Times New Roman" w:hAnsi="Times New Roman"/>
          <w:sz w:val="26"/>
          <w:szCs w:val="26"/>
        </w:rPr>
        <w:t xml:space="preserve">1 ст. 24 Федерального закона от 24.07.1998 г. № 125-ФЗ «Об </w:t>
      </w:r>
      <w:r w:rsidRPr="004F471B" w:rsidR="00FE61CA">
        <w:rPr>
          <w:rFonts w:ascii="Times New Roman" w:eastAsia="Calibri" w:hAnsi="Times New Roman"/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заболеваний», чем совершил административное правонарушение, предусмотренное ч. 2 ст.</w:t>
      </w:r>
      <w:r w:rsidRPr="004F471B" w:rsidR="00FE61CA">
        <w:rPr>
          <w:rFonts w:ascii="Times New Roman" w:eastAsia="Calibri" w:hAnsi="Times New Roman"/>
          <w:sz w:val="26"/>
          <w:szCs w:val="26"/>
        </w:rPr>
        <w:t xml:space="preserve"> 15.33</w:t>
      </w:r>
      <w:r w:rsidRPr="004F471B" w:rsidR="00FE61CA">
        <w:rPr>
          <w:rFonts w:ascii="Times New Roman" w:eastAsia="Calibri" w:hAnsi="Times New Roman"/>
          <w:sz w:val="26"/>
          <w:szCs w:val="26"/>
        </w:rPr>
        <w:t xml:space="preserve"> КоАП РФ.    </w:t>
      </w:r>
    </w:p>
    <w:p w:rsidR="00710B7C" w:rsidRPr="004F471B" w:rsidP="004F47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F471B">
        <w:rPr>
          <w:rFonts w:ascii="Times New Roman" w:eastAsia="Calibri" w:hAnsi="Times New Roman"/>
          <w:sz w:val="26"/>
          <w:szCs w:val="26"/>
        </w:rPr>
        <w:t>В судебное заседание</w:t>
      </w:r>
      <w:r w:rsidR="007F7D57">
        <w:rPr>
          <w:rFonts w:ascii="Times New Roman" w:eastAsia="Calibri" w:hAnsi="Times New Roman"/>
          <w:sz w:val="26"/>
          <w:szCs w:val="26"/>
        </w:rPr>
        <w:t xml:space="preserve"> </w:t>
      </w:r>
      <w:r w:rsidR="007F7D57">
        <w:rPr>
          <w:rFonts w:ascii="Times New Roman" w:hAnsi="Times New Roman"/>
          <w:bCs/>
          <w:sz w:val="26"/>
          <w:szCs w:val="26"/>
        </w:rPr>
        <w:t>******</w:t>
      </w:r>
      <w:r w:rsidR="007F7D57">
        <w:rPr>
          <w:rFonts w:ascii="Times New Roman" w:hAnsi="Times New Roman"/>
          <w:bCs/>
          <w:sz w:val="26"/>
          <w:szCs w:val="26"/>
        </w:rPr>
        <w:t xml:space="preserve"> </w:t>
      </w:r>
      <w:r w:rsidRPr="004F471B">
        <w:rPr>
          <w:rFonts w:ascii="Times New Roman" w:eastAsia="Calibri" w:hAnsi="Times New Roman"/>
          <w:sz w:val="26"/>
          <w:szCs w:val="26"/>
        </w:rPr>
        <w:t>.</w:t>
      </w:r>
      <w:r w:rsidRPr="004F471B">
        <w:rPr>
          <w:rFonts w:ascii="Times New Roman" w:eastAsia="Calibri" w:hAnsi="Times New Roman"/>
          <w:sz w:val="26"/>
          <w:szCs w:val="26"/>
        </w:rPr>
        <w:t xml:space="preserve"> не явился, был надлежащим образом извещенным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10B7C">
        <w:rPr>
          <w:rFonts w:ascii="Times New Roman" w:eastAsia="Calibri" w:hAnsi="Times New Roman"/>
          <w:sz w:val="26"/>
          <w:szCs w:val="26"/>
        </w:rPr>
        <w:t xml:space="preserve">При таких </w:t>
      </w:r>
      <w:r w:rsidRPr="00710B7C">
        <w:rPr>
          <w:rFonts w:ascii="Times New Roman" w:eastAsia="Calibri" w:hAnsi="Times New Roman"/>
          <w:sz w:val="26"/>
          <w:szCs w:val="26"/>
        </w:rPr>
        <w:t>обстоятельствах</w:t>
      </w:r>
      <w:r w:rsidRPr="00C66CBA">
        <w:rPr>
          <w:rFonts w:ascii="Times New Roman" w:eastAsia="Calibri" w:hAnsi="Times New Roman"/>
          <w:sz w:val="26"/>
          <w:szCs w:val="26"/>
        </w:rPr>
        <w:t>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</w:t>
      </w:r>
      <w:r w:rsidRPr="00B311E0">
        <w:rPr>
          <w:rFonts w:ascii="Times New Roman" w:eastAsia="Calibri" w:hAnsi="Times New Roman"/>
          <w:sz w:val="26"/>
          <w:szCs w:val="26"/>
        </w:rPr>
        <w:t>.1 КоАП РФ.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eastAsia="Calibri" w:hAnsi="Times New Roman"/>
          <w:sz w:val="26"/>
          <w:szCs w:val="26"/>
        </w:rPr>
        <w:t>Исследовав материалы дела об административном правонарушении в</w:t>
      </w:r>
      <w:r w:rsidRPr="00B311E0">
        <w:rPr>
          <w:rFonts w:ascii="Times New Roman" w:eastAsia="Calibri" w:hAnsi="Times New Roman"/>
          <w:sz w:val="26"/>
          <w:szCs w:val="26"/>
        </w:rPr>
        <w:t xml:space="preserve"> их совокупности, прихожу к выводу о следующем.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</w:t>
      </w:r>
      <w:r w:rsidRPr="00B311E0">
        <w:rPr>
          <w:rFonts w:ascii="Times New Roman" w:hAnsi="Times New Roman"/>
          <w:sz w:val="26"/>
          <w:szCs w:val="26"/>
        </w:rPr>
        <w:t xml:space="preserve">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Факт совершения </w:t>
      </w:r>
      <w:r w:rsidR="007F7D57">
        <w:rPr>
          <w:rFonts w:ascii="Times New Roman" w:hAnsi="Times New Roman"/>
          <w:bCs/>
          <w:sz w:val="26"/>
          <w:szCs w:val="26"/>
        </w:rPr>
        <w:t>***</w:t>
      </w:r>
      <w:r w:rsidR="007F7D57">
        <w:rPr>
          <w:rFonts w:ascii="Times New Roman" w:hAnsi="Times New Roman"/>
          <w:bCs/>
          <w:sz w:val="26"/>
          <w:szCs w:val="26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>указанного административног</w:t>
      </w:r>
      <w:r w:rsidRPr="00B311E0">
        <w:rPr>
          <w:rFonts w:ascii="Times New Roman" w:hAnsi="Times New Roman"/>
          <w:sz w:val="26"/>
          <w:szCs w:val="26"/>
        </w:rPr>
        <w:t xml:space="preserve">о правонарушения подтверждается: протоколом об административном правонарушении   № </w:t>
      </w:r>
      <w:r>
        <w:rPr>
          <w:rFonts w:ascii="Times New Roman" w:hAnsi="Times New Roman"/>
          <w:sz w:val="26"/>
          <w:szCs w:val="26"/>
        </w:rPr>
        <w:t>455502 от 29.08.2024</w:t>
      </w:r>
      <w:r w:rsidRPr="00B311E0">
        <w:rPr>
          <w:rFonts w:ascii="Times New Roman" w:hAnsi="Times New Roman"/>
          <w:sz w:val="26"/>
          <w:szCs w:val="26"/>
        </w:rPr>
        <w:t xml:space="preserve">, составленным уполномоченным лицом в соответствии с требованиями КоАП РФ; </w:t>
      </w:r>
      <w:r>
        <w:rPr>
          <w:rFonts w:ascii="Times New Roman" w:hAnsi="Times New Roman"/>
          <w:sz w:val="26"/>
          <w:szCs w:val="26"/>
        </w:rPr>
        <w:t>реестром формы ЕФС-1; копией выписки из ЕГРЮЛ по состоянию на 21.08.2024, согл</w:t>
      </w:r>
      <w:r>
        <w:rPr>
          <w:rFonts w:ascii="Times New Roman" w:hAnsi="Times New Roman"/>
          <w:sz w:val="26"/>
          <w:szCs w:val="26"/>
        </w:rPr>
        <w:t>асно которой генеральным директором является</w:t>
      </w:r>
      <w:r w:rsidR="007F7D57">
        <w:rPr>
          <w:rFonts w:ascii="Times New Roman" w:hAnsi="Times New Roman"/>
          <w:bCs/>
          <w:sz w:val="26"/>
          <w:szCs w:val="26"/>
        </w:rPr>
        <w:t>***</w:t>
      </w:r>
      <w:r w:rsidR="007F7D5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7F7D57">
        <w:rPr>
          <w:rFonts w:ascii="Times New Roman" w:hAnsi="Times New Roman"/>
          <w:bCs/>
          <w:sz w:val="26"/>
          <w:szCs w:val="26"/>
        </w:rPr>
        <w:t>***************</w:t>
      </w:r>
      <w:r w:rsidR="007F7D57">
        <w:rPr>
          <w:rFonts w:ascii="Times New Roman" w:hAnsi="Times New Roman"/>
          <w:bCs/>
          <w:sz w:val="26"/>
          <w:szCs w:val="26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ч. 2 ст. 15.33 КоАП РФ и правильной юридической квалификации, как 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профессиональных заболеваний сроков представления расчета по начисленным и уплаченным страховым взносам в территориальные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органы Фонда социального страхования Российской Федерации</w:t>
      </w:r>
      <w:r w:rsidRPr="00B311E0">
        <w:rPr>
          <w:rFonts w:ascii="Times New Roman" w:hAnsi="Times New Roman"/>
          <w:sz w:val="26"/>
          <w:szCs w:val="26"/>
        </w:rPr>
        <w:t>.</w:t>
      </w:r>
    </w:p>
    <w:p w:rsidR="00710B7C" w:rsidRPr="00C66CBA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Срок давности привлечения к административной ответственности, </w:t>
      </w:r>
      <w:r w:rsidRPr="00C66CBA">
        <w:rPr>
          <w:rFonts w:ascii="Times New Roman" w:hAnsi="Times New Roman"/>
          <w:sz w:val="26"/>
          <w:szCs w:val="26"/>
        </w:rPr>
        <w:t>предусмотр</w:t>
      </w:r>
      <w:r w:rsidRPr="00C66CBA">
        <w:rPr>
          <w:rFonts w:ascii="Times New Roman" w:hAnsi="Times New Roman"/>
          <w:sz w:val="26"/>
          <w:szCs w:val="26"/>
        </w:rPr>
        <w:t>енный ч. 1 ст. 4.5 КоАП РФ для данной категории дел, не истек.</w:t>
      </w:r>
    </w:p>
    <w:p w:rsidR="00710B7C" w:rsidRPr="00C66CBA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6CBA">
        <w:rPr>
          <w:rFonts w:ascii="Times New Roman" w:hAnsi="Times New Roman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710B7C" w:rsidRPr="00C66CBA" w:rsidP="00710B7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6CBA">
        <w:rPr>
          <w:rFonts w:ascii="Times New Roman" w:hAnsi="Times New Roman"/>
          <w:sz w:val="26"/>
          <w:szCs w:val="26"/>
        </w:rPr>
        <w:t>Обстоя</w:t>
      </w:r>
      <w:r w:rsidRPr="00C66CBA">
        <w:rPr>
          <w:rFonts w:ascii="Times New Roman" w:hAnsi="Times New Roman"/>
          <w:sz w:val="26"/>
          <w:szCs w:val="26"/>
        </w:rPr>
        <w:t xml:space="preserve">тельств </w:t>
      </w:r>
      <w:r>
        <w:rPr>
          <w:rFonts w:ascii="Times New Roman" w:hAnsi="Times New Roman"/>
          <w:sz w:val="26"/>
          <w:szCs w:val="26"/>
        </w:rPr>
        <w:t xml:space="preserve">смягчающих и </w:t>
      </w:r>
      <w:r w:rsidRPr="00C66CBA">
        <w:rPr>
          <w:rFonts w:ascii="Times New Roman" w:hAnsi="Times New Roman"/>
          <w:sz w:val="26"/>
          <w:szCs w:val="26"/>
        </w:rPr>
        <w:t>отягчающих административную ответственность</w:t>
      </w:r>
      <w:r w:rsidRPr="00710B7C">
        <w:rPr>
          <w:rFonts w:ascii="Times New Roman" w:hAnsi="Times New Roman"/>
          <w:sz w:val="26"/>
          <w:szCs w:val="26"/>
        </w:rPr>
        <w:t xml:space="preserve"> </w:t>
      </w:r>
      <w:r w:rsidRPr="00C66CBA">
        <w:rPr>
          <w:rFonts w:ascii="Times New Roman" w:hAnsi="Times New Roman"/>
          <w:sz w:val="26"/>
          <w:szCs w:val="26"/>
        </w:rPr>
        <w:t>судом не установлено</w:t>
      </w:r>
      <w:r w:rsidR="004F471B">
        <w:rPr>
          <w:rFonts w:ascii="Times New Roman" w:hAnsi="Times New Roman"/>
          <w:sz w:val="26"/>
          <w:szCs w:val="26"/>
        </w:rPr>
        <w:t>, сведений</w:t>
      </w:r>
      <w:r w:rsidRPr="00C66CBA">
        <w:rPr>
          <w:rFonts w:ascii="Times New Roman" w:hAnsi="Times New Roman"/>
          <w:sz w:val="26"/>
          <w:szCs w:val="26"/>
        </w:rPr>
        <w:t xml:space="preserve"> </w:t>
      </w:r>
      <w:r w:rsidRPr="00B311E0">
        <w:rPr>
          <w:rFonts w:ascii="Times New Roman" w:hAnsi="Times New Roman" w:eastAsiaTheme="minorHAnsi"/>
          <w:sz w:val="26"/>
          <w:szCs w:val="26"/>
          <w:lang w:eastAsia="en-US"/>
        </w:rPr>
        <w:t>об имущественном положении виновного лиц</w:t>
      </w:r>
      <w:r>
        <w:rPr>
          <w:rFonts w:ascii="Times New Roman" w:hAnsi="Times New Roman" w:eastAsiaTheme="minorHAnsi"/>
          <w:sz w:val="26"/>
          <w:szCs w:val="26"/>
          <w:lang w:eastAsia="en-US"/>
        </w:rPr>
        <w:t>а в материалах дела отсутствуют</w:t>
      </w:r>
      <w:r w:rsidRPr="00C66CBA">
        <w:rPr>
          <w:rFonts w:ascii="Times New Roman" w:hAnsi="Times New Roman"/>
          <w:sz w:val="26"/>
          <w:szCs w:val="26"/>
        </w:rPr>
        <w:t>.</w:t>
      </w:r>
    </w:p>
    <w:p w:rsidR="00710B7C" w:rsidRPr="00B311E0" w:rsidP="00710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С учетом изложенного, </w:t>
      </w:r>
      <w:r w:rsidR="00683431">
        <w:rPr>
          <w:rFonts w:ascii="Times New Roman" w:hAnsi="Times New Roman"/>
          <w:sz w:val="26"/>
          <w:szCs w:val="26"/>
        </w:rPr>
        <w:t xml:space="preserve">принимая во внимание, изложенные обстоятельства </w:t>
      </w:r>
      <w:r w:rsidRPr="00B311E0">
        <w:rPr>
          <w:rFonts w:ascii="Times New Roman" w:hAnsi="Times New Roman"/>
          <w:sz w:val="26"/>
          <w:szCs w:val="26"/>
        </w:rPr>
        <w:t>мировой судья счи</w:t>
      </w:r>
      <w:r w:rsidRPr="00B311E0">
        <w:rPr>
          <w:rFonts w:ascii="Times New Roman" w:hAnsi="Times New Roman"/>
          <w:sz w:val="26"/>
          <w:szCs w:val="26"/>
        </w:rPr>
        <w:t xml:space="preserve">тает необходимым назначить административное наказание в виде административного штрафа, предусмотренного санкцией ч. 2 ст. 15.33 КоАП РФ в его минимальном пределе.  </w:t>
      </w:r>
    </w:p>
    <w:p w:rsidR="00710B7C" w:rsidRPr="00B311E0" w:rsidP="00710B7C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B311E0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710B7C" w:rsidRPr="00B311E0" w:rsidP="00710B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постановил:</w:t>
      </w:r>
    </w:p>
    <w:p w:rsidR="00710B7C" w:rsidRPr="00B311E0" w:rsidP="00710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Style w:val="a"/>
          <w:rFonts w:ascii="Times New Roman" w:hAnsi="Times New Roman"/>
          <w:b w:val="0"/>
          <w:sz w:val="26"/>
          <w:szCs w:val="26"/>
        </w:rPr>
        <w:t>признать</w:t>
      </w:r>
      <w:r w:rsidR="007F7D57">
        <w:rPr>
          <w:rFonts w:ascii="Times New Roman" w:hAnsi="Times New Roman"/>
          <w:bCs/>
          <w:sz w:val="26"/>
          <w:szCs w:val="26"/>
        </w:rPr>
        <w:t>******</w:t>
      </w:r>
      <w:r w:rsidR="007F7D57">
        <w:rPr>
          <w:rFonts w:ascii="Times New Roman" w:hAnsi="Times New Roman"/>
          <w:bCs/>
          <w:sz w:val="26"/>
          <w:szCs w:val="26"/>
        </w:rPr>
        <w:t xml:space="preserve"> </w:t>
      </w:r>
      <w:r w:rsidRPr="00B311E0">
        <w:rPr>
          <w:rStyle w:val="a"/>
          <w:rFonts w:ascii="Times New Roman" w:hAnsi="Times New Roman"/>
          <w:b w:val="0"/>
          <w:sz w:val="26"/>
          <w:szCs w:val="26"/>
        </w:rPr>
        <w:t>,</w:t>
      </w:r>
      <w:r w:rsidRPr="00B311E0">
        <w:rPr>
          <w:rFonts w:ascii="Times New Roman" w:hAnsi="Times New Roman"/>
          <w:sz w:val="26"/>
          <w:szCs w:val="26"/>
        </w:rPr>
        <w:t xml:space="preserve"> виновн</w:t>
      </w:r>
      <w:r w:rsidR="007B4335">
        <w:rPr>
          <w:rFonts w:ascii="Times New Roman" w:hAnsi="Times New Roman"/>
          <w:sz w:val="26"/>
          <w:szCs w:val="26"/>
        </w:rPr>
        <w:t>ым</w:t>
      </w:r>
      <w:r w:rsidRPr="00B311E0">
        <w:rPr>
          <w:rFonts w:ascii="Times New Roman" w:hAnsi="Times New Roman"/>
          <w:sz w:val="26"/>
          <w:szCs w:val="26"/>
        </w:rPr>
        <w:t xml:space="preserve"> в совершении 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административного правонарушения, предусмотренного ч. 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 300 (триста) рублей.</w:t>
      </w:r>
    </w:p>
    <w:p w:rsidR="00710B7C" w:rsidRPr="00B311E0" w:rsidP="00710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Штраф подлежит перечислению на следующие реквизиты: </w:t>
      </w:r>
      <w:r w:rsidRPr="00B311E0">
        <w:rPr>
          <w:rFonts w:ascii="Times New Roman" w:hAnsi="Times New Roman"/>
          <w:sz w:val="26"/>
          <w:szCs w:val="26"/>
        </w:rPr>
        <w:t>получатель: Управления Федерального Казначейства по Республике Крым (Отделение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  <w:szCs w:val="26"/>
        </w:rPr>
        <w:t xml:space="preserve"> л/с 04754Ф75010</w:t>
      </w:r>
      <w:r w:rsidRPr="00B311E0">
        <w:rPr>
          <w:rFonts w:ascii="Times New Roman" w:hAnsi="Times New Roman"/>
          <w:sz w:val="26"/>
          <w:szCs w:val="26"/>
        </w:rPr>
        <w:t>); И</w:t>
      </w:r>
      <w:r w:rsidRPr="00B311E0">
        <w:rPr>
          <w:rFonts w:ascii="Times New Roman" w:hAnsi="Times New Roman"/>
          <w:sz w:val="26"/>
          <w:szCs w:val="26"/>
        </w:rPr>
        <w:t>НН: 7706808265, КПП: 910201001; Кор/счет: 40102810645370000035, Р/счет 03100643000000017500, Банк получателя: Отделение Республика Крым  Банка России//УФК по Республике Крым г. Симферополь, БИК: 013510002; ОКТМО: 357</w:t>
      </w:r>
      <w:r>
        <w:rPr>
          <w:rFonts w:ascii="Times New Roman" w:hAnsi="Times New Roman"/>
          <w:sz w:val="26"/>
          <w:szCs w:val="26"/>
        </w:rPr>
        <w:t>01000</w:t>
      </w:r>
      <w:r w:rsidRPr="00B311E0">
        <w:rPr>
          <w:rFonts w:ascii="Times New Roman" w:hAnsi="Times New Roman"/>
          <w:sz w:val="26"/>
          <w:szCs w:val="26"/>
        </w:rPr>
        <w:t>; КБК:</w:t>
      </w:r>
      <w:r w:rsidR="007B4335">
        <w:rPr>
          <w:rFonts w:ascii="Times New Roman" w:hAnsi="Times New Roman"/>
          <w:sz w:val="26"/>
          <w:szCs w:val="26"/>
        </w:rPr>
        <w:t xml:space="preserve"> 79711601230060003140; УИН: 797</w:t>
      </w:r>
      <w:r w:rsidRPr="00B311E0">
        <w:rPr>
          <w:rFonts w:ascii="Times New Roman" w:hAnsi="Times New Roman"/>
          <w:sz w:val="26"/>
          <w:szCs w:val="26"/>
        </w:rPr>
        <w:t>910</w:t>
      </w:r>
      <w:r>
        <w:rPr>
          <w:rFonts w:ascii="Times New Roman" w:hAnsi="Times New Roman"/>
          <w:sz w:val="26"/>
          <w:szCs w:val="26"/>
        </w:rPr>
        <w:t>429082400702</w:t>
      </w:r>
      <w:r w:rsidR="007B4335">
        <w:rPr>
          <w:rFonts w:ascii="Times New Roman" w:hAnsi="Times New Roman"/>
          <w:sz w:val="26"/>
          <w:szCs w:val="26"/>
        </w:rPr>
        <w:t>59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710B7C" w:rsidRPr="00B311E0" w:rsidP="00710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ного штрафа в законную силу либо со дня истечения срока отсрочки или срока рассрочки, предусмотренных статьей 31.5 КоАП РФ.</w:t>
      </w:r>
    </w:p>
    <w:p w:rsidR="00710B7C" w:rsidRPr="00B311E0" w:rsidP="00710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дье, вынесшему постановление. </w:t>
      </w:r>
    </w:p>
    <w:p w:rsidR="00710B7C" w:rsidRPr="00B311E0" w:rsidP="00710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hAnsi="Times New Roman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B311E0">
        <w:rPr>
          <w:rFonts w:ascii="Times New Roman" w:hAnsi="Times New Roman"/>
          <w:sz w:val="26"/>
          <w:szCs w:val="26"/>
        </w:rPr>
        <w:t>рок до пятнадцати суток, либо обязательные работы на срок до пятидесяти часов (ч.1 ст.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20.25 КоАП РФ).</w:t>
      </w:r>
    </w:p>
    <w:p w:rsidR="004628D6" w:rsidP="004628D6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B311E0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</w:t>
      </w:r>
      <w:r w:rsidRPr="00B311E0">
        <w:rPr>
          <w:rFonts w:eastAsia="SimSun"/>
          <w:sz w:val="26"/>
          <w:szCs w:val="26"/>
          <w:lang w:eastAsia="zh-CN"/>
        </w:rPr>
        <w:t>публики Крым, как через Ялтинский городской суд Республики Крым, так и через мирового судью.</w:t>
      </w:r>
    </w:p>
    <w:p w:rsidR="00710B7C" w:rsidRPr="00B311E0" w:rsidP="004628D6">
      <w:pPr>
        <w:pStyle w:val="BodyText"/>
        <w:ind w:firstLine="720"/>
        <w:rPr>
          <w:sz w:val="26"/>
          <w:szCs w:val="26"/>
        </w:rPr>
      </w:pPr>
      <w:r>
        <w:rPr>
          <w:sz w:val="26"/>
          <w:szCs w:val="26"/>
        </w:rPr>
        <w:t>М</w:t>
      </w:r>
      <w:r w:rsidRPr="00B311E0">
        <w:rPr>
          <w:sz w:val="26"/>
          <w:szCs w:val="26"/>
        </w:rPr>
        <w:t>ировой судья:</w:t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</w:r>
      <w:r w:rsidRPr="00B311E0">
        <w:rPr>
          <w:sz w:val="26"/>
          <w:szCs w:val="26"/>
        </w:rPr>
        <w:tab/>
        <w:t>А.Ш. Юдакова</w:t>
      </w:r>
    </w:p>
    <w:sectPr w:rsidSect="004628D6">
      <w:footerReference w:type="default" r:id="rId4"/>
      <w:pgSz w:w="11906" w:h="16838"/>
      <w:pgMar w:top="28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7C"/>
    <w:rsid w:val="002D0B1F"/>
    <w:rsid w:val="004628D6"/>
    <w:rsid w:val="004F471B"/>
    <w:rsid w:val="00510F68"/>
    <w:rsid w:val="00683431"/>
    <w:rsid w:val="00710B7C"/>
    <w:rsid w:val="007B4335"/>
    <w:rsid w:val="007F0245"/>
    <w:rsid w:val="007F7D57"/>
    <w:rsid w:val="00834A8C"/>
    <w:rsid w:val="008C771E"/>
    <w:rsid w:val="00972413"/>
    <w:rsid w:val="009F7E48"/>
    <w:rsid w:val="00AE69E2"/>
    <w:rsid w:val="00B311E0"/>
    <w:rsid w:val="00BD1190"/>
    <w:rsid w:val="00C0060B"/>
    <w:rsid w:val="00C15EF7"/>
    <w:rsid w:val="00C66CBA"/>
    <w:rsid w:val="00FE61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7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710B7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710B7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710B7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1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10B7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710B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710B7C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710B7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710B7C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