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DB9" w:rsidRPr="00B04B49" w:rsidP="00914DB9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B04B49">
        <w:rPr>
          <w:b w:val="0"/>
          <w:sz w:val="26"/>
          <w:szCs w:val="26"/>
        </w:rPr>
        <w:t>Дело № 5-95-</w:t>
      </w:r>
      <w:r>
        <w:rPr>
          <w:b w:val="0"/>
          <w:sz w:val="26"/>
          <w:szCs w:val="26"/>
        </w:rPr>
        <w:t>479/2024</w:t>
      </w:r>
    </w:p>
    <w:p w:rsidR="00914DB9" w:rsidRPr="00B04B49" w:rsidP="00914DB9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B04B49">
        <w:rPr>
          <w:b w:val="0"/>
          <w:sz w:val="26"/>
          <w:szCs w:val="26"/>
        </w:rPr>
        <w:t>91</w:t>
      </w:r>
      <w:r w:rsidRPr="00B04B49">
        <w:rPr>
          <w:b w:val="0"/>
          <w:sz w:val="26"/>
          <w:szCs w:val="26"/>
          <w:lang w:val="en-US"/>
        </w:rPr>
        <w:t>MS</w:t>
      </w:r>
      <w:r w:rsidRPr="00B04B49">
        <w:rPr>
          <w:b w:val="0"/>
          <w:sz w:val="26"/>
          <w:szCs w:val="26"/>
        </w:rPr>
        <w:t>0095-01-202</w:t>
      </w:r>
      <w:r>
        <w:rPr>
          <w:b w:val="0"/>
          <w:sz w:val="26"/>
          <w:szCs w:val="26"/>
        </w:rPr>
        <w:t>4</w:t>
      </w:r>
      <w:r w:rsidRPr="00B04B49">
        <w:rPr>
          <w:b w:val="0"/>
          <w:sz w:val="26"/>
          <w:szCs w:val="26"/>
        </w:rPr>
        <w:t>-</w:t>
      </w:r>
      <w:r>
        <w:rPr>
          <w:b w:val="0"/>
          <w:sz w:val="26"/>
          <w:szCs w:val="26"/>
        </w:rPr>
        <w:t>003357-89</w:t>
      </w:r>
    </w:p>
    <w:p w:rsidR="00914DB9" w:rsidRPr="00B04B49" w:rsidP="00914DB9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</w:p>
    <w:p w:rsidR="00914DB9" w:rsidRPr="00B04B49" w:rsidP="00914DB9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B04B49">
        <w:rPr>
          <w:b w:val="0"/>
          <w:sz w:val="26"/>
          <w:szCs w:val="26"/>
        </w:rPr>
        <w:t>ПОСТАНОВЛЕНИЕ</w:t>
      </w:r>
    </w:p>
    <w:p w:rsidR="00914DB9" w:rsidRPr="00B04B49" w:rsidP="00914DB9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B04B49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 октября</w:t>
      </w:r>
      <w:r w:rsidRPr="00B04B49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B04B49">
        <w:rPr>
          <w:rFonts w:ascii="Times New Roman" w:hAnsi="Times New Roman"/>
          <w:sz w:val="26"/>
          <w:szCs w:val="26"/>
        </w:rPr>
        <w:tab/>
      </w:r>
      <w:r w:rsidRPr="00B04B49">
        <w:rPr>
          <w:rFonts w:ascii="Times New Roman" w:hAnsi="Times New Roman"/>
          <w:sz w:val="26"/>
          <w:szCs w:val="26"/>
        </w:rPr>
        <w:tab/>
      </w:r>
      <w:r w:rsidRPr="00B04B49">
        <w:rPr>
          <w:rFonts w:ascii="Times New Roman" w:hAnsi="Times New Roman"/>
          <w:sz w:val="26"/>
          <w:szCs w:val="26"/>
        </w:rPr>
        <w:tab/>
        <w:t xml:space="preserve">       г. Ялта</w:t>
      </w:r>
      <w:r w:rsidRPr="00B04B49">
        <w:rPr>
          <w:rFonts w:ascii="Times New Roman" w:hAnsi="Times New Roman"/>
          <w:sz w:val="26"/>
          <w:szCs w:val="26"/>
        </w:rPr>
        <w:tab/>
      </w:r>
      <w:r w:rsidRPr="00B04B49">
        <w:rPr>
          <w:rFonts w:ascii="Times New Roman" w:hAnsi="Times New Roman"/>
          <w:sz w:val="26"/>
          <w:szCs w:val="26"/>
        </w:rPr>
        <w:tab/>
      </w:r>
      <w:r w:rsidRPr="00B04B49">
        <w:rPr>
          <w:rFonts w:ascii="Times New Roman" w:hAnsi="Times New Roman"/>
          <w:sz w:val="26"/>
          <w:szCs w:val="26"/>
        </w:rPr>
        <w:tab/>
      </w:r>
      <w:r w:rsidRPr="00B04B49">
        <w:rPr>
          <w:rFonts w:ascii="Times New Roman" w:hAnsi="Times New Roman"/>
          <w:sz w:val="26"/>
          <w:szCs w:val="26"/>
        </w:rPr>
        <w:tab/>
      </w:r>
      <w:r w:rsidRPr="00B04B49">
        <w:rPr>
          <w:rFonts w:ascii="Times New Roman" w:hAnsi="Times New Roman"/>
          <w:sz w:val="26"/>
          <w:szCs w:val="26"/>
        </w:rPr>
        <w:tab/>
        <w:t xml:space="preserve">   </w:t>
      </w:r>
      <w:r w:rsidRPr="00B04B49">
        <w:rPr>
          <w:rFonts w:ascii="Times New Roman" w:hAnsi="Times New Roman"/>
          <w:sz w:val="26"/>
          <w:szCs w:val="26"/>
        </w:rPr>
        <w:tab/>
      </w:r>
      <w:r w:rsidRPr="00B04B49">
        <w:rPr>
          <w:rFonts w:ascii="Times New Roman" w:hAnsi="Times New Roman"/>
          <w:sz w:val="26"/>
          <w:szCs w:val="26"/>
        </w:rPr>
        <w:tab/>
      </w:r>
    </w:p>
    <w:p w:rsidR="00914DB9" w:rsidRPr="00914DB9" w:rsidP="00914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</w:t>
      </w:r>
      <w:r w:rsidRPr="00914DB9">
        <w:rPr>
          <w:rFonts w:ascii="Times New Roman" w:hAnsi="Times New Roman"/>
          <w:sz w:val="26"/>
          <w:szCs w:val="26"/>
        </w:rPr>
        <w:t xml:space="preserve">Ялта, ул. Васильева, 19), рассмотрев в открытом судебном заседании дело об административном правонарушении в </w:t>
      </w:r>
      <w:r w:rsidRPr="00914DB9">
        <w:rPr>
          <w:rFonts w:ascii="Times New Roman" w:hAnsi="Times New Roman"/>
          <w:sz w:val="26"/>
          <w:szCs w:val="26"/>
        </w:rPr>
        <w:t xml:space="preserve">отношении 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914DB9" w:rsidR="0051298B">
        <w:rPr>
          <w:rFonts w:ascii="Times New Roman" w:hAnsi="Times New Roman"/>
          <w:sz w:val="26"/>
          <w:szCs w:val="26"/>
        </w:rPr>
        <w:t xml:space="preserve">года рождения, уроженца </w:t>
      </w:r>
      <w:r w:rsidR="00573B76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914DB9" w:rsidR="0051298B">
        <w:rPr>
          <w:rFonts w:ascii="Times New Roman" w:hAnsi="Times New Roman"/>
          <w:sz w:val="26"/>
          <w:szCs w:val="26"/>
        </w:rPr>
        <w:t>,</w:t>
      </w:r>
      <w:r w:rsidRPr="00914DB9" w:rsidR="0051298B">
        <w:rPr>
          <w:rFonts w:ascii="Times New Roman" w:hAnsi="Times New Roman"/>
          <w:sz w:val="26"/>
          <w:szCs w:val="26"/>
        </w:rPr>
        <w:t xml:space="preserve"> </w:t>
      </w:r>
      <w:r w:rsidR="0051298B">
        <w:rPr>
          <w:rFonts w:ascii="Times New Roman" w:hAnsi="Times New Roman"/>
          <w:sz w:val="26"/>
          <w:szCs w:val="26"/>
        </w:rPr>
        <w:t xml:space="preserve">паспорт серии               </w:t>
      </w:r>
      <w:r w:rsidR="00573B76">
        <w:rPr>
          <w:rFonts w:ascii="Times New Roman" w:hAnsi="Times New Roman"/>
          <w:sz w:val="26"/>
          <w:szCs w:val="26"/>
        </w:rPr>
        <w:t>, являющегося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914DB9" w:rsidR="0051298B">
        <w:rPr>
          <w:rFonts w:ascii="Times New Roman" w:hAnsi="Times New Roman"/>
          <w:sz w:val="26"/>
          <w:szCs w:val="26"/>
        </w:rPr>
        <w:t xml:space="preserve">, зарегистрированного по адресу: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73B76">
        <w:rPr>
          <w:rFonts w:ascii="Times New Roman" w:hAnsi="Times New Roman"/>
          <w:sz w:val="26"/>
          <w:szCs w:val="26"/>
        </w:rPr>
        <w:t xml:space="preserve">и проживающего по адресу: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914DB9" w:rsidR="0051298B">
        <w:rPr>
          <w:rFonts w:ascii="Times New Roman" w:hAnsi="Times New Roman"/>
          <w:sz w:val="26"/>
          <w:szCs w:val="26"/>
        </w:rPr>
        <w:t>за совершение административного правонарушения, предусмотренного                ст. 15.5 Кодекса Российской Федерации</w:t>
      </w:r>
      <w:r w:rsidRPr="00B04B49" w:rsidR="0051298B">
        <w:rPr>
          <w:rFonts w:ascii="Times New Roman" w:hAnsi="Times New Roman"/>
          <w:sz w:val="26"/>
          <w:szCs w:val="26"/>
        </w:rPr>
        <w:t xml:space="preserve"> об административных правонарушениях,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>установил: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14DB9" w:rsidRPr="00BC1696" w:rsidP="00914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04B49" w:rsidR="0051298B">
        <w:rPr>
          <w:rFonts w:ascii="Times New Roman" w:hAnsi="Times New Roman"/>
          <w:sz w:val="26"/>
          <w:szCs w:val="26"/>
        </w:rPr>
        <w:t>., являясь</w:t>
      </w:r>
      <w:r w:rsidR="0051298B">
        <w:rPr>
          <w:rFonts w:ascii="Times New Roman" w:hAnsi="Times New Roman"/>
          <w:sz w:val="26"/>
          <w:szCs w:val="26"/>
        </w:rPr>
        <w:t xml:space="preserve"> д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1298B">
        <w:rPr>
          <w:rFonts w:ascii="Times New Roman" w:hAnsi="Times New Roman"/>
          <w:sz w:val="26"/>
          <w:szCs w:val="26"/>
        </w:rPr>
        <w:t xml:space="preserve">», </w:t>
      </w:r>
      <w:r w:rsidRPr="00B04B49" w:rsidR="0051298B">
        <w:rPr>
          <w:rFonts w:ascii="Times New Roman" w:hAnsi="Times New Roman"/>
          <w:sz w:val="26"/>
          <w:szCs w:val="26"/>
        </w:rPr>
        <w:t>расположенного по адресу:</w:t>
      </w:r>
      <w:r w:rsidRPr="00FB190E">
        <w:rPr>
          <w:rStyle w:val="Hyperlink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04B49" w:rsidR="0051298B">
        <w:rPr>
          <w:rFonts w:ascii="Times New Roman" w:hAnsi="Times New Roman"/>
          <w:sz w:val="26"/>
          <w:szCs w:val="26"/>
        </w:rPr>
        <w:t>,</w:t>
      </w:r>
      <w:r w:rsidRPr="00B04B49" w:rsidR="0051298B">
        <w:rPr>
          <w:rFonts w:ascii="Times New Roman" w:hAnsi="Times New Roman"/>
          <w:sz w:val="26"/>
          <w:szCs w:val="26"/>
        </w:rPr>
        <w:t xml:space="preserve"> не представил в установленный законодательством о налогах и сборах срок не позднее </w:t>
      </w:r>
      <w:r w:rsidR="003529A3">
        <w:rPr>
          <w:rFonts w:ascii="Times New Roman" w:hAnsi="Times New Roman"/>
          <w:sz w:val="26"/>
          <w:szCs w:val="26"/>
        </w:rPr>
        <w:t>25.10.2023</w:t>
      </w:r>
      <w:r w:rsidRPr="00B04B49" w:rsidR="0051298B">
        <w:rPr>
          <w:rFonts w:ascii="Times New Roman" w:hAnsi="Times New Roman"/>
          <w:sz w:val="26"/>
          <w:szCs w:val="26"/>
        </w:rPr>
        <w:t xml:space="preserve"> в Межрайонную инспекцию Федеральной налоговой службы № 8 по </w:t>
      </w:r>
      <w:r w:rsidRPr="00F356A2" w:rsidR="0051298B">
        <w:rPr>
          <w:rFonts w:ascii="Times New Roman" w:hAnsi="Times New Roman"/>
          <w:bCs/>
          <w:sz w:val="26"/>
          <w:szCs w:val="26"/>
        </w:rPr>
        <w:t xml:space="preserve">Республике Крым </w:t>
      </w:r>
      <w:r w:rsidRPr="00F356A2" w:rsidR="003529A3">
        <w:rPr>
          <w:rFonts w:ascii="Times New Roman" w:hAnsi="Times New Roman"/>
          <w:bCs/>
          <w:sz w:val="26"/>
          <w:szCs w:val="26"/>
        </w:rPr>
        <w:t>расчет по страховым взносам за 9 месяцев 2023 г.</w:t>
      </w:r>
      <w:r w:rsidRPr="00BC1696" w:rsidR="0051298B">
        <w:rPr>
          <w:rFonts w:ascii="Times New Roman" w:hAnsi="Times New Roman"/>
          <w:bCs/>
          <w:sz w:val="26"/>
          <w:szCs w:val="26"/>
        </w:rPr>
        <w:t>, предоставив е</w:t>
      </w:r>
      <w:r w:rsidR="003529A3">
        <w:rPr>
          <w:rFonts w:ascii="Times New Roman" w:hAnsi="Times New Roman"/>
          <w:bCs/>
          <w:sz w:val="26"/>
          <w:szCs w:val="26"/>
        </w:rPr>
        <w:t>го</w:t>
      </w:r>
      <w:r w:rsidRPr="00BC1696" w:rsidR="0051298B">
        <w:rPr>
          <w:rFonts w:ascii="Times New Roman" w:hAnsi="Times New Roman"/>
          <w:bCs/>
          <w:sz w:val="26"/>
          <w:szCs w:val="26"/>
        </w:rPr>
        <w:t xml:space="preserve"> </w:t>
      </w:r>
      <w:r w:rsidR="003529A3">
        <w:rPr>
          <w:rFonts w:ascii="Times New Roman" w:hAnsi="Times New Roman"/>
          <w:bCs/>
          <w:sz w:val="26"/>
          <w:szCs w:val="26"/>
        </w:rPr>
        <w:t>03.11.2023, чем нарушил</w:t>
      </w:r>
      <w:r w:rsidRPr="00BC1696" w:rsidR="0051298B">
        <w:rPr>
          <w:rFonts w:ascii="Times New Roman" w:hAnsi="Times New Roman"/>
          <w:bCs/>
          <w:sz w:val="26"/>
          <w:szCs w:val="26"/>
        </w:rPr>
        <w:t xml:space="preserve"> п.</w:t>
      </w:r>
      <w:r w:rsidR="003529A3">
        <w:rPr>
          <w:rFonts w:ascii="Times New Roman" w:hAnsi="Times New Roman"/>
          <w:bCs/>
          <w:sz w:val="26"/>
          <w:szCs w:val="26"/>
        </w:rPr>
        <w:t xml:space="preserve">п.4 п.1              ст. 23 </w:t>
      </w:r>
      <w:r w:rsidRPr="00BC1696" w:rsidR="0051298B">
        <w:rPr>
          <w:rFonts w:ascii="Times New Roman" w:hAnsi="Times New Roman"/>
          <w:bCs/>
          <w:sz w:val="26"/>
          <w:szCs w:val="26"/>
        </w:rPr>
        <w:t>Налогового кодекса Российс</w:t>
      </w:r>
      <w:r w:rsidR="003529A3">
        <w:rPr>
          <w:rFonts w:ascii="Times New Roman" w:hAnsi="Times New Roman"/>
          <w:bCs/>
          <w:sz w:val="26"/>
          <w:szCs w:val="26"/>
        </w:rPr>
        <w:t>кой Федерации, то есть совершил</w:t>
      </w:r>
      <w:r w:rsidRPr="00BC1696" w:rsidR="0051298B">
        <w:rPr>
          <w:rFonts w:ascii="Times New Roman" w:hAnsi="Times New Roman"/>
          <w:bCs/>
          <w:sz w:val="26"/>
          <w:szCs w:val="26"/>
        </w:rPr>
        <w:t xml:space="preserve"> а</w:t>
      </w:r>
      <w:r w:rsidRPr="00BC1696" w:rsidR="0051298B">
        <w:rPr>
          <w:rFonts w:ascii="Times New Roman" w:hAnsi="Times New Roman"/>
          <w:bCs/>
          <w:sz w:val="26"/>
          <w:szCs w:val="26"/>
        </w:rPr>
        <w:t>дминистративное правонарушение, предусмотренное ст. 15.5 КоАП РФ.</w:t>
      </w:r>
    </w:p>
    <w:p w:rsidR="00914DB9" w:rsidRPr="00F356A2" w:rsidP="00914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356A2">
        <w:rPr>
          <w:rFonts w:ascii="Times New Roman" w:hAnsi="Times New Roman"/>
          <w:bCs/>
          <w:sz w:val="26"/>
          <w:szCs w:val="26"/>
        </w:rPr>
        <w:t xml:space="preserve">При рассмотрении дела об административном правонарушении </w:t>
      </w:r>
      <w:r w:rsidRPr="00F356A2">
        <w:rPr>
          <w:rFonts w:ascii="Times New Roman" w:hAnsi="Times New Roman"/>
          <w:bCs/>
          <w:sz w:val="26"/>
          <w:szCs w:val="26"/>
        </w:rPr>
        <w:t>вину и фактические обстоятельства совершения правонарушения признал, в содеянном раскаял</w:t>
      </w:r>
      <w:r w:rsidRPr="00F356A2" w:rsidR="003529A3">
        <w:rPr>
          <w:rFonts w:ascii="Times New Roman" w:hAnsi="Times New Roman"/>
          <w:bCs/>
          <w:sz w:val="26"/>
          <w:szCs w:val="26"/>
        </w:rPr>
        <w:t>ся, просил</w:t>
      </w:r>
      <w:r w:rsidRPr="00F356A2">
        <w:rPr>
          <w:rFonts w:ascii="Times New Roman" w:hAnsi="Times New Roman"/>
          <w:bCs/>
          <w:sz w:val="26"/>
          <w:szCs w:val="26"/>
        </w:rPr>
        <w:t xml:space="preserve"> назначить наказание</w:t>
      </w:r>
      <w:r w:rsidRPr="00F356A2" w:rsidR="00F356A2">
        <w:rPr>
          <w:rFonts w:ascii="Times New Roman" w:hAnsi="Times New Roman"/>
          <w:bCs/>
          <w:sz w:val="26"/>
          <w:szCs w:val="26"/>
        </w:rPr>
        <w:t xml:space="preserve"> в виде предупреждения, пояснил, что </w:t>
      </w:r>
      <w:r w:rsidRPr="00F356A2" w:rsidR="00F356A2">
        <w:rPr>
          <w:rFonts w:ascii="Times New Roman" w:hAnsi="Times New Roman"/>
          <w:bCs/>
          <w:sz w:val="26"/>
          <w:szCs w:val="26"/>
        </w:rPr>
        <w:t>у</w:t>
      </w:r>
      <w:r w:rsidRPr="00F356A2" w:rsidR="00F356A2">
        <w:rPr>
          <w:rFonts w:ascii="Times New Roman" w:hAnsi="Times New Roman"/>
          <w:bCs/>
          <w:sz w:val="26"/>
          <w:szCs w:val="26"/>
        </w:rPr>
        <w:t xml:space="preserve"> же не является директором. </w:t>
      </w:r>
    </w:p>
    <w:p w:rsidR="00914DB9" w:rsidRPr="00B04B49" w:rsidP="00F35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6A2">
        <w:rPr>
          <w:rFonts w:ascii="Times New Roman" w:hAnsi="Times New Roman"/>
          <w:bCs/>
          <w:sz w:val="26"/>
          <w:szCs w:val="26"/>
        </w:rPr>
        <w:t>Выслушав лицо, привлекаемое к административной</w:t>
      </w:r>
      <w:r w:rsidRPr="00B04B49">
        <w:rPr>
          <w:rFonts w:ascii="Times New Roman" w:hAnsi="Times New Roman"/>
          <w:sz w:val="26"/>
          <w:szCs w:val="26"/>
        </w:rPr>
        <w:t xml:space="preserve"> ответственности, изучив материалы дела в полном объеме, считаю, что виновность</w:t>
      </w:r>
      <w:r w:rsidR="00FB190E">
        <w:rPr>
          <w:rFonts w:ascii="Times New Roman" w:hAnsi="Times New Roman"/>
          <w:sz w:val="26"/>
          <w:szCs w:val="26"/>
        </w:rPr>
        <w:t xml:space="preserve"> </w:t>
      </w:r>
      <w:r w:rsidR="00FB190E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FB190E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r w:rsidRPr="00B04B49">
        <w:rPr>
          <w:rFonts w:ascii="Times New Roman" w:hAnsi="Times New Roman"/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3529A3">
        <w:rPr>
          <w:rFonts w:ascii="Times New Roman" w:hAnsi="Times New Roman"/>
          <w:sz w:val="26"/>
          <w:szCs w:val="26"/>
        </w:rPr>
        <w:t xml:space="preserve">91032416900043600002 </w:t>
      </w:r>
      <w:r w:rsidRPr="00B04B49">
        <w:rPr>
          <w:rFonts w:ascii="Times New Roman" w:hAnsi="Times New Roman"/>
          <w:sz w:val="26"/>
          <w:szCs w:val="26"/>
        </w:rPr>
        <w:t xml:space="preserve">от </w:t>
      </w:r>
      <w:r w:rsidR="003529A3">
        <w:rPr>
          <w:rFonts w:ascii="Times New Roman" w:hAnsi="Times New Roman"/>
          <w:sz w:val="26"/>
          <w:szCs w:val="26"/>
        </w:rPr>
        <w:t>21.06.2024</w:t>
      </w:r>
      <w:r w:rsidRPr="00B04B49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РФ;</w:t>
      </w:r>
      <w:r w:rsidR="003529A3">
        <w:rPr>
          <w:rFonts w:ascii="Times New Roman" w:hAnsi="Times New Roman"/>
          <w:sz w:val="26"/>
          <w:szCs w:val="26"/>
        </w:rPr>
        <w:t xml:space="preserve"> копией решения № 719 о привлечении к ответственности за совершение налогового правонарушения от 21.03.2024; копией реестра расчетов по страховым взносам, сведения о КНП; копией листа записи ЕГРЮЛ от 29.03.2023; копией заявления о государственной регистрации изменений, внесенных в учредительный документ юридического лица, содержащиеся в ЕГРЮЛ от 04.06.2024; 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</w:t>
      </w:r>
      <w:r w:rsidRPr="00B04B49">
        <w:rPr>
          <w:rFonts w:ascii="Times New Roman" w:hAnsi="Times New Roman"/>
          <w:sz w:val="26"/>
          <w:szCs w:val="26"/>
        </w:rPr>
        <w:t>вления налоговой декларации (расчета по страховым взносам) в налоговый орган по месту учета.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FB190E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FB190E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04B49">
        <w:rPr>
          <w:rFonts w:ascii="Times New Roman" w:hAnsi="Times New Roman"/>
          <w:sz w:val="26"/>
          <w:szCs w:val="26"/>
        </w:rPr>
        <w:t>административного пр</w:t>
      </w:r>
      <w:r w:rsidRPr="00B04B49">
        <w:rPr>
          <w:rFonts w:ascii="Times New Roman" w:hAnsi="Times New Roman"/>
          <w:sz w:val="26"/>
          <w:szCs w:val="26"/>
        </w:rPr>
        <w:t>авонарушения, предусмотренного ст. 15.5 КоАП РФ.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14DB9" w:rsidRPr="00B04B49" w:rsidP="00914D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 xml:space="preserve">Оценив все собранные по делу доказательства, считаю, </w:t>
      </w:r>
      <w:r w:rsidR="00FB190E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FB190E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04B49">
        <w:rPr>
          <w:rFonts w:ascii="Times New Roman" w:hAnsi="Times New Roman"/>
          <w:sz w:val="26"/>
          <w:szCs w:val="26"/>
        </w:rPr>
        <w:t>был</w:t>
      </w:r>
      <w:r w:rsidRPr="00B04B49">
        <w:rPr>
          <w:rFonts w:ascii="Times New Roman" w:hAnsi="Times New Roman"/>
          <w:sz w:val="26"/>
          <w:szCs w:val="26"/>
        </w:rPr>
        <w:t xml:space="preserve">и нарушены требования </w:t>
      </w:r>
      <w:r w:rsidRPr="00BC1696" w:rsidR="003529A3">
        <w:rPr>
          <w:rFonts w:ascii="Times New Roman" w:hAnsi="Times New Roman"/>
          <w:bCs/>
          <w:sz w:val="26"/>
          <w:szCs w:val="26"/>
        </w:rPr>
        <w:t>п.</w:t>
      </w:r>
      <w:r w:rsidR="003529A3">
        <w:rPr>
          <w:rFonts w:ascii="Times New Roman" w:hAnsi="Times New Roman"/>
          <w:bCs/>
          <w:sz w:val="26"/>
          <w:szCs w:val="26"/>
        </w:rPr>
        <w:t>п.4 п.1 ст. 23</w:t>
      </w:r>
      <w:r w:rsidRPr="00B04B4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>Действия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529A3">
        <w:rPr>
          <w:rFonts w:ascii="Times New Roman" w:hAnsi="Times New Roman"/>
          <w:sz w:val="26"/>
          <w:szCs w:val="26"/>
        </w:rPr>
        <w:t>.</w:t>
      </w:r>
      <w:r w:rsidRPr="00B04B49">
        <w:rPr>
          <w:rFonts w:ascii="Times New Roman" w:hAnsi="Times New Roman"/>
          <w:sz w:val="26"/>
          <w:szCs w:val="26"/>
        </w:rPr>
        <w:t xml:space="preserve">. правильно квалифицированы по ст. 15.5 КоАП РФ, как </w:t>
      </w:r>
      <w:r w:rsidRPr="00B04B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установленных законодательством о налогах и сборах </w:t>
      </w:r>
      <w:hyperlink r:id="rId4" w:history="1">
        <w:r w:rsidRPr="00B04B4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B04B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</w:t>
      </w:r>
      <w:r w:rsidRPr="00905505" w:rsidR="0090550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расчета по страховым взносам</w:t>
      </w:r>
      <w:r w:rsidR="00905505">
        <w:rPr>
          <w:color w:val="000000"/>
          <w:sz w:val="30"/>
          <w:szCs w:val="30"/>
          <w:shd w:val="clear" w:color="auto" w:fill="FFFFFF"/>
        </w:rPr>
        <w:t xml:space="preserve"> </w:t>
      </w:r>
      <w:r w:rsidRPr="00B04B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налоговый орган по месту учета</w:t>
      </w:r>
      <w:r w:rsidRPr="00B04B49">
        <w:rPr>
          <w:rFonts w:ascii="Times New Roman" w:hAnsi="Times New Roman"/>
          <w:sz w:val="26"/>
          <w:szCs w:val="26"/>
        </w:rPr>
        <w:t>.</w:t>
      </w:r>
    </w:p>
    <w:p w:rsidR="00914DB9" w:rsidRPr="00B04B49" w:rsidP="00914DB9">
      <w:pPr>
        <w:pStyle w:val="BodyTextIndent3"/>
        <w:ind w:firstLine="709"/>
        <w:rPr>
          <w:sz w:val="26"/>
          <w:szCs w:val="26"/>
          <w:lang w:val="ru-RU"/>
        </w:rPr>
      </w:pPr>
      <w:r w:rsidRPr="00B04B49">
        <w:rPr>
          <w:color w:val="000000"/>
          <w:sz w:val="26"/>
          <w:szCs w:val="26"/>
          <w:shd w:val="clear" w:color="auto" w:fill="FFFFFF"/>
        </w:rPr>
        <w:t>При назначении административного наказания, учитываю</w:t>
      </w:r>
      <w:r w:rsidRPr="00B04B49">
        <w:rPr>
          <w:color w:val="000000"/>
          <w:sz w:val="26"/>
          <w:szCs w:val="26"/>
          <w:shd w:val="clear" w:color="auto" w:fill="FFFFFF"/>
          <w:lang w:val="ru-RU"/>
        </w:rPr>
        <w:t>тся</w:t>
      </w:r>
      <w:r w:rsidRPr="00B04B49">
        <w:rPr>
          <w:color w:val="000000"/>
          <w:sz w:val="26"/>
          <w:szCs w:val="26"/>
          <w:shd w:val="clear" w:color="auto" w:fill="FFFFFF"/>
        </w:rPr>
        <w:t xml:space="preserve"> требования </w:t>
      </w:r>
      <w:r w:rsidRPr="00B04B49">
        <w:rPr>
          <w:color w:val="000000"/>
          <w:sz w:val="26"/>
          <w:szCs w:val="26"/>
          <w:shd w:val="clear" w:color="auto" w:fill="FFFFFF"/>
          <w:lang w:val="ru-RU"/>
        </w:rPr>
        <w:br/>
      </w:r>
      <w:r w:rsidRPr="00B04B49">
        <w:rPr>
          <w:color w:val="000000"/>
          <w:sz w:val="26"/>
          <w:szCs w:val="26"/>
          <w:shd w:val="clear" w:color="auto" w:fill="FFFFFF"/>
        </w:rPr>
        <w:t>ст. 3.1,</w:t>
      </w:r>
      <w:r w:rsidRPr="00B04B49">
        <w:rPr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B04B49">
        <w:rPr>
          <w:color w:val="000000"/>
          <w:sz w:val="26"/>
          <w:szCs w:val="26"/>
          <w:shd w:val="clear" w:color="auto" w:fill="FFFFFF"/>
        </w:rPr>
        <w:t xml:space="preserve">4.1-4.3 КоАП РФ, характер совершенного административного правонарушения, </w:t>
      </w:r>
      <w:r w:rsidRPr="00B04B49">
        <w:rPr>
          <w:sz w:val="26"/>
          <w:szCs w:val="26"/>
        </w:rPr>
        <w:t xml:space="preserve">имущественное </w:t>
      </w:r>
      <w:r w:rsidRPr="00B04B49">
        <w:rPr>
          <w:sz w:val="26"/>
          <w:szCs w:val="26"/>
          <w:lang w:val="ru-RU"/>
        </w:rPr>
        <w:t>положение виновного, а так же устанавливаются</w:t>
      </w:r>
      <w:r w:rsidRPr="00B04B49">
        <w:rPr>
          <w:sz w:val="26"/>
          <w:szCs w:val="26"/>
        </w:rPr>
        <w:t xml:space="preserve"> обстоятельств</w:t>
      </w:r>
      <w:r w:rsidRPr="00B04B49">
        <w:rPr>
          <w:sz w:val="26"/>
          <w:szCs w:val="26"/>
          <w:lang w:val="ru-RU"/>
        </w:rPr>
        <w:t>а</w:t>
      </w:r>
      <w:r w:rsidRPr="00B04B49">
        <w:rPr>
          <w:sz w:val="26"/>
          <w:szCs w:val="26"/>
        </w:rPr>
        <w:t>, смягчающ</w:t>
      </w:r>
      <w:r w:rsidRPr="00B04B49">
        <w:rPr>
          <w:sz w:val="26"/>
          <w:szCs w:val="26"/>
          <w:lang w:val="ru-RU"/>
        </w:rPr>
        <w:t>ие</w:t>
      </w:r>
      <w:r w:rsidRPr="00B04B49">
        <w:rPr>
          <w:sz w:val="26"/>
          <w:szCs w:val="26"/>
        </w:rPr>
        <w:t xml:space="preserve"> и отягчающ</w:t>
      </w:r>
      <w:r w:rsidRPr="00B04B49">
        <w:rPr>
          <w:sz w:val="26"/>
          <w:szCs w:val="26"/>
          <w:lang w:val="ru-RU"/>
        </w:rPr>
        <w:t>ие</w:t>
      </w:r>
      <w:r w:rsidRPr="00B04B49">
        <w:rPr>
          <w:sz w:val="26"/>
          <w:szCs w:val="26"/>
        </w:rPr>
        <w:t xml:space="preserve"> административную ответственность.</w:t>
      </w:r>
    </w:p>
    <w:p w:rsidR="00914DB9" w:rsidRPr="00B04B49" w:rsidP="00914D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 xml:space="preserve">В качестве обстоятельства, </w:t>
      </w:r>
      <w:r w:rsidRPr="00B04B49">
        <w:rPr>
          <w:rFonts w:ascii="Times New Roman" w:hAnsi="Times New Roman"/>
          <w:sz w:val="26"/>
          <w:szCs w:val="26"/>
        </w:rPr>
        <w:t>смягчающего административную ответственность 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914DB9" w:rsidRPr="00B04B49" w:rsidP="00914D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>Обстоятельств отягчающих административную ответственность не установлено.</w:t>
      </w:r>
    </w:p>
    <w:p w:rsidR="00914DB9" w:rsidRPr="00B04B49" w:rsidP="00914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>С учетом из</w:t>
      </w:r>
      <w:r w:rsidRPr="00B04B49">
        <w:rPr>
          <w:rFonts w:ascii="Times New Roman" w:hAnsi="Times New Roman"/>
          <w:sz w:val="26"/>
          <w:szCs w:val="26"/>
        </w:rPr>
        <w:t>ложенного, учитывая альтернативный вид наказания, предусмотр</w:t>
      </w:r>
      <w:r>
        <w:rPr>
          <w:rFonts w:ascii="Times New Roman" w:hAnsi="Times New Roman"/>
          <w:sz w:val="26"/>
          <w:szCs w:val="26"/>
        </w:rPr>
        <w:t xml:space="preserve">енный санкцией ст. 15.5 КоАП РФ, учитывая, что такое правонарушение совершено впервые, </w:t>
      </w:r>
      <w:r w:rsidRPr="00B04B49">
        <w:rPr>
          <w:rFonts w:ascii="Times New Roman" w:hAnsi="Times New Roman"/>
          <w:sz w:val="26"/>
          <w:szCs w:val="26"/>
        </w:rPr>
        <w:t>мировой судья приходит к выводу</w:t>
      </w:r>
      <w:r>
        <w:rPr>
          <w:rFonts w:ascii="Times New Roman" w:hAnsi="Times New Roman"/>
          <w:sz w:val="26"/>
          <w:szCs w:val="26"/>
        </w:rPr>
        <w:t xml:space="preserve"> о целесообразности применения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905505">
        <w:rPr>
          <w:rFonts w:ascii="Times New Roman" w:hAnsi="Times New Roman"/>
          <w:sz w:val="26"/>
          <w:szCs w:val="26"/>
        </w:rPr>
        <w:t>.</w:t>
      </w:r>
      <w:r w:rsidRPr="00B04B49">
        <w:rPr>
          <w:rFonts w:ascii="Times New Roman" w:hAnsi="Times New Roman"/>
          <w:sz w:val="26"/>
          <w:szCs w:val="26"/>
        </w:rPr>
        <w:t xml:space="preserve"> административного наказания в в</w:t>
      </w:r>
      <w:r w:rsidRPr="00B04B49">
        <w:rPr>
          <w:rFonts w:ascii="Times New Roman" w:hAnsi="Times New Roman"/>
          <w:sz w:val="26"/>
          <w:szCs w:val="26"/>
        </w:rPr>
        <w:t xml:space="preserve">иде предупреждения.   </w:t>
      </w:r>
    </w:p>
    <w:p w:rsidR="00914DB9" w:rsidRPr="00B04B49" w:rsidP="00914D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B04B49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914DB9" w:rsidRPr="00B04B49" w:rsidP="00914D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914DB9" w:rsidRPr="00B04B49" w:rsidP="00914D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>постановил:</w:t>
      </w:r>
    </w:p>
    <w:p w:rsidR="00914DB9" w:rsidRPr="00B04B49" w:rsidP="00914D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14DB9" w:rsidRPr="00914DB9" w:rsidP="00914D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B49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04B49">
        <w:rPr>
          <w:rFonts w:ascii="Times New Roman" w:hAnsi="Times New Roman"/>
          <w:sz w:val="26"/>
          <w:szCs w:val="26"/>
        </w:rPr>
        <w:t>виновн</w:t>
      </w:r>
      <w:r w:rsidR="00905505">
        <w:rPr>
          <w:rFonts w:ascii="Times New Roman" w:hAnsi="Times New Roman"/>
          <w:sz w:val="26"/>
          <w:szCs w:val="26"/>
        </w:rPr>
        <w:t>ым</w:t>
      </w:r>
      <w:r w:rsidRPr="00B04B4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</w:t>
      </w:r>
      <w:r w:rsidRPr="00B04B49">
        <w:rPr>
          <w:rFonts w:ascii="Times New Roman" w:hAnsi="Times New Roman"/>
          <w:sz w:val="26"/>
          <w:szCs w:val="26"/>
        </w:rPr>
        <w:t xml:space="preserve">истративных правонарушениях, и назначить </w:t>
      </w:r>
      <w:r w:rsidRPr="00914DB9">
        <w:rPr>
          <w:rFonts w:ascii="Times New Roman" w:hAnsi="Times New Roman"/>
          <w:sz w:val="26"/>
          <w:szCs w:val="26"/>
        </w:rPr>
        <w:t>административное наказание в виде предупреждения.</w:t>
      </w:r>
    </w:p>
    <w:p w:rsidR="00914DB9" w:rsidRPr="00914DB9" w:rsidP="00914DB9">
      <w:pPr>
        <w:ind w:firstLine="737"/>
        <w:jc w:val="both"/>
        <w:rPr>
          <w:rFonts w:ascii="Times New Roman" w:hAnsi="Times New Roman"/>
          <w:sz w:val="26"/>
          <w:szCs w:val="26"/>
        </w:rPr>
      </w:pPr>
      <w:r w:rsidRPr="00914DB9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</w:t>
      </w:r>
      <w:r w:rsidRPr="00914DB9">
        <w:rPr>
          <w:rFonts w:ascii="Times New Roman" w:hAnsi="Times New Roman"/>
          <w:sz w:val="26"/>
          <w:szCs w:val="26"/>
        </w:rPr>
        <w:t>Крым, как через Ялтинский городской суд Республики Крым, так и через мирового судью.</w:t>
      </w:r>
    </w:p>
    <w:p w:rsidR="00914DB9" w:rsidRPr="00B04B49" w:rsidP="00914D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6"/>
          <w:szCs w:val="26"/>
          <w:lang w:eastAsia="zh-CN"/>
        </w:rPr>
      </w:pPr>
    </w:p>
    <w:p w:rsidR="00914DB9" w:rsidRPr="00B04B49" w:rsidP="00914D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6"/>
          <w:szCs w:val="26"/>
          <w:lang w:eastAsia="zh-CN"/>
        </w:rPr>
      </w:pPr>
    </w:p>
    <w:p w:rsidR="00914DB9" w:rsidRPr="00B04B49" w:rsidP="00914D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6"/>
          <w:szCs w:val="26"/>
          <w:lang w:eastAsia="zh-CN"/>
        </w:rPr>
      </w:pPr>
    </w:p>
    <w:p w:rsidR="00914DB9" w:rsidRPr="00B04B49" w:rsidP="00914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</w:t>
      </w:r>
      <w:r w:rsidRPr="00B04B49">
        <w:rPr>
          <w:rFonts w:ascii="Times New Roman" w:hAnsi="Times New Roman"/>
          <w:sz w:val="26"/>
          <w:szCs w:val="26"/>
        </w:rPr>
        <w:t>А.Ш. Юдакова</w:t>
      </w:r>
    </w:p>
    <w:p w:rsidR="00914DB9" w:rsidRPr="00B04B49" w:rsidP="00914DB9">
      <w:pPr>
        <w:rPr>
          <w:sz w:val="26"/>
          <w:szCs w:val="26"/>
        </w:rPr>
      </w:pPr>
    </w:p>
    <w:p w:rsidR="00914DB9" w:rsidRPr="00B04B49" w:rsidP="00914DB9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Sect="00B04B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9"/>
    <w:rsid w:val="00010134"/>
    <w:rsid w:val="003529A3"/>
    <w:rsid w:val="0051298B"/>
    <w:rsid w:val="00573B76"/>
    <w:rsid w:val="00704C50"/>
    <w:rsid w:val="00905505"/>
    <w:rsid w:val="00914DB9"/>
    <w:rsid w:val="00B04B49"/>
    <w:rsid w:val="00BC1696"/>
    <w:rsid w:val="00F356A2"/>
    <w:rsid w:val="00FB1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B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DB9"/>
    <w:rPr>
      <w:color w:val="0000FF"/>
      <w:u w:val="single"/>
    </w:rPr>
  </w:style>
  <w:style w:type="paragraph" w:styleId="Title">
    <w:name w:val="Title"/>
    <w:basedOn w:val="Normal"/>
    <w:link w:val="a"/>
    <w:qFormat/>
    <w:rsid w:val="00914DB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14D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14DB9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14DB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4">
    <w:name w:val="Style4"/>
    <w:basedOn w:val="Normal"/>
    <w:uiPriority w:val="99"/>
    <w:rsid w:val="00914DB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+ Полужирный"/>
    <w:rsid w:val="00914DB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