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76E" w:rsidRPr="0074496A" w:rsidP="006A576E">
      <w:pPr>
        <w:pStyle w:val="Heading1"/>
        <w:ind w:left="7080"/>
        <w:jc w:val="right"/>
        <w:rPr>
          <w:sz w:val="22"/>
          <w:szCs w:val="22"/>
        </w:rPr>
      </w:pPr>
      <w:r w:rsidRPr="003D2347">
        <w:rPr>
          <w:sz w:val="26"/>
          <w:szCs w:val="26"/>
        </w:rPr>
        <w:t xml:space="preserve">           </w:t>
      </w:r>
      <w:r w:rsidRPr="0074496A">
        <w:rPr>
          <w:sz w:val="22"/>
          <w:szCs w:val="22"/>
        </w:rPr>
        <w:t>Дело № 5-95-487/2024</w:t>
      </w:r>
    </w:p>
    <w:p w:rsidR="006A576E" w:rsidRPr="0074496A" w:rsidP="006A576E">
      <w:pPr>
        <w:jc w:val="right"/>
        <w:rPr>
          <w:sz w:val="22"/>
          <w:szCs w:val="22"/>
        </w:rPr>
      </w:pPr>
      <w:r w:rsidRPr="0074496A">
        <w:rPr>
          <w:sz w:val="22"/>
          <w:szCs w:val="22"/>
        </w:rPr>
        <w:t>91</w:t>
      </w:r>
      <w:r w:rsidRPr="0074496A">
        <w:rPr>
          <w:sz w:val="22"/>
          <w:szCs w:val="22"/>
          <w:lang w:val="en-US"/>
        </w:rPr>
        <w:t>ms</w:t>
      </w:r>
      <w:r w:rsidRPr="0074496A">
        <w:rPr>
          <w:sz w:val="22"/>
          <w:szCs w:val="22"/>
        </w:rPr>
        <w:t>0095-01-2024-003381-17</w:t>
      </w:r>
    </w:p>
    <w:p w:rsidR="006A576E" w:rsidRPr="003D2347" w:rsidP="006A576E">
      <w:pPr>
        <w:jc w:val="center"/>
        <w:rPr>
          <w:sz w:val="26"/>
          <w:szCs w:val="26"/>
        </w:rPr>
      </w:pPr>
      <w:r w:rsidRPr="003D2347">
        <w:rPr>
          <w:sz w:val="26"/>
          <w:szCs w:val="26"/>
        </w:rPr>
        <w:t>Постановление</w:t>
      </w:r>
    </w:p>
    <w:p w:rsidR="006A576E" w:rsidP="006A576E">
      <w:pPr>
        <w:jc w:val="center"/>
        <w:rPr>
          <w:sz w:val="26"/>
          <w:szCs w:val="26"/>
        </w:rPr>
      </w:pPr>
      <w:r w:rsidRPr="003D2347">
        <w:rPr>
          <w:sz w:val="26"/>
          <w:szCs w:val="26"/>
        </w:rPr>
        <w:t>о назначении административного наказания</w:t>
      </w:r>
    </w:p>
    <w:p w:rsidR="0074496A" w:rsidRPr="003D2347" w:rsidP="006A576E">
      <w:pPr>
        <w:jc w:val="center"/>
        <w:rPr>
          <w:sz w:val="26"/>
          <w:szCs w:val="26"/>
        </w:rPr>
      </w:pPr>
    </w:p>
    <w:p w:rsidR="006A576E" w:rsidP="006A576E">
      <w:pPr>
        <w:jc w:val="both"/>
        <w:rPr>
          <w:sz w:val="26"/>
          <w:szCs w:val="26"/>
        </w:rPr>
      </w:pPr>
      <w:r>
        <w:rPr>
          <w:sz w:val="26"/>
          <w:szCs w:val="26"/>
        </w:rPr>
        <w:t>16 октября</w:t>
      </w:r>
      <w:r w:rsidRPr="003D2347">
        <w:rPr>
          <w:sz w:val="26"/>
          <w:szCs w:val="26"/>
        </w:rPr>
        <w:t xml:space="preserve"> 2024 г.                                                                                                             г. Ялта</w:t>
      </w:r>
    </w:p>
    <w:p w:rsidR="0074496A" w:rsidRPr="003D2347" w:rsidP="006A576E">
      <w:pPr>
        <w:jc w:val="both"/>
        <w:rPr>
          <w:sz w:val="26"/>
          <w:szCs w:val="26"/>
        </w:rPr>
      </w:pPr>
    </w:p>
    <w:p w:rsidR="006A576E" w:rsidRPr="0074496A" w:rsidP="006A576E">
      <w:pPr>
        <w:ind w:firstLine="700"/>
        <w:jc w:val="both"/>
        <w:rPr>
          <w:sz w:val="24"/>
        </w:rPr>
      </w:pPr>
      <w:r w:rsidRPr="003D2347">
        <w:rPr>
          <w:sz w:val="26"/>
          <w:szCs w:val="26"/>
        </w:rPr>
        <w:tab/>
      </w:r>
      <w:r w:rsidRPr="0074496A">
        <w:rPr>
          <w:sz w:val="24"/>
        </w:rPr>
        <w:t>Мировой судья судебного участка № 95 Ялтинского судебного района (городской округ Ялта) Республики Крым, Юдакова Анна Шотовна (г. Ялта, ул. Васильева, 19) рассмотрев дело об административном правонарушении, предусмотренным ч. 1 ст. 12.26 Кодекса Российской</w:t>
      </w:r>
      <w:r w:rsidRPr="0074496A">
        <w:rPr>
          <w:sz w:val="24"/>
        </w:rPr>
        <w:t xml:space="preserve"> Федерации об административных правонарушениях (далее КоАП РФ), в отношении</w:t>
      </w:r>
    </w:p>
    <w:p w:rsidR="006A576E" w:rsidRPr="0074496A" w:rsidP="006A576E">
      <w:pPr>
        <w:ind w:left="1247"/>
        <w:jc w:val="both"/>
        <w:rPr>
          <w:sz w:val="24"/>
        </w:rPr>
      </w:pP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 w:rsidR="00420DF4">
        <w:rPr>
          <w:sz w:val="24"/>
        </w:rPr>
        <w:t xml:space="preserve">года рождения, 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 w:rsidR="00420DF4">
        <w:rPr>
          <w:sz w:val="24"/>
        </w:rPr>
        <w:t>гражданина</w:t>
      </w:r>
      <w:r>
        <w:rPr>
          <w:sz w:val="24"/>
        </w:rPr>
        <w:t xml:space="preserve"> 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 w:rsidR="00420DF4">
        <w:rPr>
          <w:sz w:val="24"/>
        </w:rPr>
        <w:t>,</w:t>
      </w:r>
      <w:r w:rsidRPr="0074496A" w:rsidR="00420DF4">
        <w:rPr>
          <w:sz w:val="24"/>
        </w:rPr>
        <w:t xml:space="preserve"> паспорт серии</w:t>
      </w:r>
      <w:r w:rsidRPr="0074496A" w:rsidR="00420DF4">
        <w:rPr>
          <w:sz w:val="24"/>
        </w:rPr>
        <w:t>.</w:t>
      </w:r>
      <w:r w:rsidRPr="00DB0CB5">
        <w:rPr>
          <w:rStyle w:val="1"/>
          <w:b/>
          <w:color w:val="000000" w:themeColor="text1"/>
          <w:sz w:val="28"/>
          <w:szCs w:val="28"/>
        </w:rPr>
        <w:t xml:space="preserve"> 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 w:rsidR="00420DF4">
        <w:rPr>
          <w:sz w:val="24"/>
        </w:rPr>
        <w:t xml:space="preserve">, зарегистрированного по адресу: 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</w:p>
    <w:p w:rsidR="0074496A" w:rsidRPr="003D2347" w:rsidP="006A576E">
      <w:pPr>
        <w:ind w:left="1247"/>
        <w:jc w:val="both"/>
        <w:rPr>
          <w:sz w:val="26"/>
          <w:szCs w:val="26"/>
        </w:rPr>
      </w:pPr>
    </w:p>
    <w:p w:rsidR="006A576E" w:rsidP="006A576E">
      <w:pPr>
        <w:jc w:val="center"/>
        <w:rPr>
          <w:sz w:val="26"/>
          <w:szCs w:val="26"/>
        </w:rPr>
      </w:pPr>
      <w:r w:rsidRPr="003D2347">
        <w:rPr>
          <w:sz w:val="26"/>
          <w:szCs w:val="26"/>
        </w:rPr>
        <w:t>установил:</w:t>
      </w:r>
    </w:p>
    <w:p w:rsidR="0074496A" w:rsidRPr="003D2347" w:rsidP="006A576E">
      <w:pPr>
        <w:jc w:val="center"/>
        <w:rPr>
          <w:sz w:val="26"/>
          <w:szCs w:val="26"/>
        </w:rPr>
      </w:pPr>
    </w:p>
    <w:p w:rsidR="006A576E" w:rsidRPr="0074496A" w:rsidP="006A576E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 w:rsidR="00420DF4">
        <w:rPr>
          <w:sz w:val="24"/>
        </w:rPr>
        <w:t>имея право управления транспортным средством, управлял транспортным средством –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 w:rsidR="00420DF4">
        <w:rPr>
          <w:sz w:val="24"/>
        </w:rPr>
        <w:t>» с государственным регистрационным знаком</w:t>
      </w:r>
      <w:r>
        <w:rPr>
          <w:rStyle w:val="a2"/>
          <w:b w:val="0"/>
          <w:color w:val="000000" w:themeColor="text1"/>
          <w:sz w:val="28"/>
          <w:szCs w:val="28"/>
        </w:rPr>
        <w:t>**********,</w:t>
      </w:r>
      <w:r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 w:rsidR="00420DF4">
        <w:rPr>
          <w:sz w:val="24"/>
        </w:rPr>
        <w:t>», с признаками опьянения (резкое  изменение окраски кожных покровов лица, поведение не соответст</w:t>
      </w:r>
      <w:r w:rsidRPr="0074496A" w:rsidR="00420DF4">
        <w:rPr>
          <w:sz w:val="24"/>
        </w:rPr>
        <w:t xml:space="preserve">вующее обстановке) и в 01 час 45 минут 25.09.2024 находясь по вышеуказанному </w:t>
      </w:r>
      <w:r w:rsidRPr="0074496A" w:rsidR="00420DF4">
        <w:rPr>
          <w:sz w:val="24"/>
        </w:rPr>
        <w:t>адресу</w:t>
      </w:r>
      <w:r w:rsidRPr="0074496A" w:rsidR="00420DF4">
        <w:rPr>
          <w:sz w:val="24"/>
        </w:rPr>
        <w:t xml:space="preserve"> отказался выполнить законное требование уполномоченного должностного лица пройти медицинское освидетельствование на состояние опьянения, чем нарушил п. 2.3.2 Правил дорожно</w:t>
      </w:r>
      <w:r w:rsidRPr="0074496A" w:rsidR="00420DF4">
        <w:rPr>
          <w:sz w:val="24"/>
        </w:rPr>
        <w:t>го движения РФ, при этом его действия не содержат признаков уголовно-наказуемого деяния, то есть совершил правонарушение, предусмотренное ч. 1 ст. 12.26 КоАП РФ</w:t>
      </w:r>
    </w:p>
    <w:p w:rsidR="006A576E" w:rsidRPr="0074496A" w:rsidP="00FC2891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FC2891">
        <w:rPr>
          <w:sz w:val="24"/>
        </w:rPr>
        <w:t>В судебное заседание</w:t>
      </w:r>
      <w:r w:rsidR="00DB0CB5">
        <w:rPr>
          <w:sz w:val="24"/>
        </w:rPr>
        <w:t xml:space="preserve"> </w:t>
      </w:r>
      <w:r w:rsidR="00DB0CB5">
        <w:rPr>
          <w:rStyle w:val="a2"/>
          <w:b w:val="0"/>
          <w:color w:val="000000" w:themeColor="text1"/>
          <w:sz w:val="28"/>
          <w:szCs w:val="28"/>
        </w:rPr>
        <w:t>**********,</w:t>
      </w:r>
      <w:r w:rsidR="00DB0CB5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FC2891">
        <w:rPr>
          <w:sz w:val="24"/>
        </w:rPr>
        <w:t>.</w:t>
      </w:r>
      <w:r w:rsidRPr="00FC2891">
        <w:rPr>
          <w:sz w:val="24"/>
        </w:rPr>
        <w:t xml:space="preserve"> не явился, о месте и времени рассмотрения дела извещен надлежа</w:t>
      </w:r>
      <w:r w:rsidRPr="00FC2891">
        <w:rPr>
          <w:sz w:val="24"/>
        </w:rPr>
        <w:t>щим образом. Согласно отчета об отслеживании отправления с почтовым идентификатором, почтовое уведомление с судебной повесткой возвращено в судебный участок с отметкой «за истечением срока хранения», что считается надлежащим уведомлением лица органом связи</w:t>
      </w:r>
      <w:r w:rsidRPr="00FC2891">
        <w:rPr>
          <w:sz w:val="24"/>
        </w:rPr>
        <w:t>.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>В соответствии со ст. 24.1 КоАП РФ задачами произ</w:t>
      </w:r>
      <w:r w:rsidRPr="0074496A">
        <w:rPr>
          <w:sz w:val="24"/>
        </w:rPr>
        <w:t>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>Изучив материалы дела в полном объеме, полагаю, что виновность</w:t>
      </w:r>
      <w:r w:rsidR="00DB0CB5">
        <w:rPr>
          <w:sz w:val="24"/>
        </w:rPr>
        <w:t xml:space="preserve"> </w:t>
      </w:r>
      <w:r w:rsidR="00DB0CB5">
        <w:rPr>
          <w:rStyle w:val="a2"/>
          <w:b w:val="0"/>
          <w:color w:val="000000" w:themeColor="text1"/>
          <w:sz w:val="28"/>
          <w:szCs w:val="28"/>
        </w:rPr>
        <w:t>**********,</w:t>
      </w:r>
      <w:r w:rsidR="00DB0CB5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>
        <w:rPr>
          <w:sz w:val="24"/>
        </w:rPr>
        <w:t>.</w:t>
      </w:r>
      <w:r w:rsidRPr="0074496A">
        <w:rPr>
          <w:sz w:val="24"/>
        </w:rPr>
        <w:t xml:space="preserve">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 xml:space="preserve">- протоколом об административном правонарушении серии 82 АП № </w:t>
      </w:r>
      <w:r w:rsidRPr="0074496A">
        <w:rPr>
          <w:sz w:val="24"/>
        </w:rPr>
        <w:t>263737 от 25.09.2024 с указанием обстоятельств его совершения (л.д. 1);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>- протоколом об отстранении от управления транспортным средством серии 82 ОТ № 065941 от 25.09.2024 (л.д. 2);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>- актом освидетельствования на состояние алкогольного опьянения серии 82 А</w:t>
      </w:r>
      <w:r w:rsidRPr="0074496A">
        <w:rPr>
          <w:sz w:val="24"/>
        </w:rPr>
        <w:t>О № 030268, результатами прибора алкотектор Юритер К от 25.09.2024</w:t>
      </w:r>
      <w:r w:rsidRPr="0074496A" w:rsidR="0074496A">
        <w:rPr>
          <w:sz w:val="24"/>
        </w:rPr>
        <w:t xml:space="preserve"> (дата последней проверки прибора 19.07.2024)</w:t>
      </w:r>
      <w:r w:rsidRPr="0074496A">
        <w:rPr>
          <w:sz w:val="24"/>
        </w:rPr>
        <w:t>, состояние алкогольного опьянения у</w:t>
      </w:r>
      <w:r w:rsidR="00DB0CB5">
        <w:rPr>
          <w:bCs/>
          <w:sz w:val="24"/>
        </w:rPr>
        <w:t xml:space="preserve"> </w:t>
      </w:r>
      <w:r w:rsidR="00DB0CB5">
        <w:rPr>
          <w:rStyle w:val="a2"/>
          <w:b w:val="0"/>
          <w:color w:val="000000" w:themeColor="text1"/>
          <w:sz w:val="28"/>
          <w:szCs w:val="28"/>
        </w:rPr>
        <w:t>**********,</w:t>
      </w:r>
      <w:r w:rsidR="00DB0CB5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>
        <w:rPr>
          <w:bCs/>
          <w:sz w:val="24"/>
        </w:rPr>
        <w:t>.</w:t>
      </w:r>
      <w:r w:rsidRPr="0074496A">
        <w:rPr>
          <w:sz w:val="24"/>
        </w:rPr>
        <w:t xml:space="preserve"> не установлено, с результатами которого</w:t>
      </w:r>
      <w:r w:rsidR="00DB0CB5">
        <w:rPr>
          <w:sz w:val="24"/>
        </w:rPr>
        <w:t xml:space="preserve"> </w:t>
      </w:r>
      <w:r w:rsidR="00DB0CB5">
        <w:rPr>
          <w:rStyle w:val="a2"/>
          <w:b w:val="0"/>
          <w:color w:val="000000" w:themeColor="text1"/>
          <w:sz w:val="28"/>
          <w:szCs w:val="28"/>
        </w:rPr>
        <w:t>**********,</w:t>
      </w:r>
      <w:r w:rsidR="00DB0CB5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>
        <w:rPr>
          <w:sz w:val="24"/>
        </w:rPr>
        <w:t>. согласился (л.д.3,4);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>- протоколом о направ</w:t>
      </w:r>
      <w:r w:rsidRPr="0074496A">
        <w:rPr>
          <w:sz w:val="24"/>
        </w:rPr>
        <w:t xml:space="preserve">лении на медицинское освидетельствование на состояние опьянения серии 82 МО № </w:t>
      </w:r>
      <w:r w:rsidRPr="0074496A" w:rsidR="0074496A">
        <w:rPr>
          <w:sz w:val="24"/>
        </w:rPr>
        <w:t>005008</w:t>
      </w:r>
      <w:r w:rsidRPr="0074496A">
        <w:rPr>
          <w:sz w:val="24"/>
        </w:rPr>
        <w:t xml:space="preserve"> от </w:t>
      </w:r>
      <w:r w:rsidRPr="0074496A" w:rsidR="0074496A">
        <w:rPr>
          <w:sz w:val="24"/>
        </w:rPr>
        <w:t>25.09</w:t>
      </w:r>
      <w:r w:rsidRPr="0074496A">
        <w:rPr>
          <w:sz w:val="24"/>
        </w:rPr>
        <w:t>.2024, при наличии признаков опьянения (резкое изменение окраски кожных покровов лица</w:t>
      </w:r>
      <w:r w:rsidRPr="0074496A" w:rsidR="0074496A">
        <w:rPr>
          <w:sz w:val="24"/>
        </w:rPr>
        <w:t>, поведение не соответствующее обстановке</w:t>
      </w:r>
      <w:r w:rsidRPr="0074496A">
        <w:rPr>
          <w:sz w:val="24"/>
        </w:rPr>
        <w:t>) и при отрицательном результате осви</w:t>
      </w:r>
      <w:r w:rsidRPr="0074496A">
        <w:rPr>
          <w:sz w:val="24"/>
        </w:rPr>
        <w:t>детельствования на состояние алкогольного опьянения и достаточных оснований полагать, что</w:t>
      </w:r>
      <w:r w:rsidR="00DB0CB5">
        <w:rPr>
          <w:bCs/>
          <w:sz w:val="24"/>
        </w:rPr>
        <w:t xml:space="preserve"> </w:t>
      </w:r>
      <w:r w:rsidR="00DB0CB5">
        <w:rPr>
          <w:rStyle w:val="a2"/>
          <w:b w:val="0"/>
          <w:color w:val="000000" w:themeColor="text1"/>
          <w:sz w:val="28"/>
          <w:szCs w:val="28"/>
        </w:rPr>
        <w:t>**********,</w:t>
      </w:r>
      <w:r w:rsidR="00DB0CB5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 w:rsidR="0074496A">
        <w:rPr>
          <w:bCs/>
          <w:sz w:val="24"/>
        </w:rPr>
        <w:t>.</w:t>
      </w:r>
      <w:r w:rsidRPr="0074496A">
        <w:rPr>
          <w:sz w:val="24"/>
        </w:rPr>
        <w:t xml:space="preserve"> находится в состоянии опьянения,</w:t>
      </w:r>
      <w:r w:rsidR="00DB0CB5">
        <w:rPr>
          <w:sz w:val="24"/>
        </w:rPr>
        <w:t xml:space="preserve"> </w:t>
      </w:r>
      <w:r w:rsidR="00DB0CB5">
        <w:rPr>
          <w:rStyle w:val="a2"/>
          <w:b w:val="0"/>
          <w:color w:val="000000" w:themeColor="text1"/>
          <w:sz w:val="28"/>
          <w:szCs w:val="28"/>
        </w:rPr>
        <w:t>**********,</w:t>
      </w:r>
      <w:r w:rsidR="00DB0CB5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 w:rsidR="0074496A">
        <w:rPr>
          <w:sz w:val="24"/>
        </w:rPr>
        <w:t>.</w:t>
      </w:r>
      <w:r w:rsidRPr="0074496A">
        <w:rPr>
          <w:sz w:val="24"/>
        </w:rPr>
        <w:t xml:space="preserve"> отказал</w:t>
      </w:r>
      <w:r w:rsidRPr="0074496A" w:rsidR="0074496A">
        <w:rPr>
          <w:sz w:val="24"/>
        </w:rPr>
        <w:t>ся</w:t>
      </w:r>
      <w:r w:rsidRPr="0074496A">
        <w:rPr>
          <w:sz w:val="24"/>
        </w:rPr>
        <w:t xml:space="preserve"> от прохождения медицинского освидетельствования (л.д. 5);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 xml:space="preserve">- протоколом о задержании транспортного средства серии 82 </w:t>
      </w:r>
      <w:r w:rsidRPr="0074496A" w:rsidR="0074496A">
        <w:rPr>
          <w:sz w:val="24"/>
        </w:rPr>
        <w:t>ПЗ № 078013</w:t>
      </w:r>
      <w:r w:rsidRPr="0074496A">
        <w:rPr>
          <w:sz w:val="24"/>
        </w:rPr>
        <w:t xml:space="preserve"> от </w:t>
      </w:r>
      <w:r w:rsidRPr="0074496A" w:rsidR="0074496A">
        <w:rPr>
          <w:sz w:val="24"/>
        </w:rPr>
        <w:t>25.09</w:t>
      </w:r>
      <w:r w:rsidRPr="0074496A">
        <w:rPr>
          <w:sz w:val="24"/>
        </w:rPr>
        <w:t>.2024 (л.д.</w:t>
      </w:r>
      <w:r w:rsidRPr="0074496A" w:rsidR="0074496A">
        <w:rPr>
          <w:sz w:val="24"/>
        </w:rPr>
        <w:t>6</w:t>
      </w:r>
      <w:r w:rsidRPr="0074496A">
        <w:rPr>
          <w:sz w:val="24"/>
        </w:rPr>
        <w:t>);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>- справкой о правонарушениях</w:t>
      </w:r>
      <w:r w:rsidR="00DB0CB5">
        <w:rPr>
          <w:sz w:val="24"/>
        </w:rPr>
        <w:t xml:space="preserve"> </w:t>
      </w:r>
      <w:r w:rsidR="00DB0CB5">
        <w:rPr>
          <w:rStyle w:val="a2"/>
          <w:b w:val="0"/>
          <w:color w:val="000000" w:themeColor="text1"/>
          <w:sz w:val="28"/>
          <w:szCs w:val="28"/>
        </w:rPr>
        <w:t>**********,</w:t>
      </w:r>
      <w:r w:rsidR="00DB0CB5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 w:rsidR="0074496A">
        <w:rPr>
          <w:sz w:val="24"/>
        </w:rPr>
        <w:t>.</w:t>
      </w:r>
      <w:r w:rsidRPr="0074496A">
        <w:rPr>
          <w:sz w:val="24"/>
        </w:rPr>
        <w:t xml:space="preserve"> (л.д.</w:t>
      </w:r>
      <w:r w:rsidRPr="0074496A" w:rsidR="0074496A">
        <w:rPr>
          <w:sz w:val="24"/>
        </w:rPr>
        <w:t>9</w:t>
      </w:r>
      <w:r w:rsidRPr="0074496A">
        <w:rPr>
          <w:sz w:val="24"/>
        </w:rPr>
        <w:t>);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 xml:space="preserve">- </w:t>
      </w:r>
      <w:r w:rsidRPr="0074496A">
        <w:rPr>
          <w:sz w:val="24"/>
          <w:lang w:val="en-US"/>
        </w:rPr>
        <w:t>CD</w:t>
      </w:r>
      <w:r w:rsidRPr="0074496A">
        <w:rPr>
          <w:sz w:val="24"/>
        </w:rPr>
        <w:t xml:space="preserve"> с видеоматериалом фиксации административного правонарушения, согласно которому</w:t>
      </w:r>
      <w:r w:rsidR="00DB0CB5">
        <w:rPr>
          <w:sz w:val="24"/>
        </w:rPr>
        <w:t xml:space="preserve"> </w:t>
      </w:r>
      <w:r w:rsidR="00DB0CB5">
        <w:rPr>
          <w:rStyle w:val="a2"/>
          <w:b w:val="0"/>
          <w:color w:val="000000" w:themeColor="text1"/>
          <w:sz w:val="28"/>
          <w:szCs w:val="28"/>
        </w:rPr>
        <w:t>**********,</w:t>
      </w:r>
      <w:r w:rsidR="00DB0CB5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 w:rsidR="0074496A">
        <w:rPr>
          <w:sz w:val="24"/>
        </w:rPr>
        <w:t>.</w:t>
      </w:r>
      <w:r w:rsidRPr="0074496A">
        <w:rPr>
          <w:sz w:val="24"/>
        </w:rPr>
        <w:t xml:space="preserve"> отказался от про</w:t>
      </w:r>
      <w:r w:rsidRPr="0074496A">
        <w:rPr>
          <w:sz w:val="24"/>
        </w:rPr>
        <w:t>хождения медицинского освидетельствования на состояние опьянения в медицинском учреждении (л.д. 1</w:t>
      </w:r>
      <w:r w:rsidRPr="0074496A" w:rsidR="0074496A">
        <w:rPr>
          <w:sz w:val="24"/>
        </w:rPr>
        <w:t>2</w:t>
      </w:r>
      <w:r w:rsidRPr="0074496A">
        <w:rPr>
          <w:sz w:val="24"/>
        </w:rPr>
        <w:t>);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 xml:space="preserve">Согласно справки программного комплекса ФИС-ГИБДД-М инспектора по ИАЗ Госавтоинспекции УМВД России по г. Ялте лейтенанта полиции В.М. Худяковой от </w:t>
      </w:r>
      <w:r w:rsidRPr="0074496A" w:rsidR="0074496A">
        <w:rPr>
          <w:sz w:val="24"/>
        </w:rPr>
        <w:t>25.09</w:t>
      </w:r>
      <w:r w:rsidRPr="0074496A">
        <w:rPr>
          <w:sz w:val="24"/>
        </w:rPr>
        <w:t>.20</w:t>
      </w:r>
      <w:r w:rsidRPr="0074496A">
        <w:rPr>
          <w:sz w:val="24"/>
        </w:rPr>
        <w:t xml:space="preserve">24, </w:t>
      </w:r>
      <w:r w:rsidR="00A93007">
        <w:rPr>
          <w:rStyle w:val="a2"/>
          <w:b w:val="0"/>
          <w:color w:val="000000" w:themeColor="text1"/>
          <w:sz w:val="28"/>
          <w:szCs w:val="28"/>
        </w:rPr>
        <w:t>**********,</w:t>
      </w:r>
      <w:r w:rsidR="00A93007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>
        <w:rPr>
          <w:sz w:val="24"/>
        </w:rPr>
        <w:t>г.р., к административной ответственности за правонарушения, предусмотренные ч.1 ст. 12.26, ч.1, ч.3 ст. 12.8, ч.2, ч.3 ст. 12.27 КоАП РФ, а также к уголовной ответственности по ч.2, ч.4, ч.6 ст</w:t>
      </w:r>
      <w:r w:rsidRPr="0074496A">
        <w:rPr>
          <w:sz w:val="24"/>
        </w:rPr>
        <w:t>. 264, ст. 264.1 УК РФ не</w:t>
      </w:r>
      <w:r w:rsidRPr="0074496A">
        <w:rPr>
          <w:sz w:val="24"/>
        </w:rPr>
        <w:t xml:space="preserve"> привлекался. 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A93007">
        <w:rPr>
          <w:sz w:val="24"/>
        </w:rPr>
        <w:t xml:space="preserve"> </w:t>
      </w:r>
      <w:r w:rsidR="00A93007">
        <w:rPr>
          <w:rStyle w:val="a2"/>
          <w:b w:val="0"/>
          <w:color w:val="000000" w:themeColor="text1"/>
          <w:sz w:val="28"/>
          <w:szCs w:val="28"/>
        </w:rPr>
        <w:t>**********,</w:t>
      </w:r>
      <w:r w:rsidR="00A93007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 w:rsidR="0074496A">
        <w:rPr>
          <w:sz w:val="24"/>
        </w:rPr>
        <w:t>.</w:t>
      </w:r>
      <w:r w:rsidRPr="0074496A">
        <w:rPr>
          <w:sz w:val="24"/>
        </w:rPr>
        <w:t xml:space="preserve"> виновным в соверше</w:t>
      </w:r>
      <w:r w:rsidRPr="0074496A">
        <w:rPr>
          <w:sz w:val="24"/>
        </w:rPr>
        <w:t>нии административного правонарушения, предусмотренного ч. 1 ст. 12.26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>Проток</w:t>
      </w:r>
      <w:r w:rsidRPr="0074496A">
        <w:rPr>
          <w:sz w:val="24"/>
        </w:rPr>
        <w:t>ол об административном правонарушении составлен в соответствии со ст. 28.2 КоАП РФ, в нем отражены все сведения, необходимые для разрешения дела, в том числе сведения о наличии у</w:t>
      </w:r>
      <w:r w:rsidR="00A93007">
        <w:rPr>
          <w:sz w:val="24"/>
        </w:rPr>
        <w:t xml:space="preserve"> </w:t>
      </w:r>
      <w:r w:rsidR="00A93007">
        <w:rPr>
          <w:rStyle w:val="a2"/>
          <w:b w:val="0"/>
          <w:color w:val="000000" w:themeColor="text1"/>
          <w:sz w:val="28"/>
          <w:szCs w:val="28"/>
        </w:rPr>
        <w:t>**********,</w:t>
      </w:r>
      <w:r w:rsidR="00A93007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 w:rsidR="0074496A">
        <w:rPr>
          <w:sz w:val="24"/>
        </w:rPr>
        <w:t>.</w:t>
      </w:r>
      <w:r w:rsidRPr="0074496A">
        <w:rPr>
          <w:sz w:val="24"/>
        </w:rPr>
        <w:t xml:space="preserve"> действующего водительского удостоверения, дающего е</w:t>
      </w:r>
      <w:r w:rsidRPr="0074496A" w:rsidR="0074496A">
        <w:rPr>
          <w:sz w:val="24"/>
        </w:rPr>
        <w:t>му</w:t>
      </w:r>
      <w:r w:rsidRPr="0074496A">
        <w:rPr>
          <w:sz w:val="24"/>
        </w:rPr>
        <w:t xml:space="preserve"> право на у</w:t>
      </w:r>
      <w:r w:rsidRPr="0074496A">
        <w:rPr>
          <w:sz w:val="24"/>
        </w:rPr>
        <w:t xml:space="preserve">правление транспортным средством. Копия протокола вручена </w:t>
      </w:r>
      <w:r w:rsidR="00A93007">
        <w:rPr>
          <w:rStyle w:val="a2"/>
          <w:b w:val="0"/>
          <w:color w:val="000000" w:themeColor="text1"/>
          <w:sz w:val="28"/>
          <w:szCs w:val="28"/>
        </w:rPr>
        <w:t>**********,</w:t>
      </w:r>
      <w:r w:rsidR="00A93007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>
        <w:rPr>
          <w:sz w:val="24"/>
        </w:rPr>
        <w:t>в установленном законом порядке, что подтверждается ее подписью (л.д.1).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>Материал</w:t>
      </w:r>
      <w:r w:rsidRPr="0074496A">
        <w:rPr>
          <w:sz w:val="24"/>
        </w:rPr>
        <w:t>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>Обстоятельств, исключающих производство по делу об административном правонарушении, предусмотренных ст.</w:t>
      </w:r>
      <w:r w:rsidRPr="0074496A">
        <w:rPr>
          <w:sz w:val="24"/>
        </w:rPr>
        <w:t xml:space="preserve"> 24.5 КоАП РФ, не установлено.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 xml:space="preserve">Факт управления транспортным средством </w:t>
      </w:r>
      <w:r w:rsidR="00A93007">
        <w:rPr>
          <w:rStyle w:val="a2"/>
          <w:b w:val="0"/>
          <w:color w:val="000000" w:themeColor="text1"/>
          <w:sz w:val="28"/>
          <w:szCs w:val="28"/>
        </w:rPr>
        <w:t>**********,</w:t>
      </w:r>
      <w:r w:rsidR="00A93007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>
        <w:rPr>
          <w:sz w:val="24"/>
        </w:rPr>
        <w:t xml:space="preserve">как и факт невыполнения требования уполномоченного должностного </w:t>
      </w:r>
      <w:r w:rsidR="0074496A">
        <w:rPr>
          <w:sz w:val="24"/>
        </w:rPr>
        <w:t xml:space="preserve">лица о прохождении медицинского </w:t>
      </w:r>
      <w:r w:rsidRPr="0074496A">
        <w:rPr>
          <w:sz w:val="24"/>
        </w:rPr>
        <w:t>освидетельствования на состояние опьянения при рассмотрении дела, не оспари</w:t>
      </w:r>
      <w:r w:rsidRPr="0074496A">
        <w:rPr>
          <w:sz w:val="24"/>
        </w:rPr>
        <w:t>вался.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 xml:space="preserve">Оценив все собранные по делу доказательства, прихожу к убеждению,  </w:t>
      </w:r>
      <w:r w:rsidRPr="0074496A" w:rsidR="0074496A">
        <w:rPr>
          <w:sz w:val="24"/>
        </w:rPr>
        <w:t xml:space="preserve">                </w:t>
      </w:r>
      <w:r w:rsidR="008E568B">
        <w:rPr>
          <w:rStyle w:val="a2"/>
          <w:b w:val="0"/>
          <w:color w:val="000000" w:themeColor="text1"/>
          <w:sz w:val="28"/>
          <w:szCs w:val="28"/>
        </w:rPr>
        <w:t>**********,</w:t>
      </w:r>
      <w:r w:rsidR="008E568B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>
        <w:rPr>
          <w:sz w:val="24"/>
        </w:rPr>
        <w:t xml:space="preserve">нарушены требования п. 2.3.2 Правил Дорожного движения Российской Федерации. 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>Действия</w:t>
      </w:r>
      <w:r w:rsidR="00A93007">
        <w:rPr>
          <w:sz w:val="24"/>
        </w:rPr>
        <w:t xml:space="preserve"> </w:t>
      </w:r>
      <w:r w:rsidR="00A93007">
        <w:rPr>
          <w:rStyle w:val="a2"/>
          <w:b w:val="0"/>
          <w:color w:val="000000" w:themeColor="text1"/>
          <w:sz w:val="28"/>
          <w:szCs w:val="28"/>
        </w:rPr>
        <w:t>**********,</w:t>
      </w:r>
      <w:r w:rsidR="00A93007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 w:rsidR="0074496A">
        <w:rPr>
          <w:sz w:val="24"/>
        </w:rPr>
        <w:t>.</w:t>
      </w:r>
      <w:r w:rsidRPr="0074496A">
        <w:rPr>
          <w:sz w:val="24"/>
        </w:rPr>
        <w:t xml:space="preserve"> правильно квалифицированы по ч. 1 ст. 12.26 КоАП РФ,</w:t>
      </w:r>
      <w:r w:rsidRPr="0074496A">
        <w:rPr>
          <w:sz w:val="24"/>
        </w:rPr>
        <w:t xml:space="preserve">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>При назначении административного наказания, учитываются требования ст. 3.1, 3.5</w:t>
      </w:r>
      <w:r w:rsidRPr="0074496A">
        <w:rPr>
          <w:sz w:val="24"/>
        </w:rPr>
        <w:t>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>Обстоятельств смягчающих и отягчающи</w:t>
      </w:r>
      <w:r w:rsidRPr="0074496A">
        <w:rPr>
          <w:sz w:val="24"/>
        </w:rPr>
        <w:t>х административную ответственность в судебном заседании не установлено.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rFonts w:eastAsiaTheme="minorHAnsi"/>
          <w:sz w:val="24"/>
          <w:lang w:val="x-none" w:eastAsia="en-US"/>
        </w:rPr>
        <w:t>Сведения об имущественном положении виновного лица в материалах дела отсутствуют</w:t>
      </w:r>
      <w:r w:rsidRPr="0074496A">
        <w:rPr>
          <w:rFonts w:eastAsiaTheme="minorHAnsi"/>
          <w:sz w:val="24"/>
          <w:lang w:eastAsia="en-US"/>
        </w:rPr>
        <w:t>.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>С учетом всех вышеизложенных обстоятельств, принимая во внимание личность</w:t>
      </w:r>
      <w:r w:rsidR="008E568B">
        <w:rPr>
          <w:sz w:val="24"/>
        </w:rPr>
        <w:t xml:space="preserve"> </w:t>
      </w:r>
      <w:r w:rsidR="008E568B">
        <w:rPr>
          <w:rStyle w:val="a2"/>
          <w:b w:val="0"/>
          <w:color w:val="000000" w:themeColor="text1"/>
          <w:sz w:val="28"/>
          <w:szCs w:val="28"/>
        </w:rPr>
        <w:t>**********,</w:t>
      </w:r>
      <w:r w:rsidR="008E568B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>
        <w:rPr>
          <w:sz w:val="24"/>
        </w:rPr>
        <w:t>.</w:t>
      </w:r>
      <w:r w:rsidRPr="0074496A">
        <w:rPr>
          <w:sz w:val="24"/>
        </w:rPr>
        <w:t xml:space="preserve">, характер совершенного им административного правонарушения, </w:t>
      </w:r>
      <w:r w:rsidR="00FC2891">
        <w:rPr>
          <w:sz w:val="24"/>
        </w:rPr>
        <w:t xml:space="preserve">предмет которого имеет повышенную  общественную опасность, как для участников дужного движения, так и для третьих лиц, </w:t>
      </w:r>
      <w:r w:rsidRPr="0074496A">
        <w:rPr>
          <w:sz w:val="24"/>
        </w:rPr>
        <w:t>отсутствие как смягчающих, так и отягчающих административную ответственност</w:t>
      </w:r>
      <w:r w:rsidRPr="0074496A">
        <w:rPr>
          <w:sz w:val="24"/>
        </w:rPr>
        <w:t xml:space="preserve">ь обстоятельств, полагаю необходимым назначить административное наказание в виде административного штрафа с лишением права управления транспортными средствами на срок, предусмотренный санкцией ч. 1 ст. 12.26 КоАП РФ. Учитывая отсутствия смягчающих </w:t>
      </w:r>
      <w:r w:rsidRPr="0074496A" w:rsidR="0074496A">
        <w:rPr>
          <w:sz w:val="24"/>
        </w:rPr>
        <w:t xml:space="preserve">административное </w:t>
      </w:r>
      <w:r w:rsidRPr="0074496A">
        <w:rPr>
          <w:sz w:val="24"/>
        </w:rPr>
        <w:t xml:space="preserve">наказание обстоятельств, суд не находит оснований назначить минимальный срок лишения права управления транспортным средством. </w:t>
      </w:r>
    </w:p>
    <w:p w:rsidR="006A576E" w:rsidRPr="0074496A" w:rsidP="006A576E">
      <w:pPr>
        <w:ind w:firstLine="709"/>
        <w:jc w:val="both"/>
        <w:rPr>
          <w:sz w:val="24"/>
        </w:rPr>
      </w:pPr>
      <w:r w:rsidRPr="0074496A">
        <w:rPr>
          <w:sz w:val="24"/>
        </w:rPr>
        <w:t>На основании изложенного, руководствуясь ст. 29.9 и 29.10 КоАП РФ, мировой судья,</w:t>
      </w:r>
    </w:p>
    <w:p w:rsidR="0074496A" w:rsidRPr="003D2347" w:rsidP="006A576E">
      <w:pPr>
        <w:ind w:firstLine="709"/>
        <w:jc w:val="both"/>
        <w:rPr>
          <w:sz w:val="26"/>
          <w:szCs w:val="26"/>
        </w:rPr>
      </w:pPr>
    </w:p>
    <w:p w:rsidR="006A576E" w:rsidP="006A576E">
      <w:pPr>
        <w:ind w:firstLine="709"/>
        <w:jc w:val="center"/>
        <w:rPr>
          <w:sz w:val="26"/>
          <w:szCs w:val="26"/>
        </w:rPr>
      </w:pPr>
      <w:r w:rsidRPr="003D2347">
        <w:rPr>
          <w:sz w:val="26"/>
          <w:szCs w:val="26"/>
        </w:rPr>
        <w:t>постановил:</w:t>
      </w:r>
    </w:p>
    <w:p w:rsidR="0074496A" w:rsidRPr="003D2347" w:rsidP="006A576E">
      <w:pPr>
        <w:ind w:firstLine="709"/>
        <w:jc w:val="center"/>
        <w:rPr>
          <w:sz w:val="26"/>
          <w:szCs w:val="26"/>
        </w:rPr>
      </w:pPr>
    </w:p>
    <w:p w:rsidR="006A576E" w:rsidRPr="0074496A" w:rsidP="006A576E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74496A">
        <w:rPr>
          <w:sz w:val="24"/>
        </w:rPr>
        <w:t xml:space="preserve">признать </w:t>
      </w:r>
      <w:r w:rsidR="00A93007">
        <w:rPr>
          <w:rStyle w:val="a2"/>
          <w:b w:val="0"/>
          <w:color w:val="000000" w:themeColor="text1"/>
          <w:sz w:val="28"/>
          <w:szCs w:val="28"/>
        </w:rPr>
        <w:t>**********,</w:t>
      </w:r>
      <w:r w:rsidR="00A93007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>
        <w:rPr>
          <w:sz w:val="24"/>
        </w:rPr>
        <w:t>года рождения 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в размере 30 000 (тридца</w:t>
      </w:r>
      <w:r w:rsidRPr="0074496A">
        <w:rPr>
          <w:sz w:val="24"/>
        </w:rPr>
        <w:t>ть тысяч) рублей с лишением права управления транспортными средствами сроком на 1 (один) год  и 7 (семь) месяцев.</w:t>
      </w:r>
    </w:p>
    <w:p w:rsidR="006A576E" w:rsidRPr="0074496A" w:rsidP="006A576E">
      <w:pPr>
        <w:ind w:firstLine="737"/>
        <w:jc w:val="both"/>
        <w:rPr>
          <w:sz w:val="24"/>
        </w:rPr>
      </w:pPr>
      <w:r w:rsidRPr="0074496A">
        <w:rPr>
          <w:sz w:val="24"/>
        </w:rPr>
        <w:t xml:space="preserve">Штраф необходимо оплатить по следующим реквизитам: получатель платежа – УФК по Республике Крым (УМВД России по г. Ялте), Банк получателя: </w:t>
      </w:r>
      <w:r w:rsidRPr="0074496A">
        <w:rPr>
          <w:sz w:val="24"/>
        </w:rPr>
        <w:t>Отделение Республика Крым Банка России; ИНН: 9103000760, КПП: 910301001,р/сч: 03100643000000017500 в Отделение Республика Крым Банка России, БИК: 013510002, ОКАТО/ ОКТМО: 35729000,  КБК  18811601123010001140, УИН: 1881049124120000</w:t>
      </w:r>
      <w:r w:rsidRPr="0074496A" w:rsidR="0074496A">
        <w:rPr>
          <w:sz w:val="24"/>
        </w:rPr>
        <w:t>5325</w:t>
      </w:r>
      <w:r w:rsidRPr="0074496A">
        <w:rPr>
          <w:sz w:val="24"/>
        </w:rPr>
        <w:t xml:space="preserve">, постановление от </w:t>
      </w:r>
      <w:r w:rsidRPr="0074496A" w:rsidR="0074496A">
        <w:rPr>
          <w:sz w:val="24"/>
        </w:rPr>
        <w:t>16.10</w:t>
      </w:r>
      <w:r w:rsidRPr="0074496A">
        <w:rPr>
          <w:sz w:val="24"/>
        </w:rPr>
        <w:t>2024, по делу № 5-95-</w:t>
      </w:r>
      <w:r w:rsidRPr="0074496A" w:rsidR="0074496A">
        <w:rPr>
          <w:sz w:val="24"/>
        </w:rPr>
        <w:t>487</w:t>
      </w:r>
      <w:r w:rsidRPr="0074496A">
        <w:rPr>
          <w:sz w:val="24"/>
        </w:rPr>
        <w:t>/2024.</w:t>
      </w:r>
    </w:p>
    <w:p w:rsidR="006A576E" w:rsidRPr="0074496A" w:rsidP="006A576E">
      <w:pPr>
        <w:ind w:firstLine="737"/>
        <w:jc w:val="both"/>
        <w:rPr>
          <w:sz w:val="24"/>
        </w:rPr>
      </w:pPr>
      <w:r w:rsidRPr="0074496A">
        <w:rPr>
          <w:sz w:val="24"/>
        </w:rPr>
        <w:t>Разъяснить</w:t>
      </w:r>
      <w:r w:rsidR="00A93007">
        <w:rPr>
          <w:sz w:val="24"/>
        </w:rPr>
        <w:t xml:space="preserve"> </w:t>
      </w:r>
      <w:r w:rsidR="00A93007">
        <w:rPr>
          <w:rStyle w:val="a2"/>
          <w:b w:val="0"/>
          <w:color w:val="000000" w:themeColor="text1"/>
          <w:sz w:val="28"/>
          <w:szCs w:val="28"/>
        </w:rPr>
        <w:t>**********,</w:t>
      </w:r>
      <w:r w:rsidR="00A93007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>
        <w:rPr>
          <w:sz w:val="24"/>
        </w:rPr>
        <w:t>.</w:t>
      </w:r>
      <w:r w:rsidRPr="0074496A">
        <w:rPr>
          <w:sz w:val="24"/>
        </w:rPr>
        <w:t>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</w:t>
      </w:r>
      <w:r w:rsidRPr="0074496A">
        <w:rPr>
          <w:sz w:val="24"/>
        </w:rPr>
        <w:t>рочки или срока рассрочки, предусмотренных ст. 31.5 КоАП РФ.</w:t>
      </w:r>
    </w:p>
    <w:p w:rsidR="006A576E" w:rsidRPr="0074496A" w:rsidP="006A576E">
      <w:pPr>
        <w:autoSpaceDE w:val="0"/>
        <w:autoSpaceDN w:val="0"/>
        <w:adjustRightInd w:val="0"/>
        <w:ind w:firstLine="737"/>
        <w:jc w:val="both"/>
        <w:rPr>
          <w:b/>
          <w:sz w:val="24"/>
        </w:rPr>
      </w:pPr>
      <w:r w:rsidRPr="0074496A">
        <w:rPr>
          <w:b/>
          <w:sz w:val="24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6A576E" w:rsidRPr="0074496A" w:rsidP="006A576E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74496A">
        <w:rPr>
          <w:sz w:val="24"/>
        </w:rPr>
        <w:t>Разъяснить положения ч. 1 ст. 20.25 КоАП РФ, в соответствии с которыми неуплата админ</w:t>
      </w:r>
      <w:r w:rsidRPr="0074496A">
        <w:rPr>
          <w:sz w:val="24"/>
        </w:rPr>
        <w:t>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74496A">
        <w:rPr>
          <w:sz w:val="24"/>
        </w:rPr>
        <w:t>боты на срок до пятидесяти часов.</w:t>
      </w:r>
    </w:p>
    <w:p w:rsidR="006A576E" w:rsidRPr="0074496A" w:rsidP="006A576E">
      <w:pPr>
        <w:ind w:firstLine="737"/>
        <w:jc w:val="both"/>
        <w:rPr>
          <w:sz w:val="24"/>
        </w:rPr>
      </w:pPr>
      <w:r w:rsidRPr="0074496A">
        <w:rPr>
          <w:sz w:val="24"/>
        </w:rPr>
        <w:t>Возложить исполнение настоящего постановления в части лишения права управления транспортным средством на органы внутренних дел, куда обязать</w:t>
      </w:r>
      <w:r w:rsidR="00A93007">
        <w:rPr>
          <w:sz w:val="24"/>
        </w:rPr>
        <w:t xml:space="preserve"> </w:t>
      </w:r>
      <w:r w:rsidR="00A93007">
        <w:rPr>
          <w:rStyle w:val="a2"/>
          <w:b w:val="0"/>
          <w:color w:val="000000" w:themeColor="text1"/>
          <w:sz w:val="28"/>
          <w:szCs w:val="28"/>
        </w:rPr>
        <w:t>**********,</w:t>
      </w:r>
      <w:r w:rsidR="00A93007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>
        <w:rPr>
          <w:sz w:val="24"/>
        </w:rPr>
        <w:t>.</w:t>
      </w:r>
      <w:r w:rsidRPr="0074496A">
        <w:rPr>
          <w:sz w:val="24"/>
        </w:rPr>
        <w:t xml:space="preserve">, сдать водительское удостоверение на право управления транспортными </w:t>
      </w:r>
      <w:r w:rsidRPr="0074496A">
        <w:rPr>
          <w:sz w:val="24"/>
        </w:rPr>
        <w:t>средствами в течение 3-х рабочих дней со дня вступления постановления в законную силу, а в случае утраты сообщить об этом в указанный орган в тот же срок. В случае уклонения от сдачи соответствующего удостоверения (специального разрешения) или иных докумен</w:t>
      </w:r>
      <w:r w:rsidRPr="0074496A">
        <w:rPr>
          <w:sz w:val="24"/>
        </w:rPr>
        <w:t>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</w:t>
      </w:r>
      <w:r w:rsidRPr="0074496A">
        <w:rPr>
          <w:sz w:val="24"/>
        </w:rPr>
        <w:t xml:space="preserve"> этот вид административного наказания, заявления лица об утрате указанных документов.</w:t>
      </w:r>
    </w:p>
    <w:p w:rsidR="006A576E" w:rsidRPr="0074496A" w:rsidP="006A576E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74496A">
        <w:rPr>
          <w:rFonts w:eastAsia="SimSun"/>
          <w:sz w:val="24"/>
          <w:lang w:eastAsia="zh-CN"/>
        </w:rPr>
        <w:t>Копию постановления направить (вручить)</w:t>
      </w:r>
      <w:r w:rsidR="00A93007">
        <w:rPr>
          <w:rFonts w:eastAsia="SimSun"/>
          <w:sz w:val="24"/>
          <w:lang w:eastAsia="zh-CN"/>
        </w:rPr>
        <w:t xml:space="preserve"> </w:t>
      </w:r>
      <w:r w:rsidR="00A93007">
        <w:rPr>
          <w:rStyle w:val="a2"/>
          <w:b w:val="0"/>
          <w:color w:val="000000" w:themeColor="text1"/>
          <w:sz w:val="28"/>
          <w:szCs w:val="28"/>
        </w:rPr>
        <w:t>**********,</w:t>
      </w:r>
      <w:r w:rsidR="00A93007">
        <w:rPr>
          <w:rStyle w:val="a2"/>
          <w:b w:val="0"/>
          <w:color w:val="000000" w:themeColor="text1"/>
          <w:sz w:val="28"/>
          <w:szCs w:val="28"/>
        </w:rPr>
        <w:t xml:space="preserve"> </w:t>
      </w:r>
      <w:r w:rsidRPr="0074496A" w:rsidR="0074496A">
        <w:rPr>
          <w:rFonts w:eastAsia="SimSun"/>
          <w:sz w:val="24"/>
          <w:lang w:eastAsia="zh-CN"/>
        </w:rPr>
        <w:t>.</w:t>
      </w:r>
      <w:r w:rsidRPr="0074496A" w:rsidR="0074496A">
        <w:rPr>
          <w:rFonts w:eastAsia="SimSun"/>
          <w:sz w:val="24"/>
          <w:lang w:eastAsia="zh-CN"/>
        </w:rPr>
        <w:t xml:space="preserve"> </w:t>
      </w:r>
      <w:r w:rsidRPr="0074496A">
        <w:rPr>
          <w:rFonts w:eastAsia="SimSun"/>
          <w:sz w:val="24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6A576E" w:rsidRPr="0074496A" w:rsidP="006A576E">
      <w:pPr>
        <w:pStyle w:val="BodyText"/>
        <w:ind w:firstLine="720"/>
        <w:rPr>
          <w:rFonts w:eastAsia="SimSun"/>
          <w:szCs w:val="24"/>
          <w:lang w:val="ru-RU" w:eastAsia="zh-CN"/>
        </w:rPr>
      </w:pPr>
      <w:r w:rsidRPr="0074496A">
        <w:rPr>
          <w:rFonts w:eastAsia="SimSun"/>
          <w:szCs w:val="24"/>
          <w:lang w:eastAsia="zh-CN"/>
        </w:rPr>
        <w:t xml:space="preserve"> Постановление может быть обжалован</w:t>
      </w:r>
      <w:r w:rsidRPr="0074496A">
        <w:rPr>
          <w:rFonts w:eastAsia="SimSun"/>
          <w:szCs w:val="24"/>
          <w:lang w:eastAsia="zh-CN"/>
        </w:rPr>
        <w:t>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74496A" w:rsidP="006A576E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</w:p>
    <w:p w:rsidR="0074496A" w:rsidRPr="0074496A" w:rsidP="006A576E">
      <w:pPr>
        <w:pStyle w:val="BodyText"/>
        <w:ind w:firstLine="720"/>
        <w:rPr>
          <w:sz w:val="26"/>
          <w:szCs w:val="26"/>
          <w:lang w:val="ru-RU"/>
        </w:rPr>
      </w:pPr>
    </w:p>
    <w:p w:rsidR="00DA3F8A" w:rsidRPr="006A576E" w:rsidP="006A576E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3D2347">
        <w:rPr>
          <w:sz w:val="26"/>
          <w:szCs w:val="26"/>
        </w:rPr>
        <w:t>Мировой судья</w:t>
      </w:r>
      <w:r w:rsidRPr="003D2347">
        <w:rPr>
          <w:sz w:val="26"/>
          <w:szCs w:val="26"/>
        </w:rPr>
        <w:tab/>
      </w:r>
      <w:r w:rsidRPr="003D2347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</w:t>
      </w:r>
      <w:r w:rsidRPr="003D2347">
        <w:rPr>
          <w:sz w:val="26"/>
          <w:szCs w:val="26"/>
        </w:rPr>
        <w:t xml:space="preserve">                                                     А.Ш. Юдакова</w:t>
      </w:r>
    </w:p>
    <w:sectPr w:rsidSect="00700D33">
      <w:headerReference w:type="even" r:id="rId4"/>
      <w:headerReference w:type="default" r:id="rId5"/>
      <w:pgSz w:w="11906" w:h="16838"/>
      <w:pgMar w:top="284" w:right="567" w:bottom="709" w:left="96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6E"/>
    <w:rsid w:val="00230249"/>
    <w:rsid w:val="003D2347"/>
    <w:rsid w:val="00420DF4"/>
    <w:rsid w:val="00677BFF"/>
    <w:rsid w:val="006A576E"/>
    <w:rsid w:val="0074496A"/>
    <w:rsid w:val="008E568B"/>
    <w:rsid w:val="00A93007"/>
    <w:rsid w:val="00CF4152"/>
    <w:rsid w:val="00DA3F8A"/>
    <w:rsid w:val="00DB0CB5"/>
    <w:rsid w:val="00FC28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A576E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A576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uiPriority w:val="99"/>
    <w:rsid w:val="006A576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57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6A576E"/>
  </w:style>
  <w:style w:type="paragraph" w:styleId="BodyText">
    <w:name w:val="Body Text"/>
    <w:basedOn w:val="Normal"/>
    <w:link w:val="a0"/>
    <w:uiPriority w:val="99"/>
    <w:rsid w:val="006A576E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6A576E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5">
    <w:name w:val="Style5"/>
    <w:basedOn w:val="Normal"/>
    <w:uiPriority w:val="99"/>
    <w:rsid w:val="006A576E"/>
    <w:pPr>
      <w:widowControl w:val="0"/>
      <w:autoSpaceDE w:val="0"/>
      <w:autoSpaceDN w:val="0"/>
      <w:adjustRightInd w:val="0"/>
    </w:pPr>
    <w:rPr>
      <w:sz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CF41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F41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DB0CB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