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D21" w:rsidRPr="0059733A" w:rsidP="00BE4D21">
      <w:pPr>
        <w:ind w:left="6379"/>
        <w:rPr>
          <w:bCs/>
          <w:iCs/>
          <w:sz w:val="26"/>
          <w:szCs w:val="26"/>
        </w:rPr>
      </w:pPr>
      <w:r w:rsidRPr="0059733A">
        <w:rPr>
          <w:bCs/>
          <w:iCs/>
          <w:sz w:val="26"/>
          <w:szCs w:val="26"/>
        </w:rPr>
        <w:t xml:space="preserve">                  Дело № 5-95-</w:t>
      </w:r>
      <w:r>
        <w:rPr>
          <w:bCs/>
          <w:iCs/>
          <w:sz w:val="26"/>
          <w:szCs w:val="26"/>
        </w:rPr>
        <w:t>498/2024</w:t>
      </w:r>
    </w:p>
    <w:p w:rsidR="00BE4D21" w:rsidRPr="0059733A" w:rsidP="00BE4D21">
      <w:pPr>
        <w:rPr>
          <w:sz w:val="26"/>
          <w:szCs w:val="26"/>
        </w:rPr>
      </w:pPr>
      <w:r w:rsidRPr="0059733A">
        <w:rPr>
          <w:bCs/>
          <w:iCs/>
          <w:sz w:val="26"/>
          <w:szCs w:val="26"/>
        </w:rPr>
        <w:t xml:space="preserve">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59733A">
        <w:rPr>
          <w:bCs/>
          <w:iCs/>
          <w:sz w:val="26"/>
          <w:szCs w:val="26"/>
        </w:rPr>
        <w:t xml:space="preserve">                           91MS0095-01-2024-</w:t>
      </w:r>
      <w:r>
        <w:rPr>
          <w:bCs/>
          <w:iCs/>
          <w:sz w:val="26"/>
          <w:szCs w:val="26"/>
        </w:rPr>
        <w:t>003415-12</w:t>
      </w:r>
    </w:p>
    <w:p w:rsidR="00BE4D21" w:rsidRPr="0059733A" w:rsidP="00BE4D21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59733A">
        <w:rPr>
          <w:sz w:val="26"/>
          <w:szCs w:val="26"/>
        </w:rPr>
        <w:t xml:space="preserve">Постановление </w:t>
      </w:r>
    </w:p>
    <w:p w:rsidR="00BE4D21" w:rsidRPr="0059733A" w:rsidP="00BE4D21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59733A">
        <w:rPr>
          <w:sz w:val="26"/>
          <w:szCs w:val="26"/>
        </w:rPr>
        <w:t>о назначении административного наказания</w:t>
      </w:r>
    </w:p>
    <w:p w:rsidR="00BE4D21" w:rsidRPr="0059733A" w:rsidP="00BE4D21">
      <w:pPr>
        <w:pStyle w:val="Style3"/>
        <w:widowControl/>
        <w:ind w:right="-2" w:firstLine="567"/>
        <w:jc w:val="center"/>
        <w:rPr>
          <w:sz w:val="26"/>
          <w:szCs w:val="26"/>
        </w:rPr>
      </w:pPr>
    </w:p>
    <w:p w:rsidR="00BE4D21" w:rsidRPr="0059733A" w:rsidP="00BE4D21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21 октября </w:t>
      </w:r>
      <w:r w:rsidRPr="0059733A">
        <w:rPr>
          <w:rStyle w:val="FontStyle16"/>
          <w:b w:val="0"/>
          <w:sz w:val="26"/>
          <w:szCs w:val="26"/>
        </w:rPr>
        <w:t xml:space="preserve">2024 года </w:t>
      </w:r>
      <w:r>
        <w:rPr>
          <w:rStyle w:val="FontStyle16"/>
          <w:b w:val="0"/>
          <w:sz w:val="26"/>
          <w:szCs w:val="26"/>
        </w:rPr>
        <w:t xml:space="preserve">            </w:t>
      </w:r>
      <w:r w:rsidRPr="0059733A">
        <w:rPr>
          <w:rStyle w:val="FontStyle16"/>
          <w:b w:val="0"/>
          <w:sz w:val="26"/>
          <w:szCs w:val="26"/>
        </w:rPr>
        <w:t xml:space="preserve">                                                                      г. Ялта</w:t>
      </w:r>
    </w:p>
    <w:p w:rsidR="00BE4D21" w:rsidRPr="0059733A" w:rsidP="00BE4D21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BE4D21" w:rsidRPr="0059733A" w:rsidP="00BE4D21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  <w:r w:rsidRPr="0059733A">
        <w:rPr>
          <w:sz w:val="26"/>
          <w:szCs w:val="26"/>
        </w:rPr>
        <w:t>Мировой судья</w:t>
      </w:r>
      <w:r w:rsidRPr="0059733A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59733A">
        <w:rPr>
          <w:sz w:val="26"/>
          <w:szCs w:val="26"/>
        </w:rPr>
        <w:t xml:space="preserve">, </w:t>
      </w:r>
    </w:p>
    <w:p w:rsidR="00BE4D21" w:rsidRPr="0059733A" w:rsidP="00BE4D21">
      <w:pPr>
        <w:ind w:firstLine="708"/>
        <w:jc w:val="both"/>
        <w:rPr>
          <w:sz w:val="26"/>
          <w:szCs w:val="26"/>
        </w:rPr>
      </w:pPr>
      <w:r w:rsidRPr="0059733A">
        <w:rPr>
          <w:sz w:val="26"/>
          <w:szCs w:val="26"/>
        </w:rPr>
        <w:t xml:space="preserve">с участием лица, в отношении которого </w:t>
      </w:r>
      <w:r w:rsidRPr="0059733A">
        <w:rPr>
          <w:sz w:val="26"/>
          <w:szCs w:val="26"/>
        </w:rPr>
        <w:t xml:space="preserve">ведется дело об административном правонарушении </w:t>
      </w:r>
      <w:r w:rsidR="00A27A0A">
        <w:rPr>
          <w:rStyle w:val="a0"/>
          <w:b w:val="0"/>
          <w:color w:val="000000" w:themeColor="text1"/>
          <w:sz w:val="28"/>
          <w:szCs w:val="28"/>
        </w:rPr>
        <w:t>**********,</w:t>
      </w:r>
      <w:r w:rsidR="00A27A0A">
        <w:rPr>
          <w:rStyle w:val="a0"/>
          <w:b w:val="0"/>
          <w:color w:val="000000" w:themeColor="text1"/>
          <w:sz w:val="28"/>
          <w:szCs w:val="28"/>
        </w:rPr>
        <w:t xml:space="preserve"> </w:t>
      </w:r>
      <w:r w:rsidRPr="0059733A">
        <w:rPr>
          <w:sz w:val="26"/>
          <w:szCs w:val="26"/>
        </w:rPr>
        <w:t>рассмотрев в открытом судебном заседании в зале суда судебного участка (г. Ялта ул. Васильева, 19) дело об административном правонарушении  в отношении</w:t>
      </w:r>
    </w:p>
    <w:p w:rsidR="00BE4D21" w:rsidRPr="0059733A" w:rsidP="00BE4D21">
      <w:pPr>
        <w:ind w:firstLine="700"/>
        <w:jc w:val="both"/>
        <w:rPr>
          <w:sz w:val="26"/>
          <w:szCs w:val="26"/>
        </w:rPr>
      </w:pPr>
      <w:r>
        <w:rPr>
          <w:rStyle w:val="a0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b w:val="0"/>
          <w:color w:val="000000" w:themeColor="text1"/>
          <w:sz w:val="28"/>
          <w:szCs w:val="28"/>
        </w:rPr>
        <w:t xml:space="preserve"> </w:t>
      </w:r>
      <w:r w:rsidRPr="0059733A" w:rsidR="00D94631">
        <w:rPr>
          <w:sz w:val="26"/>
          <w:szCs w:val="26"/>
        </w:rPr>
        <w:t xml:space="preserve">года рождения, уроженца  </w:t>
      </w:r>
      <w:r w:rsidR="00D94631">
        <w:rPr>
          <w:sz w:val="26"/>
          <w:szCs w:val="26"/>
        </w:rPr>
        <w:t xml:space="preserve">                   </w:t>
      </w:r>
      <w:r>
        <w:rPr>
          <w:rStyle w:val="a0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b w:val="0"/>
          <w:color w:val="000000" w:themeColor="text1"/>
          <w:sz w:val="28"/>
          <w:szCs w:val="28"/>
        </w:rPr>
        <w:t xml:space="preserve"> </w:t>
      </w:r>
      <w:r w:rsidRPr="0059733A" w:rsidR="00D94631">
        <w:rPr>
          <w:sz w:val="26"/>
          <w:szCs w:val="26"/>
        </w:rPr>
        <w:t>,</w:t>
      </w:r>
      <w:r w:rsidRPr="0059733A" w:rsidR="00D94631">
        <w:rPr>
          <w:sz w:val="26"/>
          <w:szCs w:val="26"/>
        </w:rPr>
        <w:t xml:space="preserve"> паспорт серии </w:t>
      </w:r>
      <w:r>
        <w:rPr>
          <w:rStyle w:val="a0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b w:val="0"/>
          <w:color w:val="000000" w:themeColor="text1"/>
          <w:sz w:val="28"/>
          <w:szCs w:val="28"/>
        </w:rPr>
        <w:t xml:space="preserve"> </w:t>
      </w:r>
    </w:p>
    <w:p w:rsidR="00BE4D21" w:rsidRPr="0059733A" w:rsidP="00BE4D21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59733A">
        <w:rPr>
          <w:sz w:val="26"/>
          <w:szCs w:val="26"/>
        </w:rPr>
        <w:t>по ч.1 ст. 20.25 Кодекса Российской Федерации об административных правонарушениях (далее – КоАП РФ),</w:t>
      </w:r>
    </w:p>
    <w:p w:rsidR="00BE4D21" w:rsidRPr="0059733A" w:rsidP="00BE4D21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59733A">
        <w:rPr>
          <w:rStyle w:val="FontStyle16"/>
          <w:b w:val="0"/>
          <w:spacing w:val="60"/>
          <w:sz w:val="26"/>
          <w:szCs w:val="26"/>
        </w:rPr>
        <w:t>установи</w:t>
      </w:r>
      <w:r w:rsidRPr="0059733A">
        <w:rPr>
          <w:rStyle w:val="FontStyle16"/>
          <w:b w:val="0"/>
          <w:sz w:val="26"/>
          <w:szCs w:val="26"/>
        </w:rPr>
        <w:t>л:</w:t>
      </w:r>
    </w:p>
    <w:p w:rsidR="00BE4D21" w:rsidRPr="006E381E" w:rsidP="00BE4D21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>
        <w:rPr>
          <w:rStyle w:val="a0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b w:val="0"/>
          <w:color w:val="000000" w:themeColor="text1"/>
          <w:sz w:val="28"/>
          <w:szCs w:val="28"/>
        </w:rPr>
        <w:t xml:space="preserve"> </w:t>
      </w:r>
      <w:r w:rsidRPr="0059733A" w:rsidR="00D94631">
        <w:rPr>
          <w:rFonts w:eastAsia="Calibri"/>
          <w:sz w:val="26"/>
          <w:szCs w:val="26"/>
        </w:rPr>
        <w:t xml:space="preserve">находясь по адресу: </w:t>
      </w:r>
      <w:r>
        <w:rPr>
          <w:rStyle w:val="a0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b w:val="0"/>
          <w:color w:val="000000" w:themeColor="text1"/>
          <w:sz w:val="28"/>
          <w:szCs w:val="28"/>
        </w:rPr>
        <w:t xml:space="preserve"> </w:t>
      </w:r>
      <w:r w:rsidRPr="0059733A" w:rsidR="00D94631">
        <w:rPr>
          <w:rFonts w:eastAsia="Calibri"/>
          <w:sz w:val="26"/>
          <w:szCs w:val="26"/>
        </w:rPr>
        <w:t xml:space="preserve">не уплатил административный штраф в размере </w:t>
      </w:r>
      <w:r w:rsidR="00E517E6">
        <w:rPr>
          <w:rFonts w:eastAsia="Calibri"/>
          <w:sz w:val="26"/>
          <w:szCs w:val="26"/>
        </w:rPr>
        <w:t>1</w:t>
      </w:r>
      <w:r w:rsidR="00D94631">
        <w:rPr>
          <w:rFonts w:eastAsia="Calibri"/>
          <w:sz w:val="26"/>
          <w:szCs w:val="26"/>
        </w:rPr>
        <w:t xml:space="preserve">500 </w:t>
      </w:r>
      <w:r w:rsidRPr="0059733A" w:rsidR="00D94631">
        <w:rPr>
          <w:rFonts w:eastAsia="Calibri"/>
          <w:sz w:val="26"/>
          <w:szCs w:val="26"/>
        </w:rPr>
        <w:t xml:space="preserve">рублей в установленный законом шестидесятидневный срок, назначенный постановлением </w:t>
      </w:r>
      <w:r w:rsidR="00D94631">
        <w:rPr>
          <w:rFonts w:eastAsia="Calibri"/>
          <w:sz w:val="26"/>
          <w:szCs w:val="26"/>
        </w:rPr>
        <w:t>№ 18810082230</w:t>
      </w:r>
      <w:r w:rsidR="00D94631">
        <w:rPr>
          <w:rFonts w:eastAsia="Calibri"/>
          <w:sz w:val="26"/>
          <w:szCs w:val="26"/>
        </w:rPr>
        <w:t xml:space="preserve">002144700 </w:t>
      </w:r>
      <w:r w:rsidRPr="0059733A" w:rsidR="00D94631">
        <w:rPr>
          <w:rFonts w:eastAsia="Calibri"/>
          <w:sz w:val="26"/>
          <w:szCs w:val="26"/>
        </w:rPr>
        <w:t xml:space="preserve">от </w:t>
      </w:r>
      <w:r w:rsidR="00D94631">
        <w:rPr>
          <w:rFonts w:eastAsia="Calibri"/>
          <w:sz w:val="26"/>
          <w:szCs w:val="26"/>
        </w:rPr>
        <w:t>15.06.2024</w:t>
      </w:r>
      <w:r w:rsidRPr="0059733A" w:rsidR="00D94631">
        <w:rPr>
          <w:rFonts w:eastAsia="Calibri"/>
          <w:sz w:val="26"/>
          <w:szCs w:val="26"/>
        </w:rPr>
        <w:t xml:space="preserve">, </w:t>
      </w:r>
      <w:r w:rsidRPr="0059733A" w:rsidR="00D94631">
        <w:rPr>
          <w:rFonts w:eastAsia="Calibri"/>
          <w:sz w:val="26"/>
          <w:szCs w:val="26"/>
        </w:rPr>
        <w:t>вступившего</w:t>
      </w:r>
      <w:r w:rsidRPr="0059733A" w:rsidR="00D94631">
        <w:rPr>
          <w:rFonts w:eastAsia="Calibri"/>
          <w:sz w:val="26"/>
          <w:szCs w:val="26"/>
        </w:rPr>
        <w:t xml:space="preserve"> в законную силу </w:t>
      </w:r>
      <w:r w:rsidR="00D94631">
        <w:rPr>
          <w:rFonts w:eastAsia="Calibri"/>
          <w:sz w:val="26"/>
          <w:szCs w:val="26"/>
        </w:rPr>
        <w:t>26.06.2024</w:t>
      </w:r>
      <w:r w:rsidRPr="0059733A" w:rsidR="00D94631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E381E" w:rsidR="00D94631">
        <w:rPr>
          <w:rFonts w:eastAsia="Calibri"/>
          <w:sz w:val="26"/>
          <w:szCs w:val="26"/>
        </w:rPr>
        <w:t>предусмотренное ч. 1               ст. 20.25 КоАП РФ.</w:t>
      </w:r>
    </w:p>
    <w:p w:rsidR="00BE4D21" w:rsidRPr="006E381E" w:rsidP="006E381E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6E381E">
        <w:rPr>
          <w:rFonts w:eastAsia="Calibri"/>
          <w:sz w:val="26"/>
          <w:szCs w:val="26"/>
        </w:rPr>
        <w:t>В судебном заседании</w:t>
      </w:r>
      <w:r w:rsidR="00A27A0A">
        <w:rPr>
          <w:rFonts w:eastAsia="Calibri"/>
          <w:sz w:val="26"/>
          <w:szCs w:val="26"/>
        </w:rPr>
        <w:t xml:space="preserve"> </w:t>
      </w:r>
      <w:r w:rsidR="00A27A0A">
        <w:rPr>
          <w:rStyle w:val="a0"/>
          <w:b w:val="0"/>
          <w:color w:val="000000" w:themeColor="text1"/>
          <w:sz w:val="28"/>
          <w:szCs w:val="28"/>
        </w:rPr>
        <w:t>**********,</w:t>
      </w:r>
      <w:r w:rsidR="00A27A0A">
        <w:rPr>
          <w:rStyle w:val="a0"/>
          <w:b w:val="0"/>
          <w:color w:val="000000" w:themeColor="text1"/>
          <w:sz w:val="28"/>
          <w:szCs w:val="28"/>
        </w:rPr>
        <w:t xml:space="preserve"> </w:t>
      </w:r>
      <w:r w:rsidRPr="006E381E">
        <w:rPr>
          <w:rFonts w:eastAsia="Calibri"/>
          <w:sz w:val="26"/>
          <w:szCs w:val="26"/>
        </w:rPr>
        <w:t>.</w:t>
      </w:r>
      <w:r w:rsidRPr="006E381E">
        <w:rPr>
          <w:rFonts w:eastAsia="Calibri"/>
          <w:sz w:val="26"/>
          <w:szCs w:val="26"/>
        </w:rPr>
        <w:t xml:space="preserve"> вину в совершении правонарушения признал, в содеянном </w:t>
      </w:r>
      <w:r w:rsidRPr="006E381E">
        <w:rPr>
          <w:rFonts w:eastAsia="Calibri"/>
          <w:sz w:val="26"/>
          <w:szCs w:val="26"/>
        </w:rPr>
        <w:t xml:space="preserve">раскаялся, обстоятельства, установленные в ходе административного производства признал. Пояснил, что оплатил штраф с нарушением срока, поскольку думал, что штрафы были оплачены своевременно работодателем.  </w:t>
      </w:r>
    </w:p>
    <w:p w:rsidR="00BE4D21" w:rsidRPr="0059733A" w:rsidP="006E381E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 w:rsidRPr="006E381E">
        <w:rPr>
          <w:rFonts w:eastAsia="Calibri"/>
          <w:sz w:val="26"/>
          <w:szCs w:val="26"/>
        </w:rPr>
        <w:t>Заслушав объяснения лица, в отношении, которого в</w:t>
      </w:r>
      <w:r w:rsidRPr="006E381E">
        <w:rPr>
          <w:rFonts w:eastAsia="Calibri"/>
          <w:sz w:val="26"/>
          <w:szCs w:val="26"/>
        </w:rPr>
        <w:t>едется производство по делу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об административном правонарушении, исследовав материалы дела, судья приходит к следующему.</w:t>
      </w:r>
    </w:p>
    <w:p w:rsidR="00BE4D21" w:rsidRPr="0059733A" w:rsidP="00BE4D21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</w:t>
      </w:r>
      <w:r w:rsidRPr="0059733A">
        <w:rPr>
          <w:color w:val="000000"/>
          <w:sz w:val="26"/>
          <w:szCs w:val="26"/>
          <w:shd w:val="clear" w:color="auto" w:fill="FFFFFF"/>
        </w:rPr>
        <w:t>енный КоАП РФ.</w:t>
      </w:r>
    </w:p>
    <w:p w:rsidR="00BE4D21" w:rsidRPr="0059733A" w:rsidP="00BE4D21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59733A">
        <w:rPr>
          <w:color w:val="000000"/>
          <w:sz w:val="26"/>
          <w:szCs w:val="26"/>
          <w:shd w:val="clear" w:color="auto" w:fill="FFFFFF"/>
        </w:rPr>
        <w:t>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BE4D21" w:rsidRPr="0059733A" w:rsidP="00BE4D21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</w:t>
      </w:r>
      <w:r w:rsidRPr="0059733A">
        <w:rPr>
          <w:color w:val="000000"/>
          <w:sz w:val="26"/>
          <w:szCs w:val="26"/>
          <w:shd w:val="clear" w:color="auto" w:fill="FFFFFF"/>
        </w:rPr>
        <w:t>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</w:t>
      </w:r>
      <w:r w:rsidRPr="0059733A">
        <w:rPr>
          <w:color w:val="000000"/>
          <w:sz w:val="26"/>
          <w:szCs w:val="26"/>
          <w:shd w:val="clear" w:color="auto" w:fill="FFFFFF"/>
        </w:rPr>
        <w:t>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твом. </w:t>
      </w:r>
    </w:p>
    <w:p w:rsidR="00BE4D21" w:rsidRPr="0059733A" w:rsidP="00BE4D21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ного органа, рассмотревшего дело об административном правонарушении, составляет протокол об административном </w:t>
      </w:r>
      <w:r w:rsidRPr="0059733A">
        <w:rPr>
          <w:color w:val="000000"/>
          <w:sz w:val="26"/>
          <w:szCs w:val="26"/>
          <w:shd w:val="clear" w:color="auto" w:fill="FFFFFF"/>
        </w:rPr>
        <w:t>правонарушении, предусмотренном ч. 1 статьи 20.25 КоАП РФ, в отношении лица, не уплатившего административный штраф. Протокол об административном пр</w:t>
      </w:r>
      <w:r w:rsidRPr="0059733A">
        <w:rPr>
          <w:color w:val="000000"/>
          <w:sz w:val="26"/>
          <w:szCs w:val="26"/>
          <w:shd w:val="clear" w:color="auto" w:fill="FFFFFF"/>
        </w:rPr>
        <w:t>авонарушении, предусмотренном ч. 1 ст. 20.25 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BE4D21" w:rsidRPr="0059733A" w:rsidP="00BE4D21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Согласно положениям статей 30.3 и 31.1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BE4D21" w:rsidRPr="0059733A" w:rsidP="00BE4D21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 xml:space="preserve">Установлено, что постановлением </w:t>
      </w:r>
      <w:r w:rsidRPr="0059733A">
        <w:rPr>
          <w:rFonts w:eastAsia="Calibri"/>
          <w:sz w:val="26"/>
          <w:szCs w:val="26"/>
        </w:rPr>
        <w:t>№</w:t>
      </w:r>
      <w:r>
        <w:rPr>
          <w:rFonts w:eastAsia="Calibri"/>
          <w:sz w:val="26"/>
          <w:szCs w:val="26"/>
        </w:rPr>
        <w:t xml:space="preserve"> 188100</w:t>
      </w:r>
      <w:r>
        <w:rPr>
          <w:rFonts w:eastAsia="Calibri"/>
          <w:sz w:val="26"/>
          <w:szCs w:val="26"/>
        </w:rPr>
        <w:t xml:space="preserve">82230002144700 </w:t>
      </w:r>
      <w:r w:rsidRPr="0059733A">
        <w:rPr>
          <w:rFonts w:eastAsia="Calibri"/>
          <w:sz w:val="26"/>
          <w:szCs w:val="26"/>
        </w:rPr>
        <w:t xml:space="preserve">от </w:t>
      </w:r>
      <w:r>
        <w:rPr>
          <w:rFonts w:eastAsia="Calibri"/>
          <w:sz w:val="26"/>
          <w:szCs w:val="26"/>
        </w:rPr>
        <w:t>15.06.2024</w:t>
      </w:r>
      <w:r w:rsidRPr="0059733A">
        <w:rPr>
          <w:rFonts w:eastAsia="Calibri"/>
          <w:sz w:val="26"/>
          <w:szCs w:val="26"/>
        </w:rPr>
        <w:t xml:space="preserve">, </w:t>
      </w:r>
      <w:r w:rsidR="00D0657C">
        <w:rPr>
          <w:rStyle w:val="a0"/>
          <w:b w:val="0"/>
          <w:color w:val="000000" w:themeColor="text1"/>
          <w:sz w:val="28"/>
          <w:szCs w:val="28"/>
        </w:rPr>
        <w:t>**********,</w:t>
      </w:r>
      <w:r w:rsidR="00D0657C">
        <w:rPr>
          <w:rStyle w:val="a0"/>
          <w:b w:val="0"/>
          <w:color w:val="000000" w:themeColor="text1"/>
          <w:sz w:val="28"/>
          <w:szCs w:val="28"/>
        </w:rPr>
        <w:t xml:space="preserve"> 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был признан виновным в совершении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 xml:space="preserve">ст. 12.18 </w:t>
      </w:r>
      <w:r w:rsidRPr="0059733A">
        <w:rPr>
          <w:color w:val="000000"/>
          <w:sz w:val="26"/>
          <w:szCs w:val="26"/>
          <w:shd w:val="clear" w:color="auto" w:fill="FFFFFF"/>
        </w:rPr>
        <w:t>КоАП РФ и ему назначено административное наказание в виде административного штрафа в размере</w:t>
      </w:r>
      <w:r>
        <w:rPr>
          <w:color w:val="000000"/>
          <w:sz w:val="26"/>
          <w:szCs w:val="26"/>
          <w:shd w:val="clear" w:color="auto" w:fill="FFFFFF"/>
        </w:rPr>
        <w:t xml:space="preserve"> 1500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рублей.  </w:t>
      </w:r>
    </w:p>
    <w:p w:rsidR="00BE4D21" w:rsidRPr="0059733A" w:rsidP="00BE4D21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Копия у</w:t>
      </w:r>
      <w:r w:rsidRPr="0059733A">
        <w:rPr>
          <w:color w:val="000000"/>
          <w:sz w:val="26"/>
          <w:szCs w:val="26"/>
          <w:shd w:val="clear" w:color="auto" w:fill="FFFFFF"/>
        </w:rPr>
        <w:t>казанного постановления получена</w:t>
      </w:r>
      <w:r w:rsidR="00D0657C">
        <w:rPr>
          <w:rFonts w:eastAsia="Calibri"/>
          <w:sz w:val="26"/>
          <w:szCs w:val="26"/>
        </w:rPr>
        <w:t xml:space="preserve"> </w:t>
      </w:r>
      <w:r w:rsidR="00D0657C">
        <w:rPr>
          <w:rStyle w:val="a0"/>
          <w:b w:val="0"/>
          <w:color w:val="000000" w:themeColor="text1"/>
          <w:sz w:val="28"/>
          <w:szCs w:val="28"/>
        </w:rPr>
        <w:t>**********,</w:t>
      </w:r>
      <w:r w:rsidR="00D0657C">
        <w:rPr>
          <w:rStyle w:val="a0"/>
          <w:b w:val="0"/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– </w:t>
      </w:r>
      <w:r>
        <w:rPr>
          <w:color w:val="000000"/>
          <w:sz w:val="26"/>
          <w:szCs w:val="26"/>
          <w:shd w:val="clear" w:color="auto" w:fill="FFFFFF"/>
        </w:rPr>
        <w:t>15.06.2024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BE4D21" w:rsidRPr="0059733A" w:rsidP="00BE4D21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от </w:t>
      </w:r>
      <w:r>
        <w:rPr>
          <w:color w:val="000000"/>
          <w:sz w:val="26"/>
          <w:szCs w:val="26"/>
          <w:shd w:val="clear" w:color="auto" w:fill="FFFFFF"/>
        </w:rPr>
        <w:t>15.06.2024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26.06.2024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BE4D21" w:rsidRPr="0059733A" w:rsidP="00BE4D21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 w:rsidR="007E5A98">
        <w:rPr>
          <w:rStyle w:val="a0"/>
          <w:b w:val="0"/>
          <w:color w:val="000000" w:themeColor="text1"/>
          <w:sz w:val="28"/>
          <w:szCs w:val="28"/>
        </w:rPr>
        <w:t>**********,</w:t>
      </w:r>
      <w:r w:rsidR="007E5A98">
        <w:rPr>
          <w:rStyle w:val="a0"/>
          <w:b w:val="0"/>
          <w:color w:val="000000" w:themeColor="text1"/>
          <w:sz w:val="28"/>
          <w:szCs w:val="28"/>
        </w:rPr>
        <w:t xml:space="preserve"> 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в размере </w:t>
      </w:r>
      <w:r w:rsidR="00E517E6">
        <w:rPr>
          <w:color w:val="000000"/>
          <w:sz w:val="26"/>
          <w:szCs w:val="26"/>
          <w:shd w:val="clear" w:color="auto" w:fill="FFFFFF"/>
        </w:rPr>
        <w:t>1</w:t>
      </w:r>
      <w:r>
        <w:rPr>
          <w:color w:val="000000"/>
          <w:sz w:val="26"/>
          <w:szCs w:val="26"/>
          <w:shd w:val="clear" w:color="auto" w:fill="FFFFFF"/>
        </w:rPr>
        <w:t>5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00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26.08.2024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, однако, как следует из материалов дела об административном правонарушении, </w:t>
      </w:r>
      <w:r w:rsidR="007E5A98">
        <w:rPr>
          <w:rStyle w:val="a0"/>
          <w:b w:val="0"/>
          <w:color w:val="000000" w:themeColor="text1"/>
          <w:sz w:val="28"/>
          <w:szCs w:val="28"/>
        </w:rPr>
        <w:t>**********,</w:t>
      </w:r>
      <w:r w:rsidR="007E5A98">
        <w:rPr>
          <w:rStyle w:val="a0"/>
          <w:b w:val="0"/>
          <w:color w:val="000000" w:themeColor="text1"/>
          <w:sz w:val="28"/>
          <w:szCs w:val="28"/>
        </w:rPr>
        <w:t xml:space="preserve"> 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 xml:space="preserve">27.08.2024 </w:t>
      </w:r>
      <w:r w:rsidRPr="0059733A">
        <w:rPr>
          <w:color w:val="000000"/>
          <w:sz w:val="26"/>
          <w:szCs w:val="26"/>
          <w:shd w:val="clear" w:color="auto" w:fill="FFFFFF"/>
        </w:rPr>
        <w:t>совершил правонарушение, предусмотренное ч. 1 ст. 20.25 КоАП РФ.</w:t>
      </w:r>
    </w:p>
    <w:p w:rsidR="00BE4D21" w:rsidP="00BE4D21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sz w:val="26"/>
          <w:szCs w:val="26"/>
        </w:rPr>
        <w:t>Факт совершения</w:t>
      </w:r>
      <w:r w:rsidR="007E5A98">
        <w:rPr>
          <w:rFonts w:eastAsia="Calibri"/>
          <w:sz w:val="26"/>
          <w:szCs w:val="26"/>
        </w:rPr>
        <w:t xml:space="preserve"> </w:t>
      </w:r>
      <w:r w:rsidR="007E5A98">
        <w:rPr>
          <w:rStyle w:val="a0"/>
          <w:b w:val="0"/>
          <w:color w:val="000000" w:themeColor="text1"/>
          <w:sz w:val="28"/>
          <w:szCs w:val="28"/>
        </w:rPr>
        <w:t>**********,</w:t>
      </w:r>
      <w:r w:rsidR="007E5A98">
        <w:rPr>
          <w:rStyle w:val="a0"/>
          <w:b w:val="0"/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59733A">
        <w:rPr>
          <w:rFonts w:eastAsia="Calibri"/>
          <w:sz w:val="26"/>
          <w:szCs w:val="26"/>
        </w:rPr>
        <w:t>указанного административного правонарушения подтверждается: протоколом о</w:t>
      </w:r>
      <w:r w:rsidRPr="0059733A">
        <w:rPr>
          <w:rFonts w:eastAsia="Calibri"/>
          <w:sz w:val="26"/>
          <w:szCs w:val="26"/>
        </w:rPr>
        <w:t>б админи</w:t>
      </w:r>
      <w:r w:rsidR="006E381E">
        <w:rPr>
          <w:rFonts w:eastAsia="Calibri"/>
          <w:sz w:val="26"/>
          <w:szCs w:val="26"/>
        </w:rPr>
        <w:t>стративном правонарушении серия</w:t>
      </w:r>
      <w:r>
        <w:rPr>
          <w:rFonts w:eastAsia="Calibri"/>
          <w:sz w:val="26"/>
          <w:szCs w:val="26"/>
        </w:rPr>
        <w:t xml:space="preserve"> серии 82 АП № 271</w:t>
      </w:r>
      <w:r w:rsidR="007F33E5">
        <w:rPr>
          <w:rFonts w:eastAsia="Calibri"/>
          <w:sz w:val="26"/>
          <w:szCs w:val="26"/>
        </w:rPr>
        <w:t>568</w:t>
      </w:r>
      <w:r>
        <w:rPr>
          <w:rFonts w:eastAsia="Calibri"/>
          <w:sz w:val="26"/>
          <w:szCs w:val="26"/>
        </w:rPr>
        <w:t xml:space="preserve"> от 25.09.2024</w:t>
      </w:r>
      <w:r w:rsidRPr="0059733A">
        <w:rPr>
          <w:rFonts w:eastAsia="Calibri"/>
          <w:sz w:val="26"/>
          <w:szCs w:val="26"/>
        </w:rPr>
        <w:t>;</w:t>
      </w:r>
      <w:r>
        <w:rPr>
          <w:rFonts w:eastAsia="Calibri"/>
          <w:sz w:val="26"/>
          <w:szCs w:val="26"/>
        </w:rPr>
        <w:t xml:space="preserve"> копией постановления № </w:t>
      </w:r>
      <w:r w:rsidR="007F33E5">
        <w:rPr>
          <w:rFonts w:eastAsia="Calibri"/>
          <w:sz w:val="26"/>
          <w:szCs w:val="26"/>
        </w:rPr>
        <w:t xml:space="preserve">18810082230002144700 </w:t>
      </w:r>
      <w:r w:rsidRPr="0059733A" w:rsidR="007F33E5">
        <w:rPr>
          <w:rFonts w:eastAsia="Calibri"/>
          <w:sz w:val="26"/>
          <w:szCs w:val="26"/>
        </w:rPr>
        <w:t xml:space="preserve">от </w:t>
      </w:r>
      <w:r w:rsidR="007F33E5">
        <w:rPr>
          <w:rFonts w:eastAsia="Calibri"/>
          <w:sz w:val="26"/>
          <w:szCs w:val="26"/>
        </w:rPr>
        <w:t>15.06.2024</w:t>
      </w:r>
      <w:r>
        <w:rPr>
          <w:rFonts w:eastAsia="Calibri"/>
          <w:sz w:val="26"/>
          <w:szCs w:val="26"/>
        </w:rPr>
        <w:t>; справкой о пр</w:t>
      </w:r>
      <w:r w:rsidR="006E381E">
        <w:rPr>
          <w:rFonts w:eastAsia="Calibri"/>
          <w:sz w:val="26"/>
          <w:szCs w:val="26"/>
        </w:rPr>
        <w:t xml:space="preserve">авонарушениях </w:t>
      </w:r>
      <w:r w:rsidR="007E5A98">
        <w:rPr>
          <w:rStyle w:val="a0"/>
          <w:b w:val="0"/>
          <w:color w:val="000000" w:themeColor="text1"/>
          <w:sz w:val="28"/>
          <w:szCs w:val="28"/>
        </w:rPr>
        <w:t>**********,</w:t>
      </w:r>
      <w:r w:rsidR="007E5A98">
        <w:rPr>
          <w:rStyle w:val="a0"/>
          <w:b w:val="0"/>
          <w:color w:val="000000" w:themeColor="text1"/>
          <w:sz w:val="28"/>
          <w:szCs w:val="28"/>
        </w:rPr>
        <w:t xml:space="preserve"> </w:t>
      </w:r>
      <w:r w:rsidRPr="0059733A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</w:t>
      </w:r>
      <w:r w:rsidRPr="0059733A">
        <w:rPr>
          <w:rFonts w:eastAsia="Calibri"/>
          <w:sz w:val="26"/>
          <w:szCs w:val="26"/>
        </w:rPr>
        <w:t>П РФ, мировой судья приходит к выводу о совершении</w:t>
      </w:r>
      <w:r w:rsidR="00D0657C">
        <w:rPr>
          <w:rFonts w:eastAsia="Calibri"/>
          <w:sz w:val="26"/>
          <w:szCs w:val="26"/>
        </w:rPr>
        <w:t xml:space="preserve"> </w:t>
      </w:r>
      <w:r w:rsidR="00D0657C">
        <w:rPr>
          <w:rStyle w:val="a0"/>
          <w:b w:val="0"/>
          <w:color w:val="000000" w:themeColor="text1"/>
          <w:sz w:val="28"/>
          <w:szCs w:val="28"/>
        </w:rPr>
        <w:t>**********,</w:t>
      </w:r>
      <w:r w:rsidR="00D0657C">
        <w:rPr>
          <w:rStyle w:val="a0"/>
          <w:b w:val="0"/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59733A">
        <w:rPr>
          <w:rFonts w:eastAsia="Calibri"/>
          <w:sz w:val="26"/>
          <w:szCs w:val="26"/>
        </w:rPr>
        <w:t xml:space="preserve">административного правонарушения, предусмотренного ч. 1 ст. 20.25 КоАП РФ и правильной юридической квалификации, как </w:t>
      </w:r>
      <w:r w:rsidRPr="0059733A">
        <w:rPr>
          <w:color w:val="000000"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 w:rsidRPr="0059733A">
          <w:rPr>
            <w:rStyle w:val="Hyperlink"/>
            <w:color w:val="000000" w:themeColor="text1"/>
            <w:sz w:val="26"/>
            <w:szCs w:val="26"/>
            <w:u w:val="none"/>
            <w:shd w:val="clear" w:color="auto" w:fill="FFFFFF"/>
          </w:rPr>
          <w:t>кодексом</w:t>
        </w:r>
      </w:hyperlink>
      <w:r w:rsidRPr="0059733A">
        <w:rPr>
          <w:rFonts w:eastAsia="Calibri"/>
          <w:color w:val="000000" w:themeColor="text1"/>
          <w:sz w:val="26"/>
          <w:szCs w:val="26"/>
        </w:rPr>
        <w:t>.</w:t>
      </w:r>
    </w:p>
    <w:p w:rsidR="006E381E" w:rsidRPr="0059733A" w:rsidP="00BE4D21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>Совершенное ранее правонарушение</w:t>
      </w:r>
      <w:r w:rsidR="00C1668F">
        <w:rPr>
          <w:rFonts w:eastAsia="Calibri"/>
          <w:color w:val="000000" w:themeColor="text1"/>
          <w:sz w:val="26"/>
          <w:szCs w:val="26"/>
        </w:rPr>
        <w:t>, за которое</w:t>
      </w:r>
      <w:r w:rsidR="007E5A98">
        <w:rPr>
          <w:rFonts w:eastAsia="Calibri"/>
          <w:sz w:val="26"/>
          <w:szCs w:val="26"/>
        </w:rPr>
        <w:t xml:space="preserve"> </w:t>
      </w:r>
      <w:r w:rsidR="007E5A98">
        <w:rPr>
          <w:rStyle w:val="a0"/>
          <w:b w:val="0"/>
          <w:color w:val="000000" w:themeColor="text1"/>
          <w:sz w:val="28"/>
          <w:szCs w:val="28"/>
        </w:rPr>
        <w:t>**********,</w:t>
      </w:r>
      <w:r w:rsidR="007E5A98">
        <w:rPr>
          <w:rStyle w:val="a0"/>
          <w:b w:val="0"/>
          <w:color w:val="000000" w:themeColor="text1"/>
          <w:sz w:val="28"/>
          <w:szCs w:val="28"/>
        </w:rPr>
        <w:t xml:space="preserve"> </w:t>
      </w:r>
      <w:r w:rsidR="00C1668F">
        <w:rPr>
          <w:rFonts w:eastAsia="Calibri"/>
          <w:sz w:val="26"/>
          <w:szCs w:val="26"/>
        </w:rPr>
        <w:t>.</w:t>
      </w:r>
      <w:r w:rsidR="00C1668F">
        <w:rPr>
          <w:rFonts w:eastAsia="Calibri"/>
          <w:sz w:val="26"/>
          <w:szCs w:val="26"/>
        </w:rPr>
        <w:t xml:space="preserve"> </w:t>
      </w:r>
      <w:r w:rsidR="0095220C">
        <w:rPr>
          <w:rFonts w:eastAsia="Calibri"/>
          <w:sz w:val="26"/>
          <w:szCs w:val="26"/>
        </w:rPr>
        <w:t>назначено</w:t>
      </w:r>
      <w:r>
        <w:rPr>
          <w:rFonts w:eastAsia="Calibri"/>
          <w:sz w:val="26"/>
          <w:szCs w:val="26"/>
        </w:rPr>
        <w:t xml:space="preserve">  </w:t>
      </w:r>
      <w:r w:rsidR="0095220C">
        <w:rPr>
          <w:rFonts w:eastAsia="Calibri"/>
          <w:sz w:val="26"/>
          <w:szCs w:val="26"/>
        </w:rPr>
        <w:t>административное</w:t>
      </w:r>
      <w:r>
        <w:rPr>
          <w:rFonts w:eastAsia="Calibri"/>
          <w:sz w:val="26"/>
          <w:szCs w:val="26"/>
        </w:rPr>
        <w:t xml:space="preserve"> наказание повлекло его личн</w:t>
      </w:r>
      <w:r w:rsidR="00C1668F">
        <w:rPr>
          <w:rFonts w:eastAsia="Calibri"/>
          <w:sz w:val="26"/>
          <w:szCs w:val="26"/>
        </w:rPr>
        <w:t xml:space="preserve">ую </w:t>
      </w:r>
      <w:r>
        <w:rPr>
          <w:rFonts w:eastAsia="Calibri"/>
          <w:sz w:val="26"/>
          <w:szCs w:val="26"/>
        </w:rPr>
        <w:t xml:space="preserve">ответственность как физического лица </w:t>
      </w:r>
      <w:r w:rsidR="00C1668F">
        <w:rPr>
          <w:rFonts w:eastAsia="Calibri"/>
          <w:sz w:val="26"/>
          <w:szCs w:val="26"/>
        </w:rPr>
        <w:t>и работодатель, юри</w:t>
      </w:r>
      <w:r>
        <w:rPr>
          <w:rFonts w:eastAsia="Calibri"/>
          <w:sz w:val="26"/>
          <w:szCs w:val="26"/>
        </w:rPr>
        <w:t>ди</w:t>
      </w:r>
      <w:r w:rsidR="00C1668F">
        <w:rPr>
          <w:rFonts w:eastAsia="Calibri"/>
          <w:sz w:val="26"/>
          <w:szCs w:val="26"/>
        </w:rPr>
        <w:t>чески не нес</w:t>
      </w:r>
      <w:r w:rsidR="0095220C">
        <w:rPr>
          <w:rFonts w:eastAsia="Calibri"/>
          <w:sz w:val="26"/>
          <w:szCs w:val="26"/>
        </w:rPr>
        <w:t>,</w:t>
      </w:r>
      <w:r w:rsidR="00C1668F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какой-либо обяз</w:t>
      </w:r>
      <w:r w:rsidR="00C1668F">
        <w:rPr>
          <w:rFonts w:eastAsia="Calibri"/>
          <w:sz w:val="26"/>
          <w:szCs w:val="26"/>
        </w:rPr>
        <w:t>анно</w:t>
      </w:r>
      <w:r>
        <w:rPr>
          <w:rFonts w:eastAsia="Calibri"/>
          <w:sz w:val="26"/>
          <w:szCs w:val="26"/>
        </w:rPr>
        <w:t>с</w:t>
      </w:r>
      <w:r w:rsidR="00C1668F">
        <w:rPr>
          <w:rFonts w:eastAsia="Calibri"/>
          <w:sz w:val="26"/>
          <w:szCs w:val="26"/>
        </w:rPr>
        <w:t xml:space="preserve">ти по </w:t>
      </w:r>
      <w:r>
        <w:rPr>
          <w:rFonts w:eastAsia="Calibri"/>
          <w:sz w:val="26"/>
          <w:szCs w:val="26"/>
        </w:rPr>
        <w:t>оплате</w:t>
      </w:r>
      <w:r w:rsidR="00C1668F">
        <w:rPr>
          <w:rFonts w:eastAsia="Calibri"/>
          <w:sz w:val="26"/>
          <w:szCs w:val="26"/>
        </w:rPr>
        <w:t xml:space="preserve"> назначенного н</w:t>
      </w:r>
      <w:r w:rsidR="0095220C">
        <w:rPr>
          <w:rFonts w:eastAsia="Calibri"/>
          <w:sz w:val="26"/>
          <w:szCs w:val="26"/>
        </w:rPr>
        <w:t>а</w:t>
      </w:r>
      <w:r w:rsidR="00C1668F">
        <w:rPr>
          <w:rFonts w:eastAsia="Calibri"/>
          <w:sz w:val="26"/>
          <w:szCs w:val="26"/>
        </w:rPr>
        <w:t>ка</w:t>
      </w:r>
      <w:r w:rsidR="0095220C">
        <w:rPr>
          <w:rFonts w:eastAsia="Calibri"/>
          <w:sz w:val="26"/>
          <w:szCs w:val="26"/>
        </w:rPr>
        <w:t xml:space="preserve">зания </w:t>
      </w:r>
      <w:r w:rsidR="00C1668F">
        <w:rPr>
          <w:rFonts w:eastAsia="Calibri"/>
          <w:sz w:val="26"/>
          <w:szCs w:val="26"/>
        </w:rPr>
        <w:t xml:space="preserve"> в виде </w:t>
      </w:r>
      <w:r w:rsidR="0095220C">
        <w:rPr>
          <w:rFonts w:eastAsia="Calibri"/>
          <w:sz w:val="26"/>
          <w:szCs w:val="26"/>
        </w:rPr>
        <w:t>административного ш</w:t>
      </w:r>
      <w:r w:rsidR="00C1668F">
        <w:rPr>
          <w:rFonts w:eastAsia="Calibri"/>
          <w:sz w:val="26"/>
          <w:szCs w:val="26"/>
        </w:rPr>
        <w:t xml:space="preserve">трафа. </w:t>
      </w:r>
    </w:p>
    <w:p w:rsidR="00BE4D21" w:rsidRPr="0059733A" w:rsidP="00BE4D21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</w:t>
      </w:r>
      <w:r w:rsidRPr="0059733A">
        <w:rPr>
          <w:rFonts w:eastAsia="Calibri"/>
          <w:color w:val="000000" w:themeColor="text1"/>
          <w:sz w:val="26"/>
          <w:szCs w:val="26"/>
        </w:rPr>
        <w:t>АП РФ для данной категории дел, не истек.</w:t>
      </w:r>
    </w:p>
    <w:p w:rsidR="00BE4D21" w:rsidRPr="006E381E" w:rsidP="006E381E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59733A">
        <w:rPr>
          <w:color w:val="000000" w:themeColor="text1"/>
          <w:sz w:val="26"/>
          <w:szCs w:val="26"/>
        </w:rPr>
        <w:t xml:space="preserve"> и устанавливаются обстоятел</w:t>
      </w:r>
      <w:r w:rsidRPr="0059733A">
        <w:rPr>
          <w:color w:val="000000" w:themeColor="text1"/>
          <w:sz w:val="26"/>
          <w:szCs w:val="26"/>
        </w:rPr>
        <w:t xml:space="preserve">ьства смягчающие и отягчающие административную ответственность, которые так же учитываются при назначении наказания, при их </w:t>
      </w:r>
      <w:r w:rsidRPr="006E381E">
        <w:rPr>
          <w:rFonts w:eastAsia="Calibri"/>
          <w:sz w:val="26"/>
          <w:szCs w:val="26"/>
        </w:rPr>
        <w:t xml:space="preserve">наличии. </w:t>
      </w:r>
    </w:p>
    <w:p w:rsidR="00BE4D21" w:rsidRPr="006E381E" w:rsidP="006E381E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E381E">
        <w:rPr>
          <w:rFonts w:eastAsia="Calibri"/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59733A">
        <w:rPr>
          <w:rFonts w:eastAsia="Calibri"/>
          <w:sz w:val="26"/>
          <w:szCs w:val="26"/>
        </w:rPr>
        <w:t>раскаяни</w:t>
      </w:r>
      <w:r w:rsidRPr="0059733A">
        <w:rPr>
          <w:rFonts w:eastAsia="Calibri"/>
          <w:sz w:val="26"/>
          <w:szCs w:val="26"/>
        </w:rPr>
        <w:t>е лица</w:t>
      </w:r>
      <w:r>
        <w:rPr>
          <w:rFonts w:eastAsia="Calibri"/>
          <w:sz w:val="26"/>
          <w:szCs w:val="26"/>
        </w:rPr>
        <w:t>, признание вины</w:t>
      </w:r>
      <w:r w:rsidRPr="0059733A">
        <w:rPr>
          <w:rFonts w:eastAsia="Calibri"/>
          <w:sz w:val="26"/>
          <w:szCs w:val="26"/>
        </w:rPr>
        <w:t>.</w:t>
      </w:r>
      <w:r w:rsidRPr="006E381E">
        <w:rPr>
          <w:rFonts w:eastAsia="Calibri"/>
          <w:sz w:val="26"/>
          <w:szCs w:val="26"/>
        </w:rPr>
        <w:t xml:space="preserve"> </w:t>
      </w:r>
    </w:p>
    <w:p w:rsidR="00BE4D21" w:rsidRPr="0059733A" w:rsidP="00BE4D21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59733A">
        <w:rPr>
          <w:rFonts w:eastAsia="Calibri"/>
          <w:sz w:val="26"/>
          <w:szCs w:val="26"/>
        </w:rPr>
        <w:t>Обстоятельств, отягчающих административную ответственность, судьей при рассмотрении дела не установлено.</w:t>
      </w:r>
    </w:p>
    <w:p w:rsidR="00BE4D21" w:rsidRPr="0059733A" w:rsidP="00BE4D21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rStyle w:val="a0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b w:val="0"/>
          <w:color w:val="000000" w:themeColor="text1"/>
          <w:sz w:val="28"/>
          <w:szCs w:val="28"/>
        </w:rPr>
        <w:t xml:space="preserve"> </w:t>
      </w:r>
      <w:r w:rsidR="00D94631">
        <w:rPr>
          <w:rFonts w:eastAsia="Calibri"/>
          <w:sz w:val="26"/>
          <w:szCs w:val="26"/>
        </w:rPr>
        <w:t>. официально не трудоустроен, легаль</w:t>
      </w:r>
      <w:r w:rsidR="0095220C">
        <w:rPr>
          <w:rFonts w:eastAsia="Calibri"/>
          <w:sz w:val="26"/>
          <w:szCs w:val="26"/>
        </w:rPr>
        <w:t xml:space="preserve">ный источник дохода отсутствует, при этом работает в службе такси без официального трудоустройства. </w:t>
      </w:r>
    </w:p>
    <w:p w:rsidR="00BE4D21" w:rsidRPr="006E381E" w:rsidP="006E381E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E381E">
        <w:rPr>
          <w:rFonts w:eastAsia="Calibri"/>
          <w:sz w:val="26"/>
          <w:szCs w:val="26"/>
        </w:rPr>
        <w:t xml:space="preserve">С учетом изложенного, </w:t>
      </w:r>
      <w:r w:rsidRPr="006E381E" w:rsidR="00294683">
        <w:rPr>
          <w:rFonts w:eastAsia="Calibri"/>
          <w:sz w:val="26"/>
          <w:szCs w:val="26"/>
        </w:rPr>
        <w:t xml:space="preserve">а также </w:t>
      </w:r>
      <w:r w:rsidRPr="006E381E">
        <w:rPr>
          <w:rFonts w:eastAsia="Calibri"/>
          <w:sz w:val="26"/>
          <w:szCs w:val="26"/>
        </w:rPr>
        <w:t>наличия смягчающих административную ответственность обстоятельств в виде признания вины и раскаяния в содеянном, мировой судь</w:t>
      </w:r>
      <w:r w:rsidRPr="006E381E">
        <w:rPr>
          <w:rFonts w:eastAsia="Calibri"/>
          <w:sz w:val="26"/>
          <w:szCs w:val="26"/>
        </w:rPr>
        <w:t xml:space="preserve">я считает необходимым назначить наказание в виде административного штрафа, предусмотренного санкцией ч. 1 ст. 20.25 КоАП РФ.  </w:t>
      </w:r>
    </w:p>
    <w:p w:rsidR="00BE4D21" w:rsidRPr="0059733A" w:rsidP="00BE4D21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BE4D21" w:rsidRPr="0059733A" w:rsidP="00BE4D21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  <w:r w:rsidRPr="0059733A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BE4D21" w:rsidRPr="0059733A" w:rsidP="00BE4D21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color w:val="000000" w:themeColor="text1"/>
          <w:sz w:val="26"/>
          <w:szCs w:val="26"/>
        </w:rPr>
        <w:t xml:space="preserve">признать </w:t>
      </w:r>
      <w:r w:rsidR="007E5A98">
        <w:rPr>
          <w:rStyle w:val="a0"/>
          <w:b w:val="0"/>
          <w:color w:val="000000" w:themeColor="text1"/>
          <w:sz w:val="28"/>
          <w:szCs w:val="28"/>
        </w:rPr>
        <w:t>**********,</w:t>
      </w:r>
      <w:r w:rsidR="007E5A98">
        <w:rPr>
          <w:rStyle w:val="a0"/>
          <w:b w:val="0"/>
          <w:color w:val="000000" w:themeColor="text1"/>
          <w:sz w:val="28"/>
          <w:szCs w:val="28"/>
        </w:rPr>
        <w:t xml:space="preserve"> </w:t>
      </w:r>
      <w:r w:rsidRPr="0059733A">
        <w:rPr>
          <w:color w:val="000000" w:themeColor="text1"/>
          <w:sz w:val="26"/>
          <w:szCs w:val="26"/>
        </w:rPr>
        <w:t>г</w:t>
      </w:r>
      <w:r w:rsidRPr="0059733A">
        <w:rPr>
          <w:color w:val="000000" w:themeColor="text1"/>
          <w:sz w:val="26"/>
          <w:szCs w:val="26"/>
        </w:rPr>
        <w:t xml:space="preserve">ода рождения виновным в совершении административного правонарушения, предусмотренного ч. 1 </w:t>
      </w:r>
      <w:r>
        <w:rPr>
          <w:color w:val="000000" w:themeColor="text1"/>
          <w:sz w:val="26"/>
          <w:szCs w:val="26"/>
        </w:rPr>
        <w:t xml:space="preserve">              </w:t>
      </w:r>
      <w:r w:rsidRPr="0059733A">
        <w:rPr>
          <w:color w:val="000000" w:themeColor="text1"/>
          <w:sz w:val="26"/>
          <w:szCs w:val="26"/>
        </w:rPr>
        <w:t xml:space="preserve">ст. 20.25 Кодекса Российской </w:t>
      </w:r>
      <w:r w:rsidRPr="0059733A">
        <w:rPr>
          <w:rFonts w:eastAsia="Calibri"/>
          <w:color w:val="000000" w:themeColor="text1"/>
          <w:sz w:val="26"/>
          <w:szCs w:val="26"/>
        </w:rPr>
        <w:t>Федерации об административных правонарушениях и назначить ему административное наказание в виде административного штрафа в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 размере </w:t>
      </w:r>
      <w:r w:rsidR="00B41093">
        <w:rPr>
          <w:rFonts w:eastAsia="Calibri"/>
          <w:color w:val="000000" w:themeColor="text1"/>
          <w:sz w:val="26"/>
          <w:szCs w:val="26"/>
        </w:rPr>
        <w:t>3</w:t>
      </w:r>
      <w:r w:rsidRPr="0059733A">
        <w:rPr>
          <w:rFonts w:eastAsia="Calibri"/>
          <w:color w:val="000000" w:themeColor="text1"/>
          <w:sz w:val="26"/>
          <w:szCs w:val="26"/>
        </w:rPr>
        <w:t>000 (</w:t>
      </w:r>
      <w:r w:rsidR="00B41093">
        <w:rPr>
          <w:rFonts w:eastAsia="Calibri"/>
          <w:color w:val="000000" w:themeColor="text1"/>
          <w:sz w:val="26"/>
          <w:szCs w:val="26"/>
        </w:rPr>
        <w:t>три тысячи</w:t>
      </w:r>
      <w:r w:rsidRPr="0059733A">
        <w:rPr>
          <w:rFonts w:eastAsia="Calibri"/>
          <w:color w:val="000000" w:themeColor="text1"/>
          <w:sz w:val="26"/>
          <w:szCs w:val="26"/>
        </w:rPr>
        <w:t>) рублей.</w:t>
      </w:r>
    </w:p>
    <w:p w:rsidR="00BE4D21" w:rsidRPr="0059733A" w:rsidP="00BE4D21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 xml:space="preserve">Штраф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</w:t>
      </w:r>
      <w:r w:rsidRPr="0059733A">
        <w:rPr>
          <w:rFonts w:eastAsia="Calibri"/>
          <w:color w:val="000000" w:themeColor="text1"/>
          <w:sz w:val="26"/>
          <w:szCs w:val="26"/>
        </w:rPr>
        <w:t>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 </w:t>
      </w:r>
      <w:r w:rsidRPr="00882D46">
        <w:rPr>
          <w:rFonts w:eastAsia="Calibri"/>
          <w:color w:val="000000" w:themeColor="text1"/>
          <w:sz w:val="26"/>
          <w:szCs w:val="26"/>
        </w:rPr>
        <w:t>041076030095500</w:t>
      </w:r>
      <w:r w:rsidR="00B41093">
        <w:rPr>
          <w:rFonts w:eastAsia="Calibri"/>
          <w:color w:val="000000" w:themeColor="text1"/>
          <w:sz w:val="26"/>
          <w:szCs w:val="26"/>
        </w:rPr>
        <w:t>4982420178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; КБК: </w:t>
      </w:r>
      <w:r w:rsidRPr="0059733A">
        <w:rPr>
          <w:sz w:val="26"/>
          <w:szCs w:val="26"/>
        </w:rPr>
        <w:t xml:space="preserve">828 1 16 01203 01 0025 140; постановление от </w:t>
      </w:r>
      <w:r>
        <w:rPr>
          <w:sz w:val="26"/>
          <w:szCs w:val="26"/>
        </w:rPr>
        <w:t>21.10</w:t>
      </w:r>
      <w:r w:rsidRPr="0059733A">
        <w:rPr>
          <w:sz w:val="26"/>
          <w:szCs w:val="26"/>
        </w:rPr>
        <w:t>.2024 по делу № 5-95-</w:t>
      </w:r>
      <w:r>
        <w:rPr>
          <w:sz w:val="26"/>
          <w:szCs w:val="26"/>
        </w:rPr>
        <w:t>49</w:t>
      </w:r>
      <w:r w:rsidR="00B41093">
        <w:rPr>
          <w:sz w:val="26"/>
          <w:szCs w:val="26"/>
        </w:rPr>
        <w:t>8</w:t>
      </w:r>
      <w:r w:rsidRPr="0059733A">
        <w:rPr>
          <w:sz w:val="26"/>
          <w:szCs w:val="26"/>
        </w:rPr>
        <w:t>/2024;</w:t>
      </w:r>
    </w:p>
    <w:p w:rsidR="00BE4D21" w:rsidRPr="0059733A" w:rsidP="00BE4D21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</w:t>
      </w:r>
      <w:r w:rsidRPr="0059733A">
        <w:rPr>
          <w:rFonts w:eastAsia="Calibri"/>
          <w:color w:val="000000" w:themeColor="text1"/>
          <w:sz w:val="26"/>
          <w:szCs w:val="26"/>
        </w:rPr>
        <w:t>нее</w:t>
      </w:r>
      <w:r w:rsidRPr="0059733A">
        <w:rPr>
          <w:color w:val="000000" w:themeColor="text1"/>
          <w:sz w:val="26"/>
          <w:szCs w:val="26"/>
        </w:rPr>
        <w:t xml:space="preserve"> шестидесяти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59733A">
        <w:rPr>
          <w:rFonts w:eastAsia="Calibri"/>
          <w:color w:val="000000" w:themeColor="text1"/>
          <w:sz w:val="26"/>
          <w:szCs w:val="26"/>
        </w:rPr>
        <w:tab/>
      </w:r>
    </w:p>
    <w:p w:rsidR="00BE4D21" w:rsidRPr="0059733A" w:rsidP="00BE4D21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>Документ, свидетельствующий об уплате административн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ого штрафа, лицо, привлеченное к административной ответственности, направляет судье, вынесшему постановление. </w:t>
      </w:r>
      <w:r w:rsidRPr="0059733A">
        <w:rPr>
          <w:rFonts w:eastAsia="Calibri"/>
          <w:color w:val="000000" w:themeColor="text1"/>
          <w:sz w:val="26"/>
          <w:szCs w:val="26"/>
        </w:rPr>
        <w:tab/>
      </w:r>
    </w:p>
    <w:p w:rsidR="00BE4D21" w:rsidRPr="0059733A" w:rsidP="00BE4D21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администра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BE4D21" w:rsidRPr="0059733A" w:rsidP="00BE4D21">
      <w:pPr>
        <w:pStyle w:val="BodyText"/>
        <w:ind w:firstLine="720"/>
        <w:rPr>
          <w:sz w:val="26"/>
          <w:szCs w:val="26"/>
        </w:rPr>
      </w:pPr>
      <w:r w:rsidRPr="0059733A">
        <w:rPr>
          <w:rFonts w:eastAsia="SimSun"/>
          <w:sz w:val="26"/>
          <w:szCs w:val="26"/>
          <w:lang w:eastAsia="zh-CN"/>
        </w:rPr>
        <w:t>Постановление может быть обжаловано в течение 10 суток со дня вручения</w:t>
      </w:r>
      <w:r w:rsidRPr="0059733A">
        <w:rPr>
          <w:rFonts w:eastAsia="SimSun"/>
          <w:sz w:val="26"/>
          <w:szCs w:val="26"/>
          <w:lang w:eastAsia="zh-CN"/>
        </w:rPr>
        <w:t xml:space="preserve">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BE4D21" w:rsidP="00BE4D21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59733A">
        <w:rPr>
          <w:rFonts w:eastAsia="Calibri"/>
          <w:sz w:val="26"/>
          <w:szCs w:val="26"/>
        </w:rPr>
        <w:tab/>
      </w:r>
      <w:r w:rsidRPr="0059733A">
        <w:rPr>
          <w:rFonts w:eastAsia="Calibri"/>
          <w:sz w:val="26"/>
          <w:szCs w:val="26"/>
        </w:rPr>
        <w:tab/>
      </w:r>
      <w:r w:rsidRPr="0059733A">
        <w:rPr>
          <w:rFonts w:eastAsia="Calibri"/>
          <w:sz w:val="26"/>
          <w:szCs w:val="26"/>
        </w:rPr>
        <w:tab/>
      </w:r>
    </w:p>
    <w:p w:rsidR="00BE4D21" w:rsidRPr="0059733A" w:rsidP="00BE4D21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</w:p>
    <w:p w:rsidR="00BE4D21" w:rsidRPr="0059733A" w:rsidP="00BE4D21">
      <w:pPr>
        <w:ind w:right="-2"/>
        <w:jc w:val="both"/>
        <w:rPr>
          <w:sz w:val="26"/>
          <w:szCs w:val="26"/>
        </w:rPr>
      </w:pPr>
      <w:r w:rsidRPr="0059733A">
        <w:rPr>
          <w:color w:val="000000" w:themeColor="text1"/>
          <w:sz w:val="26"/>
          <w:szCs w:val="26"/>
        </w:rPr>
        <w:t>Мировой судья:</w:t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    </w:t>
      </w:r>
      <w:r w:rsidRPr="0059733A">
        <w:rPr>
          <w:color w:val="000000" w:themeColor="text1"/>
          <w:sz w:val="26"/>
          <w:szCs w:val="26"/>
        </w:rPr>
        <w:t xml:space="preserve">           </w:t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  <w:t xml:space="preserve">      А.Ш. Юдакова</w:t>
      </w:r>
    </w:p>
    <w:p w:rsidR="00BE4D21" w:rsidRPr="0059733A" w:rsidP="00BE4D21">
      <w:pPr>
        <w:ind w:right="-2"/>
        <w:jc w:val="both"/>
        <w:rPr>
          <w:sz w:val="26"/>
          <w:szCs w:val="26"/>
        </w:rPr>
      </w:pPr>
    </w:p>
    <w:p w:rsidR="00BE4D21" w:rsidP="00BE4D21"/>
    <w:p w:rsidR="00BE4D21" w:rsidP="00BE4D21"/>
    <w:p w:rsidR="00BE4D21" w:rsidP="00BE4D21"/>
    <w:p w:rsidR="00BE4D21" w:rsidP="00BE4D21"/>
    <w:p w:rsidR="00BE4D21" w:rsidP="00BE4D21"/>
    <w:p w:rsidR="00DA3F8A"/>
    <w:sectPr w:rsidSect="0031027D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21"/>
    <w:rsid w:val="00294683"/>
    <w:rsid w:val="0059733A"/>
    <w:rsid w:val="006E381E"/>
    <w:rsid w:val="007E5A98"/>
    <w:rsid w:val="007F33E5"/>
    <w:rsid w:val="00882D46"/>
    <w:rsid w:val="0095220C"/>
    <w:rsid w:val="00A27A0A"/>
    <w:rsid w:val="00A8180A"/>
    <w:rsid w:val="00B41093"/>
    <w:rsid w:val="00BE4D21"/>
    <w:rsid w:val="00C1668F"/>
    <w:rsid w:val="00D0657C"/>
    <w:rsid w:val="00D94631"/>
    <w:rsid w:val="00DA3F8A"/>
    <w:rsid w:val="00DD265F"/>
    <w:rsid w:val="00E517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4D2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4D2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BE4D21"/>
  </w:style>
  <w:style w:type="paragraph" w:customStyle="1" w:styleId="Style4">
    <w:name w:val="Style4"/>
    <w:basedOn w:val="Normal"/>
    <w:uiPriority w:val="99"/>
    <w:semiHidden/>
    <w:rsid w:val="00BE4D21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BE4D21"/>
  </w:style>
  <w:style w:type="character" w:customStyle="1" w:styleId="FontStyle16">
    <w:name w:val="Font Style16"/>
    <w:uiPriority w:val="99"/>
    <w:rsid w:val="00BE4D21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BE4D21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E4D21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a0">
    <w:name w:val="Основной текст + Полужирный"/>
    <w:rsid w:val="00A27A0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