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439" w:rsidRPr="00431C73" w:rsidRDefault="00062343" w:rsidP="00062343">
      <w:pPr>
        <w:ind w:left="6372" w:firstLine="708"/>
        <w:rPr>
          <w:sz w:val="28"/>
          <w:szCs w:val="28"/>
          <w:lang w:val="uk-UA"/>
        </w:rPr>
      </w:pPr>
      <w:proofErr w:type="spellStart"/>
      <w:r w:rsidRPr="00062343">
        <w:rPr>
          <w:sz w:val="28"/>
          <w:szCs w:val="28"/>
          <w:lang w:val="uk-UA"/>
        </w:rPr>
        <w:t>Дело</w:t>
      </w:r>
      <w:proofErr w:type="spellEnd"/>
      <w:r w:rsidRPr="00062343">
        <w:rPr>
          <w:sz w:val="28"/>
          <w:szCs w:val="28"/>
          <w:lang w:val="uk-UA"/>
        </w:rPr>
        <w:t xml:space="preserve"> № 5-96-63/2017</w:t>
      </w:r>
    </w:p>
    <w:p w:rsidR="00062343" w:rsidRDefault="00062343" w:rsidP="007A748A">
      <w:pPr>
        <w:pStyle w:val="1"/>
        <w:ind w:firstLine="709"/>
        <w:rPr>
          <w:szCs w:val="28"/>
          <w:u w:val="none"/>
        </w:rPr>
      </w:pPr>
    </w:p>
    <w:p w:rsidR="006B441F" w:rsidRDefault="006B441F" w:rsidP="007A748A">
      <w:pPr>
        <w:pStyle w:val="1"/>
        <w:ind w:firstLine="709"/>
        <w:rPr>
          <w:szCs w:val="28"/>
          <w:u w:val="none"/>
        </w:rPr>
      </w:pPr>
      <w:r w:rsidRPr="00431C73">
        <w:rPr>
          <w:szCs w:val="28"/>
          <w:u w:val="none"/>
        </w:rPr>
        <w:t>ПОСТАНОВЛЕНИЕ</w:t>
      </w:r>
    </w:p>
    <w:p w:rsidR="00405302" w:rsidRPr="00587954" w:rsidRDefault="00405302" w:rsidP="00405302">
      <w:pPr>
        <w:ind w:firstLine="709"/>
        <w:jc w:val="center"/>
        <w:rPr>
          <w:b/>
          <w:sz w:val="28"/>
          <w:szCs w:val="28"/>
        </w:rPr>
      </w:pPr>
      <w:r w:rsidRPr="00587954">
        <w:rPr>
          <w:b/>
          <w:sz w:val="28"/>
          <w:szCs w:val="28"/>
        </w:rPr>
        <w:t>о назначении административного наказания</w:t>
      </w:r>
    </w:p>
    <w:p w:rsidR="00405302" w:rsidRPr="00587954" w:rsidRDefault="00405302" w:rsidP="00405302">
      <w:pPr>
        <w:ind w:firstLine="709"/>
        <w:jc w:val="center"/>
        <w:rPr>
          <w:b/>
          <w:sz w:val="28"/>
          <w:szCs w:val="28"/>
        </w:rPr>
      </w:pPr>
    </w:p>
    <w:p w:rsidR="00923439" w:rsidRPr="00431C73" w:rsidRDefault="00923439" w:rsidP="00923439">
      <w:pPr>
        <w:rPr>
          <w:sz w:val="28"/>
          <w:szCs w:val="28"/>
        </w:rPr>
      </w:pPr>
    </w:p>
    <w:p w:rsidR="00062343" w:rsidRPr="00062343" w:rsidRDefault="00062343" w:rsidP="00062343">
      <w:pPr>
        <w:ind w:firstLine="709"/>
        <w:jc w:val="both"/>
        <w:rPr>
          <w:sz w:val="28"/>
          <w:szCs w:val="28"/>
        </w:rPr>
      </w:pPr>
      <w:r w:rsidRPr="00062343">
        <w:rPr>
          <w:sz w:val="28"/>
          <w:szCs w:val="28"/>
        </w:rPr>
        <w:t xml:space="preserve">09 марта 2017 года </w:t>
      </w:r>
      <w:r w:rsidRPr="00062343">
        <w:rPr>
          <w:sz w:val="28"/>
          <w:szCs w:val="28"/>
        </w:rPr>
        <w:tab/>
      </w:r>
      <w:r w:rsidRPr="00062343">
        <w:rPr>
          <w:sz w:val="28"/>
          <w:szCs w:val="28"/>
        </w:rPr>
        <w:tab/>
      </w:r>
      <w:r w:rsidRPr="00062343">
        <w:rPr>
          <w:sz w:val="28"/>
          <w:szCs w:val="28"/>
        </w:rPr>
        <w:tab/>
      </w:r>
      <w:r w:rsidRPr="00062343">
        <w:rPr>
          <w:sz w:val="28"/>
          <w:szCs w:val="28"/>
        </w:rPr>
        <w:tab/>
      </w:r>
      <w:r w:rsidRPr="00062343">
        <w:rPr>
          <w:sz w:val="28"/>
          <w:szCs w:val="28"/>
        </w:rPr>
        <w:tab/>
        <w:t xml:space="preserve">                  </w:t>
      </w:r>
      <w:r w:rsidRPr="00062343">
        <w:rPr>
          <w:sz w:val="28"/>
          <w:szCs w:val="28"/>
        </w:rPr>
        <w:tab/>
        <w:t xml:space="preserve">     г. Ялта </w:t>
      </w:r>
    </w:p>
    <w:p w:rsidR="00062343" w:rsidRPr="00062343" w:rsidRDefault="00062343" w:rsidP="00062343">
      <w:pPr>
        <w:ind w:firstLine="709"/>
        <w:jc w:val="both"/>
        <w:rPr>
          <w:sz w:val="28"/>
          <w:szCs w:val="28"/>
        </w:rPr>
      </w:pPr>
      <w:r w:rsidRPr="00062343">
        <w:rPr>
          <w:sz w:val="28"/>
          <w:szCs w:val="28"/>
        </w:rPr>
        <w:t xml:space="preserve"> </w:t>
      </w:r>
    </w:p>
    <w:p w:rsidR="00062343" w:rsidRPr="00062343" w:rsidRDefault="00062343" w:rsidP="00062343">
      <w:pPr>
        <w:ind w:firstLine="709"/>
        <w:jc w:val="both"/>
        <w:rPr>
          <w:sz w:val="28"/>
          <w:szCs w:val="28"/>
        </w:rPr>
      </w:pPr>
      <w:r w:rsidRPr="00062343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proofErr w:type="spellStart"/>
      <w:r w:rsidRPr="00062343">
        <w:rPr>
          <w:sz w:val="28"/>
          <w:szCs w:val="28"/>
        </w:rPr>
        <w:t>Бекенштейн</w:t>
      </w:r>
      <w:proofErr w:type="spellEnd"/>
      <w:r w:rsidRPr="00062343">
        <w:rPr>
          <w:sz w:val="28"/>
          <w:szCs w:val="28"/>
        </w:rPr>
        <w:t xml:space="preserve"> Е</w:t>
      </w:r>
      <w:r w:rsidR="003900F3">
        <w:rPr>
          <w:sz w:val="28"/>
          <w:szCs w:val="28"/>
        </w:rPr>
        <w:t>.</w:t>
      </w:r>
      <w:r w:rsidRPr="00062343">
        <w:rPr>
          <w:sz w:val="28"/>
          <w:szCs w:val="28"/>
        </w:rPr>
        <w:t>Л</w:t>
      </w:r>
      <w:r w:rsidR="003900F3">
        <w:rPr>
          <w:sz w:val="28"/>
          <w:szCs w:val="28"/>
        </w:rPr>
        <w:t>.</w:t>
      </w:r>
      <w:r w:rsidRPr="00062343">
        <w:rPr>
          <w:sz w:val="28"/>
          <w:szCs w:val="28"/>
        </w:rPr>
        <w:t>, рассмотрев в открытом судебном заседании дело об административном правонарушении в отношении</w:t>
      </w:r>
    </w:p>
    <w:p w:rsidR="003900F3" w:rsidRDefault="00062343" w:rsidP="00062343">
      <w:pPr>
        <w:ind w:firstLine="709"/>
        <w:jc w:val="both"/>
        <w:rPr>
          <w:sz w:val="28"/>
          <w:szCs w:val="28"/>
        </w:rPr>
      </w:pPr>
      <w:proofErr w:type="gramStart"/>
      <w:r w:rsidRPr="00062343">
        <w:rPr>
          <w:sz w:val="28"/>
          <w:szCs w:val="28"/>
        </w:rPr>
        <w:t>Беспалый</w:t>
      </w:r>
      <w:proofErr w:type="gramEnd"/>
      <w:r w:rsidRPr="00062343">
        <w:rPr>
          <w:sz w:val="28"/>
          <w:szCs w:val="28"/>
        </w:rPr>
        <w:t xml:space="preserve"> В</w:t>
      </w:r>
      <w:r w:rsidR="003900F3">
        <w:rPr>
          <w:sz w:val="28"/>
          <w:szCs w:val="28"/>
        </w:rPr>
        <w:t>.</w:t>
      </w:r>
      <w:r w:rsidRPr="00062343">
        <w:rPr>
          <w:sz w:val="28"/>
          <w:szCs w:val="28"/>
        </w:rPr>
        <w:t>Н</w:t>
      </w:r>
      <w:r w:rsidR="003900F3">
        <w:rPr>
          <w:sz w:val="28"/>
          <w:szCs w:val="28"/>
        </w:rPr>
        <w:t>.</w:t>
      </w:r>
      <w:r w:rsidRPr="00062343">
        <w:rPr>
          <w:sz w:val="28"/>
          <w:szCs w:val="28"/>
        </w:rPr>
        <w:t xml:space="preserve">, </w:t>
      </w:r>
      <w:r w:rsidR="003900F3">
        <w:rPr>
          <w:sz w:val="28"/>
          <w:szCs w:val="28"/>
        </w:rPr>
        <w:t>«ПЕРСОНАЛЬНЫЕ ДАННЫЕ»</w:t>
      </w:r>
      <w:r w:rsidRPr="00062343">
        <w:rPr>
          <w:sz w:val="28"/>
          <w:szCs w:val="28"/>
        </w:rPr>
        <w:t>,</w:t>
      </w:r>
    </w:p>
    <w:p w:rsidR="006B441F" w:rsidRPr="00431C73" w:rsidRDefault="003900F3" w:rsidP="000623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62343" w:rsidRPr="00062343">
        <w:rPr>
          <w:sz w:val="28"/>
          <w:szCs w:val="28"/>
        </w:rPr>
        <w:t>о ч.1 ст.12.8 Кодекса Российской Федерации об административных правонарушениях (далее – КоАП РФ),</w:t>
      </w:r>
    </w:p>
    <w:p w:rsidR="00923439" w:rsidRPr="00431C73" w:rsidRDefault="00923439" w:rsidP="007A748A">
      <w:pPr>
        <w:ind w:firstLine="709"/>
        <w:jc w:val="both"/>
        <w:rPr>
          <w:sz w:val="28"/>
          <w:szCs w:val="28"/>
        </w:rPr>
      </w:pPr>
    </w:p>
    <w:p w:rsidR="006B441F" w:rsidRPr="00431C73" w:rsidRDefault="006B441F" w:rsidP="007A748A">
      <w:pPr>
        <w:ind w:firstLine="709"/>
        <w:jc w:val="center"/>
        <w:rPr>
          <w:b/>
          <w:sz w:val="28"/>
          <w:szCs w:val="28"/>
        </w:rPr>
      </w:pPr>
      <w:r w:rsidRPr="00431C73">
        <w:rPr>
          <w:b/>
          <w:sz w:val="28"/>
          <w:szCs w:val="28"/>
        </w:rPr>
        <w:t>УСТАНОВИЛ:</w:t>
      </w:r>
    </w:p>
    <w:p w:rsidR="006B441F" w:rsidRPr="00431C73" w:rsidRDefault="006B441F" w:rsidP="007A748A">
      <w:pPr>
        <w:ind w:firstLine="709"/>
        <w:jc w:val="center"/>
        <w:rPr>
          <w:sz w:val="28"/>
          <w:szCs w:val="28"/>
        </w:rPr>
      </w:pPr>
    </w:p>
    <w:p w:rsidR="008046CD" w:rsidRPr="008046CD" w:rsidRDefault="00062343" w:rsidP="008046CD">
      <w:pPr>
        <w:pStyle w:val="2"/>
        <w:ind w:firstLine="709"/>
        <w:rPr>
          <w:sz w:val="28"/>
          <w:szCs w:val="28"/>
        </w:rPr>
      </w:pPr>
      <w:r w:rsidRPr="00062343">
        <w:rPr>
          <w:sz w:val="28"/>
          <w:szCs w:val="28"/>
        </w:rPr>
        <w:t xml:space="preserve">27 января 2017 года в 18 часов 00 минут на ул. Ленинградская, д. 2 в </w:t>
      </w:r>
      <w:proofErr w:type="spellStart"/>
      <w:r w:rsidRPr="00062343">
        <w:rPr>
          <w:sz w:val="28"/>
          <w:szCs w:val="28"/>
        </w:rPr>
        <w:t>г</w:t>
      </w:r>
      <w:proofErr w:type="gramStart"/>
      <w:r w:rsidRPr="00062343">
        <w:rPr>
          <w:sz w:val="28"/>
          <w:szCs w:val="28"/>
        </w:rPr>
        <w:t>.Я</w:t>
      </w:r>
      <w:proofErr w:type="gramEnd"/>
      <w:r w:rsidRPr="00062343">
        <w:rPr>
          <w:sz w:val="28"/>
          <w:szCs w:val="28"/>
        </w:rPr>
        <w:t>лта</w:t>
      </w:r>
      <w:proofErr w:type="spellEnd"/>
      <w:r w:rsidRPr="00062343">
        <w:rPr>
          <w:sz w:val="28"/>
          <w:szCs w:val="28"/>
        </w:rPr>
        <w:t>, Республика Крым, водитель Беспалый В.Н., управляя автомобилем «</w:t>
      </w:r>
      <w:r w:rsidR="003900F3">
        <w:rPr>
          <w:sz w:val="28"/>
          <w:szCs w:val="28"/>
        </w:rPr>
        <w:t>НАЗВАНИЕ</w:t>
      </w:r>
      <w:r w:rsidRPr="00062343">
        <w:rPr>
          <w:sz w:val="28"/>
          <w:szCs w:val="28"/>
        </w:rPr>
        <w:t xml:space="preserve">» государственный регистрационный знак </w:t>
      </w:r>
      <w:r w:rsidR="003900F3">
        <w:rPr>
          <w:sz w:val="28"/>
          <w:szCs w:val="28"/>
        </w:rPr>
        <w:t>«НОМЕР»</w:t>
      </w:r>
      <w:r w:rsidR="00E85327" w:rsidRPr="00E85327">
        <w:rPr>
          <w:sz w:val="28"/>
          <w:szCs w:val="28"/>
        </w:rPr>
        <w:t xml:space="preserve">, </w:t>
      </w:r>
      <w:r w:rsidR="008046CD" w:rsidRPr="008046CD">
        <w:rPr>
          <w:sz w:val="28"/>
          <w:szCs w:val="28"/>
        </w:rPr>
        <w:t>в состоянии опьянения вызванного потреблением наркотического средства, установленного согласно акту медицинского освидетельствования на состояние опьянения лица, которое управл</w:t>
      </w:r>
      <w:r>
        <w:rPr>
          <w:sz w:val="28"/>
          <w:szCs w:val="28"/>
        </w:rPr>
        <w:t xml:space="preserve">яет транспортным средством </w:t>
      </w:r>
      <w:r w:rsidR="003900F3">
        <w:rPr>
          <w:sz w:val="28"/>
          <w:szCs w:val="28"/>
        </w:rPr>
        <w:t xml:space="preserve">«НОМЕР» </w:t>
      </w:r>
      <w:r w:rsidR="008046CD" w:rsidRPr="008046CD">
        <w:rPr>
          <w:sz w:val="28"/>
          <w:szCs w:val="28"/>
        </w:rPr>
        <w:t xml:space="preserve"> от </w:t>
      </w:r>
      <w:r w:rsidR="003900F3">
        <w:rPr>
          <w:sz w:val="28"/>
          <w:szCs w:val="28"/>
        </w:rPr>
        <w:t>«ДАТА»</w:t>
      </w:r>
      <w:r w:rsidR="008046CD" w:rsidRPr="008046CD">
        <w:rPr>
          <w:sz w:val="28"/>
          <w:szCs w:val="28"/>
        </w:rPr>
        <w:t xml:space="preserve"> года, чем нарушил требования п. 2.7 ПДД РФ, при отсутствии в его действиях (бездействиях) признаков уголовно наказуемого деяния, то есть совершил административное правонарушение, предусмотренное ч. 1 ст. 12.8 КоАП РФ.</w:t>
      </w:r>
    </w:p>
    <w:p w:rsidR="003A257D" w:rsidRPr="003A257D" w:rsidRDefault="003A257D" w:rsidP="003A257D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Беспалый В.Н. </w:t>
      </w:r>
      <w:r w:rsidRPr="003A257D">
        <w:rPr>
          <w:sz w:val="28"/>
          <w:szCs w:val="28"/>
        </w:rPr>
        <w:t xml:space="preserve">в судебное заседание не явился, о дне, времени и месте судебного разбирательства был извещен заблаговременно, надлежащим образом. </w:t>
      </w:r>
    </w:p>
    <w:p w:rsidR="003A257D" w:rsidRPr="003A257D" w:rsidRDefault="003A257D" w:rsidP="003A257D">
      <w:pPr>
        <w:pStyle w:val="2"/>
        <w:ind w:firstLine="709"/>
        <w:rPr>
          <w:sz w:val="28"/>
          <w:szCs w:val="28"/>
        </w:rPr>
      </w:pPr>
      <w:r w:rsidRPr="003A257D">
        <w:rPr>
          <w:sz w:val="28"/>
          <w:szCs w:val="28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046CD" w:rsidRPr="008046CD" w:rsidRDefault="003A257D" w:rsidP="003A257D">
      <w:pPr>
        <w:pStyle w:val="2"/>
        <w:ind w:firstLine="709"/>
        <w:rPr>
          <w:sz w:val="28"/>
          <w:szCs w:val="28"/>
        </w:rPr>
      </w:pPr>
      <w:r w:rsidRPr="003A257D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proofErr w:type="gramStart"/>
      <w:r>
        <w:rPr>
          <w:sz w:val="28"/>
          <w:szCs w:val="28"/>
        </w:rPr>
        <w:t>Беспалый</w:t>
      </w:r>
      <w:proofErr w:type="gramEnd"/>
      <w:r>
        <w:rPr>
          <w:sz w:val="28"/>
          <w:szCs w:val="28"/>
        </w:rPr>
        <w:t xml:space="preserve"> В.Н.</w:t>
      </w:r>
      <w:r w:rsidRPr="003A257D">
        <w:rPr>
          <w:sz w:val="28"/>
          <w:szCs w:val="28"/>
        </w:rPr>
        <w:t xml:space="preserve"> о месте и времени рассмотрения дела, имеются предусмотренные законом основания для рассмотрения дела в его отсутствие. </w:t>
      </w:r>
      <w:r w:rsidR="008046CD" w:rsidRPr="008046CD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8046CD" w:rsidRPr="008046CD" w:rsidRDefault="008046CD" w:rsidP="008046CD">
      <w:pPr>
        <w:pStyle w:val="2"/>
        <w:ind w:firstLine="709"/>
        <w:rPr>
          <w:sz w:val="28"/>
          <w:szCs w:val="28"/>
        </w:rPr>
      </w:pPr>
      <w:proofErr w:type="gramStart"/>
      <w:r w:rsidRPr="008046CD">
        <w:rPr>
          <w:sz w:val="28"/>
          <w:szCs w:val="28"/>
        </w:rPr>
        <w:lastRenderedPageBreak/>
        <w:t>- протоколом об ад</w:t>
      </w:r>
      <w:r w:rsidR="008E4348">
        <w:rPr>
          <w:sz w:val="28"/>
          <w:szCs w:val="28"/>
        </w:rPr>
        <w:t xml:space="preserve">министративном правонарушении </w:t>
      </w:r>
      <w:r w:rsidR="003900F3">
        <w:rPr>
          <w:sz w:val="28"/>
          <w:szCs w:val="28"/>
        </w:rPr>
        <w:t>«НОМЕР»</w:t>
      </w:r>
      <w:r w:rsidRPr="008046CD">
        <w:rPr>
          <w:sz w:val="28"/>
          <w:szCs w:val="28"/>
        </w:rPr>
        <w:t xml:space="preserve"> от </w:t>
      </w:r>
      <w:r w:rsidR="003900F3">
        <w:rPr>
          <w:sz w:val="28"/>
          <w:szCs w:val="28"/>
        </w:rPr>
        <w:t>«ДАТА»</w:t>
      </w:r>
      <w:r w:rsidRPr="008046CD">
        <w:rPr>
          <w:sz w:val="28"/>
          <w:szCs w:val="28"/>
        </w:rPr>
        <w:t xml:space="preserve">  года, из которого следует, что </w:t>
      </w:r>
      <w:r w:rsidR="00062343">
        <w:rPr>
          <w:sz w:val="28"/>
          <w:szCs w:val="28"/>
        </w:rPr>
        <w:t>Беспалый В.Н.</w:t>
      </w:r>
      <w:r w:rsidRPr="008046CD">
        <w:rPr>
          <w:sz w:val="28"/>
          <w:szCs w:val="28"/>
        </w:rPr>
        <w:t xml:space="preserve"> </w:t>
      </w:r>
      <w:r w:rsidR="00062343" w:rsidRPr="00062343">
        <w:rPr>
          <w:sz w:val="28"/>
          <w:szCs w:val="28"/>
        </w:rPr>
        <w:t xml:space="preserve">27 января 2017 года в 18 часов 00 минут на ул. Ленинградская, д. 2 в </w:t>
      </w:r>
      <w:r w:rsidR="00062343">
        <w:rPr>
          <w:sz w:val="28"/>
          <w:szCs w:val="28"/>
        </w:rPr>
        <w:t xml:space="preserve"> </w:t>
      </w:r>
      <w:r w:rsidR="00062343" w:rsidRPr="00062343">
        <w:rPr>
          <w:sz w:val="28"/>
          <w:szCs w:val="28"/>
        </w:rPr>
        <w:t>г.</w:t>
      </w:r>
      <w:r w:rsidR="00062343">
        <w:rPr>
          <w:sz w:val="28"/>
          <w:szCs w:val="28"/>
        </w:rPr>
        <w:t xml:space="preserve"> </w:t>
      </w:r>
      <w:r w:rsidR="00062343" w:rsidRPr="00062343">
        <w:rPr>
          <w:sz w:val="28"/>
          <w:szCs w:val="28"/>
        </w:rPr>
        <w:t>Ялта, Республика Крым, водитель Беспалый В.Н., управляя автомобилем «</w:t>
      </w:r>
      <w:r w:rsidR="003900F3">
        <w:rPr>
          <w:sz w:val="28"/>
          <w:szCs w:val="28"/>
        </w:rPr>
        <w:t>НАЗВАНИЕ</w:t>
      </w:r>
      <w:r w:rsidR="00062343" w:rsidRPr="00062343">
        <w:rPr>
          <w:sz w:val="28"/>
          <w:szCs w:val="28"/>
        </w:rPr>
        <w:t xml:space="preserve">» государственный регистрационный знак </w:t>
      </w:r>
      <w:r w:rsidR="003900F3">
        <w:rPr>
          <w:sz w:val="28"/>
          <w:szCs w:val="28"/>
        </w:rPr>
        <w:t>«НОМЕР»</w:t>
      </w:r>
      <w:r w:rsidR="00062343">
        <w:rPr>
          <w:sz w:val="28"/>
          <w:szCs w:val="28"/>
        </w:rPr>
        <w:t xml:space="preserve"> </w:t>
      </w:r>
      <w:r w:rsidR="00796E2C" w:rsidRPr="00796E2C">
        <w:rPr>
          <w:sz w:val="28"/>
          <w:szCs w:val="28"/>
        </w:rPr>
        <w:t>в состоянии опьянения вызванного потреблением наркотического средства, установленного согласно акту медицинского освидетельствования на состояние опьянения</w:t>
      </w:r>
      <w:proofErr w:type="gramEnd"/>
      <w:r w:rsidR="00796E2C" w:rsidRPr="00796E2C">
        <w:rPr>
          <w:sz w:val="28"/>
          <w:szCs w:val="28"/>
        </w:rPr>
        <w:t xml:space="preserve"> </w:t>
      </w:r>
      <w:proofErr w:type="gramStart"/>
      <w:r w:rsidR="00796E2C" w:rsidRPr="00796E2C">
        <w:rPr>
          <w:sz w:val="28"/>
          <w:szCs w:val="28"/>
        </w:rPr>
        <w:t xml:space="preserve">лица, которое управляет транспортным средством </w:t>
      </w:r>
      <w:r w:rsidR="003900F3">
        <w:rPr>
          <w:sz w:val="28"/>
          <w:szCs w:val="28"/>
        </w:rPr>
        <w:t>«НОМЕР»</w:t>
      </w:r>
      <w:r w:rsidR="00796E2C" w:rsidRPr="00796E2C">
        <w:rPr>
          <w:sz w:val="28"/>
          <w:szCs w:val="28"/>
        </w:rPr>
        <w:t xml:space="preserve"> от </w:t>
      </w:r>
      <w:r w:rsidR="003900F3">
        <w:rPr>
          <w:sz w:val="28"/>
          <w:szCs w:val="28"/>
        </w:rPr>
        <w:t>«ДАТА»</w:t>
      </w:r>
      <w:r w:rsidR="00796E2C" w:rsidRPr="00796E2C">
        <w:rPr>
          <w:sz w:val="28"/>
          <w:szCs w:val="28"/>
        </w:rPr>
        <w:t xml:space="preserve"> года</w:t>
      </w:r>
      <w:r w:rsidRPr="008046CD">
        <w:rPr>
          <w:sz w:val="28"/>
          <w:szCs w:val="28"/>
        </w:rPr>
        <w:t>, чем нарушил требования п. 2.7 ПДД РФ, при отсутствии в его действиях (бездействиях) признаков уголовно наказуемого деяния (</w:t>
      </w:r>
      <w:proofErr w:type="spellStart"/>
      <w:r w:rsidRPr="008046CD">
        <w:rPr>
          <w:sz w:val="28"/>
          <w:szCs w:val="28"/>
        </w:rPr>
        <w:t>л.д</w:t>
      </w:r>
      <w:proofErr w:type="spellEnd"/>
      <w:r w:rsidRPr="008046CD">
        <w:rPr>
          <w:sz w:val="28"/>
          <w:szCs w:val="28"/>
        </w:rPr>
        <w:t>. 1).</w:t>
      </w:r>
      <w:proofErr w:type="gramEnd"/>
      <w:r w:rsidRPr="008046CD">
        <w:rPr>
          <w:sz w:val="28"/>
          <w:szCs w:val="28"/>
        </w:rPr>
        <w:t xml:space="preserve"> Протокол составлен уполномоченным лицом, копия протокола </w:t>
      </w:r>
      <w:r w:rsidR="00990F19">
        <w:rPr>
          <w:sz w:val="28"/>
          <w:szCs w:val="28"/>
        </w:rPr>
        <w:t xml:space="preserve">вручена </w:t>
      </w:r>
      <w:r w:rsidR="00062343">
        <w:rPr>
          <w:sz w:val="28"/>
          <w:szCs w:val="28"/>
        </w:rPr>
        <w:t>Беспал</w:t>
      </w:r>
      <w:r w:rsidR="003A257D">
        <w:rPr>
          <w:sz w:val="28"/>
          <w:szCs w:val="28"/>
        </w:rPr>
        <w:t>ый</w:t>
      </w:r>
      <w:r w:rsidR="00062343">
        <w:rPr>
          <w:sz w:val="28"/>
          <w:szCs w:val="28"/>
        </w:rPr>
        <w:t xml:space="preserve"> В.Н.</w:t>
      </w:r>
      <w:r w:rsidRPr="008046CD">
        <w:rPr>
          <w:sz w:val="28"/>
          <w:szCs w:val="28"/>
        </w:rPr>
        <w:t xml:space="preserve">. Существенных недостатков, которые могли бы повлечь его недействительность, протокол не содержит; </w:t>
      </w:r>
    </w:p>
    <w:p w:rsidR="00990F19" w:rsidRPr="00431C73" w:rsidRDefault="00990F19" w:rsidP="00990F19">
      <w:pPr>
        <w:ind w:firstLine="709"/>
        <w:jc w:val="both"/>
        <w:rPr>
          <w:sz w:val="28"/>
          <w:szCs w:val="28"/>
        </w:rPr>
      </w:pPr>
      <w:r w:rsidRPr="00431C73">
        <w:rPr>
          <w:sz w:val="28"/>
          <w:szCs w:val="28"/>
        </w:rPr>
        <w:t xml:space="preserve">-протоколом </w:t>
      </w:r>
      <w:r w:rsidR="003900F3">
        <w:rPr>
          <w:sz w:val="28"/>
          <w:szCs w:val="28"/>
        </w:rPr>
        <w:t>«НОМЕР»</w:t>
      </w:r>
      <w:r w:rsidRPr="00431C73">
        <w:rPr>
          <w:sz w:val="28"/>
          <w:szCs w:val="28"/>
        </w:rPr>
        <w:t xml:space="preserve"> от </w:t>
      </w:r>
      <w:r w:rsidR="003900F3">
        <w:rPr>
          <w:sz w:val="28"/>
          <w:szCs w:val="28"/>
        </w:rPr>
        <w:t>«ДАТА»</w:t>
      </w:r>
      <w:r w:rsidRPr="00431C73">
        <w:rPr>
          <w:sz w:val="28"/>
          <w:szCs w:val="28"/>
        </w:rPr>
        <w:t xml:space="preserve"> года о направлении на медицинское освидетельствования, из которого следует, что </w:t>
      </w:r>
      <w:r w:rsidR="009E55BE">
        <w:rPr>
          <w:sz w:val="28"/>
          <w:szCs w:val="28"/>
        </w:rPr>
        <w:t xml:space="preserve">Беспалый В.Н. </w:t>
      </w:r>
      <w:r w:rsidRPr="00431C73">
        <w:rPr>
          <w:sz w:val="28"/>
          <w:szCs w:val="28"/>
        </w:rPr>
        <w:t>был согласен пройти медицинское освидетельствование на состояние опьянения в специализированно</w:t>
      </w:r>
      <w:r>
        <w:rPr>
          <w:sz w:val="28"/>
          <w:szCs w:val="28"/>
        </w:rPr>
        <w:t>м медицинском учреждении (</w:t>
      </w:r>
      <w:proofErr w:type="spellStart"/>
      <w:r>
        <w:rPr>
          <w:sz w:val="28"/>
          <w:szCs w:val="28"/>
        </w:rPr>
        <w:t>л.д</w:t>
      </w:r>
      <w:proofErr w:type="spellEnd"/>
      <w:r>
        <w:rPr>
          <w:sz w:val="28"/>
          <w:szCs w:val="28"/>
        </w:rPr>
        <w:t xml:space="preserve">. </w:t>
      </w:r>
      <w:r w:rsidR="003A257D">
        <w:rPr>
          <w:sz w:val="28"/>
          <w:szCs w:val="28"/>
        </w:rPr>
        <w:t>4</w:t>
      </w:r>
      <w:r w:rsidRPr="00431C73">
        <w:rPr>
          <w:sz w:val="28"/>
          <w:szCs w:val="28"/>
        </w:rPr>
        <w:t xml:space="preserve">); </w:t>
      </w:r>
    </w:p>
    <w:p w:rsidR="008046CD" w:rsidRPr="008046CD" w:rsidRDefault="00990F19" w:rsidP="00990F19">
      <w:pPr>
        <w:ind w:firstLine="709"/>
        <w:jc w:val="both"/>
        <w:rPr>
          <w:sz w:val="28"/>
          <w:szCs w:val="28"/>
        </w:rPr>
      </w:pPr>
      <w:proofErr w:type="gramStart"/>
      <w:r w:rsidRPr="00431C73">
        <w:rPr>
          <w:sz w:val="28"/>
          <w:szCs w:val="28"/>
        </w:rPr>
        <w:t xml:space="preserve">- актом медицинского освидетельствования </w:t>
      </w:r>
      <w:r w:rsidR="003900F3">
        <w:rPr>
          <w:sz w:val="28"/>
          <w:szCs w:val="28"/>
        </w:rPr>
        <w:t>«НОМЕР»</w:t>
      </w:r>
      <w:r w:rsidRPr="00431C73">
        <w:rPr>
          <w:sz w:val="28"/>
          <w:szCs w:val="28"/>
        </w:rPr>
        <w:t xml:space="preserve"> от </w:t>
      </w:r>
      <w:r w:rsidR="003900F3">
        <w:rPr>
          <w:sz w:val="28"/>
          <w:szCs w:val="28"/>
        </w:rPr>
        <w:t>«ДАТА»</w:t>
      </w:r>
      <w:r w:rsidRPr="00431C73">
        <w:rPr>
          <w:sz w:val="28"/>
          <w:szCs w:val="28"/>
        </w:rPr>
        <w:t xml:space="preserve"> года, согласно которому у </w:t>
      </w:r>
      <w:r w:rsidR="009E55BE">
        <w:rPr>
          <w:sz w:val="28"/>
          <w:szCs w:val="28"/>
        </w:rPr>
        <w:t>Беспалый В.Н.</w:t>
      </w:r>
      <w:r w:rsidRPr="00990F19">
        <w:rPr>
          <w:sz w:val="28"/>
          <w:szCs w:val="28"/>
        </w:rPr>
        <w:t xml:space="preserve"> </w:t>
      </w:r>
      <w:r w:rsidRPr="00431C73">
        <w:rPr>
          <w:sz w:val="28"/>
          <w:szCs w:val="28"/>
        </w:rPr>
        <w:t xml:space="preserve"> </w:t>
      </w:r>
      <w:r w:rsidR="003900F3">
        <w:rPr>
          <w:sz w:val="28"/>
          <w:szCs w:val="28"/>
        </w:rPr>
        <w:t>«ДОЛЖНОСТНОЕ ЛИЦО ЛЕЧЕБНОГО УЧРЕЖДЕНИЯ»</w:t>
      </w:r>
      <w:r w:rsidRPr="00431C73">
        <w:rPr>
          <w:sz w:val="28"/>
          <w:szCs w:val="28"/>
        </w:rPr>
        <w:t xml:space="preserve"> установлено состояние н</w:t>
      </w:r>
      <w:r w:rsidR="009E55BE">
        <w:rPr>
          <w:sz w:val="28"/>
          <w:szCs w:val="28"/>
        </w:rPr>
        <w:t>аркотического опьянения (</w:t>
      </w:r>
      <w:proofErr w:type="spellStart"/>
      <w:r w:rsidR="009E55BE">
        <w:rPr>
          <w:sz w:val="28"/>
          <w:szCs w:val="28"/>
        </w:rPr>
        <w:t>л.д</w:t>
      </w:r>
      <w:proofErr w:type="spellEnd"/>
      <w:r w:rsidR="009E55BE">
        <w:rPr>
          <w:sz w:val="28"/>
          <w:szCs w:val="28"/>
        </w:rPr>
        <w:t>. 5</w:t>
      </w:r>
      <w:r w:rsidRPr="00431C73">
        <w:rPr>
          <w:sz w:val="28"/>
          <w:szCs w:val="28"/>
        </w:rPr>
        <w:t>).</w:t>
      </w:r>
      <w:proofErr w:type="gramEnd"/>
    </w:p>
    <w:p w:rsidR="008046CD" w:rsidRPr="008046CD" w:rsidRDefault="008046CD" w:rsidP="008046CD">
      <w:pPr>
        <w:pStyle w:val="2"/>
        <w:ind w:firstLine="709"/>
        <w:rPr>
          <w:sz w:val="28"/>
          <w:szCs w:val="28"/>
        </w:rPr>
      </w:pPr>
      <w:r w:rsidRPr="008046CD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8046CD" w:rsidRPr="008046CD" w:rsidRDefault="008046CD" w:rsidP="008046CD">
      <w:pPr>
        <w:pStyle w:val="2"/>
        <w:ind w:firstLine="709"/>
        <w:rPr>
          <w:sz w:val="28"/>
          <w:szCs w:val="28"/>
        </w:rPr>
      </w:pPr>
      <w:r w:rsidRPr="008046CD">
        <w:rPr>
          <w:sz w:val="28"/>
          <w:szCs w:val="28"/>
        </w:rPr>
        <w:t xml:space="preserve">В силу п. 2.7 Правил Дорожного движения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8046CD" w:rsidRPr="008046CD" w:rsidRDefault="008046CD" w:rsidP="008046CD">
      <w:pPr>
        <w:pStyle w:val="2"/>
        <w:ind w:firstLine="709"/>
        <w:rPr>
          <w:sz w:val="28"/>
          <w:szCs w:val="28"/>
        </w:rPr>
      </w:pPr>
      <w:r w:rsidRPr="008046CD">
        <w:rPr>
          <w:sz w:val="28"/>
          <w:szCs w:val="28"/>
        </w:rPr>
        <w:t xml:space="preserve">Оценив все собранные по делу доказательства, считаю, что </w:t>
      </w:r>
      <w:r w:rsidR="009E55BE">
        <w:rPr>
          <w:sz w:val="28"/>
          <w:szCs w:val="28"/>
        </w:rPr>
        <w:t>Беспалый В.Н.</w:t>
      </w:r>
      <w:r w:rsidRPr="008046CD">
        <w:rPr>
          <w:sz w:val="28"/>
          <w:szCs w:val="28"/>
        </w:rPr>
        <w:t xml:space="preserve"> были нарушены требования п. 2.7 Правил Дорожного движения РФ, поскольку он управлял транспортным средством в состоянии наркотического опьянения.</w:t>
      </w:r>
    </w:p>
    <w:p w:rsidR="008046CD" w:rsidRPr="008046CD" w:rsidRDefault="008046CD" w:rsidP="008046CD">
      <w:pPr>
        <w:pStyle w:val="2"/>
        <w:ind w:firstLine="709"/>
        <w:rPr>
          <w:sz w:val="28"/>
          <w:szCs w:val="28"/>
        </w:rPr>
      </w:pPr>
      <w:r w:rsidRPr="008046CD">
        <w:rPr>
          <w:sz w:val="28"/>
          <w:szCs w:val="28"/>
        </w:rPr>
        <w:t xml:space="preserve">Таким образом, действия </w:t>
      </w:r>
      <w:proofErr w:type="gramStart"/>
      <w:r w:rsidR="009E55BE">
        <w:rPr>
          <w:sz w:val="28"/>
          <w:szCs w:val="28"/>
        </w:rPr>
        <w:t>Беспалый</w:t>
      </w:r>
      <w:proofErr w:type="gramEnd"/>
      <w:r w:rsidR="009E55BE">
        <w:rPr>
          <w:sz w:val="28"/>
          <w:szCs w:val="28"/>
        </w:rPr>
        <w:t xml:space="preserve"> В.Н.</w:t>
      </w:r>
      <w:r w:rsidR="00990F19">
        <w:rPr>
          <w:sz w:val="28"/>
          <w:szCs w:val="28"/>
        </w:rPr>
        <w:t xml:space="preserve"> </w:t>
      </w:r>
      <w:r w:rsidRPr="008046CD">
        <w:rPr>
          <w:sz w:val="28"/>
          <w:szCs w:val="28"/>
        </w:rPr>
        <w:t>необходимо квалифицировать по ч. 1 ст. 12.8 КоАП РФ, как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8046CD" w:rsidRPr="008046CD" w:rsidRDefault="008046CD" w:rsidP="008046CD">
      <w:pPr>
        <w:pStyle w:val="2"/>
        <w:ind w:firstLine="709"/>
        <w:rPr>
          <w:sz w:val="28"/>
          <w:szCs w:val="28"/>
        </w:rPr>
      </w:pPr>
      <w:r w:rsidRPr="008046CD">
        <w:rPr>
          <w:sz w:val="28"/>
          <w:szCs w:val="28"/>
        </w:rPr>
        <w:t>При назначении наказания учитывается характер совершенного правон</w:t>
      </w:r>
      <w:r w:rsidR="009E55BE">
        <w:rPr>
          <w:sz w:val="28"/>
          <w:szCs w:val="28"/>
        </w:rPr>
        <w:t>арушения, личность Беспалый В.Н.</w:t>
      </w:r>
      <w:r w:rsidRPr="008046CD">
        <w:rPr>
          <w:sz w:val="28"/>
          <w:szCs w:val="28"/>
        </w:rPr>
        <w:t>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8046CD" w:rsidRPr="008046CD" w:rsidRDefault="008046CD" w:rsidP="008046CD">
      <w:pPr>
        <w:pStyle w:val="2"/>
        <w:ind w:firstLine="709"/>
        <w:rPr>
          <w:sz w:val="28"/>
          <w:szCs w:val="28"/>
        </w:rPr>
      </w:pPr>
      <w:r w:rsidRPr="008046CD">
        <w:rPr>
          <w:sz w:val="28"/>
          <w:szCs w:val="28"/>
        </w:rPr>
        <w:t>При этом обстоятельств, смягчающих и отягчающих ответственность за совершенное правонарушение, не установлено.</w:t>
      </w:r>
    </w:p>
    <w:p w:rsidR="004704F0" w:rsidRDefault="008046CD" w:rsidP="008046CD">
      <w:pPr>
        <w:pStyle w:val="2"/>
        <w:ind w:firstLine="709"/>
        <w:rPr>
          <w:sz w:val="28"/>
          <w:szCs w:val="28"/>
        </w:rPr>
      </w:pPr>
      <w:proofErr w:type="gramStart"/>
      <w:r w:rsidRPr="008046CD">
        <w:rPr>
          <w:sz w:val="28"/>
          <w:szCs w:val="28"/>
        </w:rPr>
        <w:lastRenderedPageBreak/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принимая во внимание повышенную опасность содеянного как для самого водителя, так и для других участников дорожного движения, считаю необходимым назначить </w:t>
      </w:r>
      <w:r w:rsidR="009E55BE">
        <w:rPr>
          <w:sz w:val="28"/>
          <w:szCs w:val="28"/>
        </w:rPr>
        <w:t>Беспалый В.Н.</w:t>
      </w:r>
      <w:r w:rsidRPr="008046CD">
        <w:rPr>
          <w:sz w:val="28"/>
          <w:szCs w:val="28"/>
        </w:rPr>
        <w:t xml:space="preserve"> наказание в виде штрафа с лишением права управления транспортными средствами на срок полтора года, в пределах санкции ч</w:t>
      </w:r>
      <w:proofErr w:type="gramEnd"/>
      <w:r w:rsidRPr="008046CD">
        <w:rPr>
          <w:sz w:val="28"/>
          <w:szCs w:val="28"/>
        </w:rPr>
        <w:t>. 1 ст. 12.8 КоАП РФ.</w:t>
      </w:r>
    </w:p>
    <w:p w:rsidR="006B441F" w:rsidRPr="00431C73" w:rsidRDefault="006B441F" w:rsidP="008046CD">
      <w:pPr>
        <w:pStyle w:val="2"/>
        <w:ind w:firstLine="709"/>
        <w:rPr>
          <w:sz w:val="28"/>
          <w:szCs w:val="28"/>
        </w:rPr>
      </w:pPr>
      <w:r w:rsidRPr="00431C73">
        <w:rPr>
          <w:sz w:val="28"/>
          <w:szCs w:val="28"/>
        </w:rPr>
        <w:t xml:space="preserve">На основании </w:t>
      </w:r>
      <w:proofErr w:type="gramStart"/>
      <w:r w:rsidRPr="00431C73">
        <w:rPr>
          <w:sz w:val="28"/>
          <w:szCs w:val="28"/>
        </w:rPr>
        <w:t>вышеизложенного</w:t>
      </w:r>
      <w:proofErr w:type="gramEnd"/>
      <w:r w:rsidRPr="00431C73">
        <w:rPr>
          <w:sz w:val="28"/>
          <w:szCs w:val="28"/>
        </w:rPr>
        <w:t>, руководствуясь ст.ст. 27.10, 29.9, 29.10, 29.11, 32.6, 32.7 КоАП РФ,</w:t>
      </w:r>
    </w:p>
    <w:p w:rsidR="00923439" w:rsidRPr="00431C73" w:rsidRDefault="00923439" w:rsidP="007A748A">
      <w:pPr>
        <w:pStyle w:val="2"/>
        <w:ind w:firstLine="709"/>
        <w:rPr>
          <w:sz w:val="28"/>
          <w:szCs w:val="28"/>
        </w:rPr>
      </w:pPr>
    </w:p>
    <w:p w:rsidR="006B441F" w:rsidRPr="00431C73" w:rsidRDefault="006B441F" w:rsidP="007A748A">
      <w:pPr>
        <w:ind w:firstLine="709"/>
        <w:jc w:val="center"/>
        <w:rPr>
          <w:b/>
          <w:sz w:val="28"/>
          <w:szCs w:val="28"/>
        </w:rPr>
      </w:pPr>
      <w:r w:rsidRPr="00431C73">
        <w:rPr>
          <w:b/>
          <w:sz w:val="28"/>
          <w:szCs w:val="28"/>
        </w:rPr>
        <w:t>ПОСТАНОВИЛ:</w:t>
      </w:r>
    </w:p>
    <w:p w:rsidR="006B441F" w:rsidRPr="00431C73" w:rsidRDefault="006B441F" w:rsidP="007A748A">
      <w:pPr>
        <w:ind w:firstLine="709"/>
        <w:jc w:val="center"/>
        <w:rPr>
          <w:sz w:val="28"/>
          <w:szCs w:val="28"/>
        </w:rPr>
      </w:pPr>
    </w:p>
    <w:p w:rsidR="006B441F" w:rsidRPr="00431C73" w:rsidRDefault="006B441F" w:rsidP="007A74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1C73">
        <w:rPr>
          <w:sz w:val="28"/>
          <w:szCs w:val="28"/>
        </w:rPr>
        <w:t xml:space="preserve"> </w:t>
      </w:r>
      <w:proofErr w:type="gramStart"/>
      <w:r w:rsidRPr="00431C73">
        <w:rPr>
          <w:sz w:val="28"/>
          <w:szCs w:val="28"/>
        </w:rPr>
        <w:t xml:space="preserve">Признать </w:t>
      </w:r>
      <w:r w:rsidR="009E55BE" w:rsidRPr="009E55BE">
        <w:rPr>
          <w:sz w:val="28"/>
          <w:szCs w:val="28"/>
        </w:rPr>
        <w:t>Беспалый В</w:t>
      </w:r>
      <w:r w:rsidR="003900F3">
        <w:rPr>
          <w:sz w:val="28"/>
          <w:szCs w:val="28"/>
        </w:rPr>
        <w:t>.</w:t>
      </w:r>
      <w:r w:rsidR="009E55BE" w:rsidRPr="009E55BE">
        <w:rPr>
          <w:sz w:val="28"/>
          <w:szCs w:val="28"/>
        </w:rPr>
        <w:t>Н</w:t>
      </w:r>
      <w:r w:rsidR="003900F3">
        <w:rPr>
          <w:sz w:val="28"/>
          <w:szCs w:val="28"/>
        </w:rPr>
        <w:t>.</w:t>
      </w:r>
      <w:r w:rsidR="002C1BAE" w:rsidRPr="00431C73">
        <w:rPr>
          <w:sz w:val="28"/>
          <w:szCs w:val="28"/>
        </w:rPr>
        <w:t xml:space="preserve"> </w:t>
      </w:r>
      <w:r w:rsidR="00357142" w:rsidRPr="00431C73">
        <w:rPr>
          <w:sz w:val="28"/>
          <w:szCs w:val="28"/>
        </w:rPr>
        <w:t xml:space="preserve">виновным </w:t>
      </w:r>
      <w:r w:rsidRPr="00431C73">
        <w:rPr>
          <w:sz w:val="28"/>
          <w:szCs w:val="28"/>
        </w:rPr>
        <w:t>в совершении административного правонарушения, предусмотренного ч. 1 ст. 12.8 Кодекса Российской Федерации об административных правонарушениях, и назначить ему административное наказание в виде штрафа в размере 30000 (тридцать тысяч) рублей с лишением права управления транспортными средствами на срок полтора года.</w:t>
      </w:r>
      <w:proofErr w:type="gramEnd"/>
    </w:p>
    <w:p w:rsidR="006B441F" w:rsidRPr="00431C73" w:rsidRDefault="006B441F" w:rsidP="007A74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31C73">
        <w:rPr>
          <w:sz w:val="28"/>
          <w:szCs w:val="28"/>
        </w:rPr>
        <w:t>Возложить исполнение настоящего постановления в части лишения права управления транспортным</w:t>
      </w:r>
      <w:r w:rsidR="00044894" w:rsidRPr="00431C73">
        <w:rPr>
          <w:sz w:val="28"/>
          <w:szCs w:val="28"/>
        </w:rPr>
        <w:t>и</w:t>
      </w:r>
      <w:r w:rsidRPr="00431C73">
        <w:rPr>
          <w:sz w:val="28"/>
          <w:szCs w:val="28"/>
        </w:rPr>
        <w:t xml:space="preserve"> средств</w:t>
      </w:r>
      <w:r w:rsidR="00044894" w:rsidRPr="00431C73">
        <w:rPr>
          <w:sz w:val="28"/>
          <w:szCs w:val="28"/>
        </w:rPr>
        <w:t>а</w:t>
      </w:r>
      <w:r w:rsidRPr="00431C73">
        <w:rPr>
          <w:sz w:val="28"/>
          <w:szCs w:val="28"/>
        </w:rPr>
        <w:t>м</w:t>
      </w:r>
      <w:r w:rsidR="00044894" w:rsidRPr="00431C73">
        <w:rPr>
          <w:sz w:val="28"/>
          <w:szCs w:val="28"/>
        </w:rPr>
        <w:t>и</w:t>
      </w:r>
      <w:r w:rsidRPr="00431C73">
        <w:rPr>
          <w:sz w:val="28"/>
          <w:szCs w:val="28"/>
        </w:rPr>
        <w:t xml:space="preserve"> на отдел ГИБДД УМВД России по г. Ялте, куда обязать </w:t>
      </w:r>
      <w:r w:rsidR="009E55BE">
        <w:rPr>
          <w:sz w:val="28"/>
          <w:szCs w:val="28"/>
        </w:rPr>
        <w:t xml:space="preserve">Беспалый В.Н. </w:t>
      </w:r>
      <w:r w:rsidRPr="00431C73">
        <w:rPr>
          <w:sz w:val="28"/>
          <w:szCs w:val="28"/>
        </w:rPr>
        <w:t>сдать разрешение на право управления транспортными средствами в течение 3-х рабочих дней со дня вступления постановления в законную силу (в случае, если разрешение не было сдано ранее).</w:t>
      </w:r>
      <w:proofErr w:type="gramEnd"/>
    </w:p>
    <w:p w:rsidR="003367DB" w:rsidRPr="00431C73" w:rsidRDefault="003367DB" w:rsidP="007A748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31C73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- УФК по Республике Крым (УМВД России по г. Ялте; </w:t>
      </w:r>
      <w:proofErr w:type="gramStart"/>
      <w:r w:rsidRPr="00431C73">
        <w:rPr>
          <w:sz w:val="28"/>
          <w:szCs w:val="28"/>
        </w:rPr>
        <w:t>р</w:t>
      </w:r>
      <w:proofErr w:type="gramEnd"/>
      <w:r w:rsidRPr="00431C73">
        <w:rPr>
          <w:sz w:val="28"/>
          <w:szCs w:val="28"/>
        </w:rPr>
        <w:t xml:space="preserve">/с - 40101810335100010001; банк получателя - в отделение Республика Крым; БИК - 043510001; КБК - </w:t>
      </w:r>
      <w:r w:rsidRPr="00431C73">
        <w:rPr>
          <w:snapToGrid w:val="0"/>
          <w:spacing w:val="-10"/>
          <w:sz w:val="28"/>
          <w:szCs w:val="28"/>
        </w:rPr>
        <w:t>188 1 16 30020 01 6000 140</w:t>
      </w:r>
      <w:r w:rsidRPr="00431C73">
        <w:rPr>
          <w:sz w:val="28"/>
          <w:szCs w:val="28"/>
        </w:rPr>
        <w:t>; Код ОКТМО - 3572900; ИНН - 9103000760; КПП - 910301001;</w:t>
      </w:r>
      <w:r w:rsidR="004704F0">
        <w:rPr>
          <w:sz w:val="28"/>
          <w:szCs w:val="28"/>
        </w:rPr>
        <w:t xml:space="preserve"> УИН: 1881049117</w:t>
      </w:r>
      <w:r w:rsidR="003B2AA6">
        <w:rPr>
          <w:sz w:val="28"/>
          <w:szCs w:val="28"/>
        </w:rPr>
        <w:t>12</w:t>
      </w:r>
      <w:r w:rsidR="00E22FC4" w:rsidRPr="00431C73">
        <w:rPr>
          <w:sz w:val="28"/>
          <w:szCs w:val="28"/>
        </w:rPr>
        <w:t>0000</w:t>
      </w:r>
      <w:r w:rsidR="003B2AA6">
        <w:rPr>
          <w:sz w:val="28"/>
          <w:szCs w:val="28"/>
        </w:rPr>
        <w:t>1000</w:t>
      </w:r>
      <w:r w:rsidR="00E22FC4" w:rsidRPr="00431C73">
        <w:rPr>
          <w:sz w:val="28"/>
          <w:szCs w:val="28"/>
        </w:rPr>
        <w:t>;</w:t>
      </w:r>
      <w:r w:rsidRPr="00431C73">
        <w:rPr>
          <w:sz w:val="28"/>
          <w:szCs w:val="28"/>
        </w:rPr>
        <w:t xml:space="preserve"> наименование платежа – </w:t>
      </w:r>
      <w:r w:rsidR="001315B4" w:rsidRPr="00431C73">
        <w:rPr>
          <w:sz w:val="28"/>
          <w:szCs w:val="28"/>
        </w:rPr>
        <w:t>административные штрафы, за нарушение законодательства Российской Федерации о безопасности дорожного движения.</w:t>
      </w:r>
    </w:p>
    <w:p w:rsidR="006B441F" w:rsidRPr="00431C73" w:rsidRDefault="006B441F" w:rsidP="007A74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1C73">
        <w:rPr>
          <w:sz w:val="28"/>
          <w:szCs w:val="28"/>
        </w:rPr>
        <w:t>Документ, свидетельствующ</w:t>
      </w:r>
      <w:r w:rsidR="00360A73" w:rsidRPr="00431C73">
        <w:rPr>
          <w:sz w:val="28"/>
          <w:szCs w:val="28"/>
        </w:rPr>
        <w:t>ий</w:t>
      </w:r>
      <w:r w:rsidRPr="00431C73">
        <w:rPr>
          <w:sz w:val="28"/>
          <w:szCs w:val="28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923439" w:rsidRPr="00431C73" w:rsidRDefault="00923439" w:rsidP="00923439">
      <w:pPr>
        <w:ind w:firstLine="709"/>
        <w:jc w:val="both"/>
        <w:rPr>
          <w:sz w:val="28"/>
          <w:szCs w:val="28"/>
        </w:rPr>
      </w:pPr>
      <w:proofErr w:type="gramStart"/>
      <w:r w:rsidRPr="00431C73">
        <w:rPr>
          <w:sz w:val="28"/>
          <w:szCs w:val="28"/>
        </w:rPr>
        <w:t xml:space="preserve">Разъяснить </w:t>
      </w:r>
      <w:r w:rsidR="003B2AA6">
        <w:rPr>
          <w:sz w:val="28"/>
          <w:szCs w:val="28"/>
        </w:rPr>
        <w:t>Беспалый В.Н.</w:t>
      </w:r>
      <w:r w:rsidRPr="00431C73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  <w:proofErr w:type="gramEnd"/>
    </w:p>
    <w:p w:rsidR="00923439" w:rsidRPr="00431C73" w:rsidRDefault="00923439" w:rsidP="0092343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proofErr w:type="gramStart"/>
      <w:r w:rsidRPr="00431C73">
        <w:rPr>
          <w:sz w:val="28"/>
          <w:szCs w:val="28"/>
        </w:rPr>
        <w:t xml:space="preserve">Разъяснить </w:t>
      </w:r>
      <w:r w:rsidR="003B2AA6">
        <w:rPr>
          <w:sz w:val="28"/>
          <w:szCs w:val="28"/>
        </w:rPr>
        <w:t>Беспалый В.Н.</w:t>
      </w:r>
      <w:r w:rsidRPr="00431C73">
        <w:rPr>
          <w:sz w:val="28"/>
          <w:szCs w:val="28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7" w:history="1">
        <w:r w:rsidRPr="00431C73">
          <w:rPr>
            <w:sz w:val="28"/>
            <w:szCs w:val="28"/>
          </w:rPr>
          <w:t>Кодексом</w:t>
        </w:r>
      </w:hyperlink>
      <w:r w:rsidRPr="00431C73">
        <w:rPr>
          <w:sz w:val="28"/>
          <w:szCs w:val="28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</w:t>
      </w:r>
      <w:r w:rsidRPr="00431C73">
        <w:rPr>
          <w:sz w:val="28"/>
          <w:szCs w:val="28"/>
        </w:rPr>
        <w:lastRenderedPageBreak/>
        <w:t>срок до пятнадцати суток, либо обязательные работы на срок до пятидесяти часов.</w:t>
      </w:r>
      <w:proofErr w:type="gramEnd"/>
    </w:p>
    <w:p w:rsidR="00923439" w:rsidRPr="00431C73" w:rsidRDefault="00923439" w:rsidP="0092343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923439" w:rsidRPr="00431C73" w:rsidRDefault="00923439" w:rsidP="00923439">
      <w:pPr>
        <w:ind w:firstLine="709"/>
        <w:jc w:val="both"/>
        <w:rPr>
          <w:sz w:val="28"/>
          <w:szCs w:val="28"/>
        </w:rPr>
      </w:pPr>
      <w:r w:rsidRPr="00431C73">
        <w:rPr>
          <w:sz w:val="28"/>
          <w:szCs w:val="28"/>
        </w:rPr>
        <w:t xml:space="preserve">Постановление может быть обжаловано в </w:t>
      </w:r>
      <w:r w:rsidR="00E71B84" w:rsidRPr="00431C73">
        <w:rPr>
          <w:sz w:val="28"/>
          <w:szCs w:val="28"/>
        </w:rPr>
        <w:t>Ялтинский городской суд Республики Крым</w:t>
      </w:r>
      <w:r w:rsidRPr="00431C73">
        <w:rPr>
          <w:sz w:val="28"/>
          <w:szCs w:val="28"/>
        </w:rPr>
        <w:t xml:space="preserve"> </w:t>
      </w:r>
      <w:r w:rsidR="00E71B84" w:rsidRPr="00431C73">
        <w:rPr>
          <w:sz w:val="28"/>
          <w:szCs w:val="28"/>
        </w:rPr>
        <w:t xml:space="preserve">через мирового судью </w:t>
      </w:r>
      <w:r w:rsidR="00990F19">
        <w:rPr>
          <w:sz w:val="28"/>
          <w:szCs w:val="28"/>
        </w:rPr>
        <w:t>судебного участка № 9</w:t>
      </w:r>
      <w:r w:rsidR="00306F04">
        <w:rPr>
          <w:sz w:val="28"/>
          <w:szCs w:val="28"/>
        </w:rPr>
        <w:t>6</w:t>
      </w:r>
      <w:r w:rsidR="00990F19">
        <w:rPr>
          <w:sz w:val="28"/>
          <w:szCs w:val="28"/>
        </w:rPr>
        <w:t xml:space="preserve"> Ялтинского судебного района (городской округ Ялта) </w:t>
      </w:r>
      <w:r w:rsidRPr="00431C73">
        <w:rPr>
          <w:sz w:val="28"/>
          <w:szCs w:val="28"/>
        </w:rPr>
        <w:t>в течение 10 суток со дня вручения или получения копии постановления</w:t>
      </w:r>
      <w:r w:rsidR="00250063">
        <w:rPr>
          <w:sz w:val="28"/>
          <w:szCs w:val="28"/>
        </w:rPr>
        <w:t>.</w:t>
      </w:r>
      <w:r w:rsidRPr="00431C73">
        <w:rPr>
          <w:sz w:val="28"/>
          <w:szCs w:val="28"/>
        </w:rPr>
        <w:t xml:space="preserve"> </w:t>
      </w:r>
    </w:p>
    <w:p w:rsidR="00923439" w:rsidRPr="00431C73" w:rsidRDefault="00923439" w:rsidP="00923439">
      <w:pPr>
        <w:ind w:firstLine="709"/>
        <w:jc w:val="both"/>
        <w:rPr>
          <w:sz w:val="28"/>
          <w:szCs w:val="28"/>
        </w:rPr>
      </w:pPr>
    </w:p>
    <w:p w:rsidR="00923439" w:rsidRPr="00431C73" w:rsidRDefault="00431C73" w:rsidP="00923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</w:t>
      </w:r>
      <w:r w:rsidR="00923439" w:rsidRPr="00431C73">
        <w:rPr>
          <w:sz w:val="28"/>
          <w:szCs w:val="28"/>
        </w:rPr>
        <w:t>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Е.Л. </w:t>
      </w:r>
      <w:proofErr w:type="spellStart"/>
      <w:r>
        <w:rPr>
          <w:sz w:val="28"/>
          <w:szCs w:val="28"/>
        </w:rPr>
        <w:t>Бекенштейн</w:t>
      </w:r>
      <w:proofErr w:type="spellEnd"/>
    </w:p>
    <w:p w:rsidR="006B441F" w:rsidRPr="00431C73" w:rsidRDefault="006B441F" w:rsidP="007A748A">
      <w:pPr>
        <w:ind w:firstLine="709"/>
        <w:rPr>
          <w:sz w:val="28"/>
          <w:szCs w:val="28"/>
        </w:rPr>
      </w:pPr>
    </w:p>
    <w:p w:rsidR="003900F3" w:rsidRDefault="003900F3" w:rsidP="00390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3900F3" w:rsidRDefault="003900F3" w:rsidP="003900F3">
      <w:pPr>
        <w:ind w:firstLine="709"/>
        <w:jc w:val="both"/>
        <w:rPr>
          <w:sz w:val="28"/>
          <w:szCs w:val="28"/>
        </w:rPr>
      </w:pPr>
    </w:p>
    <w:p w:rsidR="003900F3" w:rsidRDefault="003900F3" w:rsidP="00390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3900F3" w:rsidRDefault="003900F3" w:rsidP="003900F3">
      <w:pPr>
        <w:ind w:firstLine="709"/>
        <w:jc w:val="both"/>
        <w:rPr>
          <w:sz w:val="28"/>
          <w:szCs w:val="28"/>
        </w:rPr>
      </w:pPr>
    </w:p>
    <w:p w:rsidR="003900F3" w:rsidRDefault="003900F3" w:rsidP="003900F3">
      <w:pPr>
        <w:ind w:firstLine="709"/>
        <w:jc w:val="both"/>
        <w:rPr>
          <w:sz w:val="28"/>
          <w:szCs w:val="28"/>
        </w:rPr>
      </w:pPr>
    </w:p>
    <w:p w:rsidR="003900F3" w:rsidRPr="00507424" w:rsidRDefault="003900F3" w:rsidP="00390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proofErr w:type="spellStart"/>
      <w:r>
        <w:rPr>
          <w:sz w:val="28"/>
          <w:szCs w:val="28"/>
        </w:rPr>
        <w:t>Е.Л.Бекенштейн</w:t>
      </w:r>
      <w:proofErr w:type="spellEnd"/>
    </w:p>
    <w:p w:rsidR="007A748A" w:rsidRPr="00431C73" w:rsidRDefault="007A748A" w:rsidP="007A748A">
      <w:pPr>
        <w:ind w:firstLine="709"/>
        <w:rPr>
          <w:sz w:val="28"/>
          <w:szCs w:val="28"/>
        </w:rPr>
      </w:pPr>
      <w:bookmarkStart w:id="0" w:name="_GoBack"/>
      <w:bookmarkEnd w:id="0"/>
    </w:p>
    <w:sectPr w:rsidR="007A748A" w:rsidRPr="00431C73" w:rsidSect="009234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76D76"/>
    <w:multiLevelType w:val="hybridMultilevel"/>
    <w:tmpl w:val="37F05AA0"/>
    <w:lvl w:ilvl="0" w:tplc="945ABFA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41F"/>
    <w:rsid w:val="0000405E"/>
    <w:rsid w:val="000112BC"/>
    <w:rsid w:val="000408FF"/>
    <w:rsid w:val="00044894"/>
    <w:rsid w:val="000577B4"/>
    <w:rsid w:val="00062343"/>
    <w:rsid w:val="00062DA8"/>
    <w:rsid w:val="00063FE5"/>
    <w:rsid w:val="00097827"/>
    <w:rsid w:val="000C2052"/>
    <w:rsid w:val="000D6B6A"/>
    <w:rsid w:val="000E7124"/>
    <w:rsid w:val="000F3328"/>
    <w:rsid w:val="001032AC"/>
    <w:rsid w:val="00120C9E"/>
    <w:rsid w:val="00126283"/>
    <w:rsid w:val="001315B4"/>
    <w:rsid w:val="0016354C"/>
    <w:rsid w:val="00181C9E"/>
    <w:rsid w:val="00187BE2"/>
    <w:rsid w:val="0019387C"/>
    <w:rsid w:val="00194AA0"/>
    <w:rsid w:val="001A748D"/>
    <w:rsid w:val="001B40C1"/>
    <w:rsid w:val="001C15C8"/>
    <w:rsid w:val="001C1C0B"/>
    <w:rsid w:val="001D72B3"/>
    <w:rsid w:val="002207C9"/>
    <w:rsid w:val="00231B68"/>
    <w:rsid w:val="00250063"/>
    <w:rsid w:val="00257E36"/>
    <w:rsid w:val="00265B40"/>
    <w:rsid w:val="00275596"/>
    <w:rsid w:val="00281E2A"/>
    <w:rsid w:val="00293193"/>
    <w:rsid w:val="002C196A"/>
    <w:rsid w:val="002C1BAE"/>
    <w:rsid w:val="002D4ACB"/>
    <w:rsid w:val="002E17D1"/>
    <w:rsid w:val="002E3B5E"/>
    <w:rsid w:val="002E48C2"/>
    <w:rsid w:val="002F1B8C"/>
    <w:rsid w:val="002F62CE"/>
    <w:rsid w:val="0030494A"/>
    <w:rsid w:val="00306F04"/>
    <w:rsid w:val="0033660F"/>
    <w:rsid w:val="003367DB"/>
    <w:rsid w:val="003532A0"/>
    <w:rsid w:val="003546E3"/>
    <w:rsid w:val="00357142"/>
    <w:rsid w:val="00360A73"/>
    <w:rsid w:val="003664BB"/>
    <w:rsid w:val="00383ECF"/>
    <w:rsid w:val="003900F3"/>
    <w:rsid w:val="00393954"/>
    <w:rsid w:val="0039513B"/>
    <w:rsid w:val="00397279"/>
    <w:rsid w:val="003A257D"/>
    <w:rsid w:val="003A56B8"/>
    <w:rsid w:val="003A6677"/>
    <w:rsid w:val="003A7DBA"/>
    <w:rsid w:val="003B2AA6"/>
    <w:rsid w:val="003D5695"/>
    <w:rsid w:val="003E4678"/>
    <w:rsid w:val="003E673F"/>
    <w:rsid w:val="00405302"/>
    <w:rsid w:val="0040766A"/>
    <w:rsid w:val="00410A47"/>
    <w:rsid w:val="00431C73"/>
    <w:rsid w:val="00452070"/>
    <w:rsid w:val="0045746C"/>
    <w:rsid w:val="004611F4"/>
    <w:rsid w:val="00461244"/>
    <w:rsid w:val="004704F0"/>
    <w:rsid w:val="00481E0D"/>
    <w:rsid w:val="0049054C"/>
    <w:rsid w:val="004A01AE"/>
    <w:rsid w:val="004A4C8F"/>
    <w:rsid w:val="004B2C35"/>
    <w:rsid w:val="004B5605"/>
    <w:rsid w:val="004C2E33"/>
    <w:rsid w:val="004E5074"/>
    <w:rsid w:val="00515A4D"/>
    <w:rsid w:val="00523602"/>
    <w:rsid w:val="005254C4"/>
    <w:rsid w:val="00540E50"/>
    <w:rsid w:val="00546058"/>
    <w:rsid w:val="00554ED4"/>
    <w:rsid w:val="00577733"/>
    <w:rsid w:val="005975DA"/>
    <w:rsid w:val="006350CB"/>
    <w:rsid w:val="00664AD7"/>
    <w:rsid w:val="00665FB4"/>
    <w:rsid w:val="00692226"/>
    <w:rsid w:val="006A3759"/>
    <w:rsid w:val="006A6710"/>
    <w:rsid w:val="006B441F"/>
    <w:rsid w:val="006D13E1"/>
    <w:rsid w:val="006E1C56"/>
    <w:rsid w:val="006E3B5E"/>
    <w:rsid w:val="006E5425"/>
    <w:rsid w:val="006F30B5"/>
    <w:rsid w:val="007065A3"/>
    <w:rsid w:val="00710FBD"/>
    <w:rsid w:val="00734DF1"/>
    <w:rsid w:val="00735E04"/>
    <w:rsid w:val="00750693"/>
    <w:rsid w:val="0075101A"/>
    <w:rsid w:val="00752605"/>
    <w:rsid w:val="00767A00"/>
    <w:rsid w:val="007713FF"/>
    <w:rsid w:val="00796E2C"/>
    <w:rsid w:val="007A748A"/>
    <w:rsid w:val="007B1E7D"/>
    <w:rsid w:val="007C206C"/>
    <w:rsid w:val="007E2B6C"/>
    <w:rsid w:val="007E4507"/>
    <w:rsid w:val="008046CD"/>
    <w:rsid w:val="00844673"/>
    <w:rsid w:val="00847F86"/>
    <w:rsid w:val="00853895"/>
    <w:rsid w:val="00855686"/>
    <w:rsid w:val="00863936"/>
    <w:rsid w:val="008677F9"/>
    <w:rsid w:val="008717C2"/>
    <w:rsid w:val="0088748E"/>
    <w:rsid w:val="008C66F0"/>
    <w:rsid w:val="008D2B70"/>
    <w:rsid w:val="008E2DD4"/>
    <w:rsid w:val="008E4348"/>
    <w:rsid w:val="008F40C7"/>
    <w:rsid w:val="008F4155"/>
    <w:rsid w:val="00903E11"/>
    <w:rsid w:val="00904430"/>
    <w:rsid w:val="00923439"/>
    <w:rsid w:val="009241FF"/>
    <w:rsid w:val="0092540C"/>
    <w:rsid w:val="00942D20"/>
    <w:rsid w:val="00945165"/>
    <w:rsid w:val="00986F0C"/>
    <w:rsid w:val="00990F19"/>
    <w:rsid w:val="00993984"/>
    <w:rsid w:val="009C1C31"/>
    <w:rsid w:val="009E55BE"/>
    <w:rsid w:val="009E71BC"/>
    <w:rsid w:val="00A47B90"/>
    <w:rsid w:val="00A56FCC"/>
    <w:rsid w:val="00A656E6"/>
    <w:rsid w:val="00A7552F"/>
    <w:rsid w:val="00AE6DB7"/>
    <w:rsid w:val="00AE70D8"/>
    <w:rsid w:val="00B5417C"/>
    <w:rsid w:val="00B6332E"/>
    <w:rsid w:val="00B640B4"/>
    <w:rsid w:val="00B83894"/>
    <w:rsid w:val="00BA22E6"/>
    <w:rsid w:val="00BA29F7"/>
    <w:rsid w:val="00BB0E2E"/>
    <w:rsid w:val="00BB602D"/>
    <w:rsid w:val="00BE5E23"/>
    <w:rsid w:val="00BF3685"/>
    <w:rsid w:val="00BF77B0"/>
    <w:rsid w:val="00C174CC"/>
    <w:rsid w:val="00C34808"/>
    <w:rsid w:val="00C51433"/>
    <w:rsid w:val="00C624FD"/>
    <w:rsid w:val="00C626E2"/>
    <w:rsid w:val="00C64761"/>
    <w:rsid w:val="00C7247E"/>
    <w:rsid w:val="00C758AF"/>
    <w:rsid w:val="00CC24B7"/>
    <w:rsid w:val="00CD7A86"/>
    <w:rsid w:val="00CE1662"/>
    <w:rsid w:val="00CF3F01"/>
    <w:rsid w:val="00CF56C3"/>
    <w:rsid w:val="00D22310"/>
    <w:rsid w:val="00D22551"/>
    <w:rsid w:val="00D80467"/>
    <w:rsid w:val="00D942FA"/>
    <w:rsid w:val="00D94BF9"/>
    <w:rsid w:val="00DC6305"/>
    <w:rsid w:val="00DD6AA8"/>
    <w:rsid w:val="00DF5E19"/>
    <w:rsid w:val="00E21D35"/>
    <w:rsid w:val="00E22FC4"/>
    <w:rsid w:val="00E6208D"/>
    <w:rsid w:val="00E712AB"/>
    <w:rsid w:val="00E71B84"/>
    <w:rsid w:val="00E746A0"/>
    <w:rsid w:val="00E85194"/>
    <w:rsid w:val="00E85327"/>
    <w:rsid w:val="00EA20B4"/>
    <w:rsid w:val="00EB64DC"/>
    <w:rsid w:val="00ED0018"/>
    <w:rsid w:val="00ED25EB"/>
    <w:rsid w:val="00ED4036"/>
    <w:rsid w:val="00ED6B39"/>
    <w:rsid w:val="00EF108F"/>
    <w:rsid w:val="00EF7DD0"/>
    <w:rsid w:val="00F02E15"/>
    <w:rsid w:val="00F06CE0"/>
    <w:rsid w:val="00F405C6"/>
    <w:rsid w:val="00F47AE3"/>
    <w:rsid w:val="00F601DB"/>
    <w:rsid w:val="00F81CF7"/>
    <w:rsid w:val="00FA0A6C"/>
    <w:rsid w:val="00FA66B8"/>
    <w:rsid w:val="00FC3582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Body Text Inden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41F"/>
    <w:rPr>
      <w:b/>
      <w:sz w:val="28"/>
      <w:u w:val="single"/>
    </w:rPr>
  </w:style>
  <w:style w:type="paragraph" w:styleId="a3">
    <w:name w:val="Body Text Indent"/>
    <w:basedOn w:val="a"/>
    <w:link w:val="a4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6B441F"/>
    <w:rPr>
      <w:sz w:val="26"/>
    </w:rPr>
  </w:style>
  <w:style w:type="paragraph" w:styleId="2">
    <w:name w:val="Body Text 2"/>
    <w:basedOn w:val="a"/>
    <w:link w:val="20"/>
    <w:rsid w:val="006B441F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rsid w:val="006B441F"/>
    <w:rPr>
      <w:sz w:val="22"/>
    </w:rPr>
  </w:style>
  <w:style w:type="paragraph" w:customStyle="1" w:styleId="ConsPlusNormal">
    <w:name w:val="ConsPlusNormal"/>
    <w:rsid w:val="00DD6AA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Без интервала1"/>
    <w:rsid w:val="0030494A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431C7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431C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Body Text Inden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41F"/>
    <w:rPr>
      <w:b/>
      <w:sz w:val="28"/>
      <w:u w:val="single"/>
    </w:rPr>
  </w:style>
  <w:style w:type="paragraph" w:styleId="a3">
    <w:name w:val="Body Text Indent"/>
    <w:basedOn w:val="a"/>
    <w:link w:val="a4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6B441F"/>
    <w:rPr>
      <w:sz w:val="26"/>
    </w:rPr>
  </w:style>
  <w:style w:type="paragraph" w:styleId="2">
    <w:name w:val="Body Text 2"/>
    <w:basedOn w:val="a"/>
    <w:link w:val="20"/>
    <w:rsid w:val="006B441F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rsid w:val="006B441F"/>
    <w:rPr>
      <w:sz w:val="22"/>
    </w:rPr>
  </w:style>
  <w:style w:type="paragraph" w:customStyle="1" w:styleId="ConsPlusNormal">
    <w:name w:val="ConsPlusNormal"/>
    <w:rsid w:val="00DD6AA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Без интервала1"/>
    <w:rsid w:val="0030494A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431C7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431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7401;fld=134;dst=1029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28B95-8F92-4E17-8CF5-84CCE149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1015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User</cp:lastModifiedBy>
  <cp:revision>3</cp:revision>
  <cp:lastPrinted>2017-04-24T07:13:00Z</cp:lastPrinted>
  <dcterms:created xsi:type="dcterms:W3CDTF">2017-04-24T07:10:00Z</dcterms:created>
  <dcterms:modified xsi:type="dcterms:W3CDTF">2017-04-24T07:13:00Z</dcterms:modified>
</cp:coreProperties>
</file>