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B441F" w:rsidRPr="001406BC" w:rsidP="00DF16A3">
      <w:pPr>
        <w:ind w:left="-426"/>
        <w:jc w:val="right"/>
        <w:rPr>
          <w:b/>
          <w:sz w:val="28"/>
          <w:szCs w:val="28"/>
          <w:lang w:val="uk-UA"/>
        </w:rPr>
      </w:pPr>
      <w:r w:rsidRPr="001406BC">
        <w:rPr>
          <w:b/>
          <w:sz w:val="28"/>
          <w:szCs w:val="28"/>
          <w:lang w:val="uk-UA"/>
        </w:rPr>
        <w:t>Дело</w:t>
      </w:r>
      <w:r w:rsidRPr="001406BC">
        <w:rPr>
          <w:b/>
          <w:sz w:val="28"/>
          <w:szCs w:val="28"/>
          <w:lang w:val="uk-UA"/>
        </w:rPr>
        <w:t xml:space="preserve"> № </w:t>
      </w:r>
      <w:r w:rsidRPr="001406BC" w:rsidR="00515A4D">
        <w:rPr>
          <w:b/>
          <w:sz w:val="28"/>
          <w:szCs w:val="28"/>
          <w:lang w:val="uk-UA"/>
        </w:rPr>
        <w:t>5-96</w:t>
      </w:r>
      <w:r w:rsidRPr="001406BC" w:rsidR="00AE70D8">
        <w:rPr>
          <w:b/>
          <w:sz w:val="28"/>
          <w:szCs w:val="28"/>
          <w:lang w:val="uk-UA"/>
        </w:rPr>
        <w:t>-</w:t>
      </w:r>
      <w:r w:rsidRPr="001406BC" w:rsidR="001406BC">
        <w:rPr>
          <w:b/>
          <w:sz w:val="28"/>
          <w:szCs w:val="28"/>
          <w:lang w:val="uk-UA"/>
        </w:rPr>
        <w:t>224</w:t>
      </w:r>
      <w:r w:rsidRPr="001406BC" w:rsidR="00435801">
        <w:rPr>
          <w:b/>
          <w:sz w:val="28"/>
          <w:szCs w:val="28"/>
          <w:lang w:val="uk-UA"/>
        </w:rPr>
        <w:t>/202</w:t>
      </w:r>
      <w:r w:rsidRPr="001406BC" w:rsidR="00DC17BD">
        <w:rPr>
          <w:b/>
          <w:sz w:val="28"/>
          <w:szCs w:val="28"/>
          <w:lang w:val="uk-UA"/>
        </w:rPr>
        <w:t>5</w:t>
      </w:r>
    </w:p>
    <w:p w:rsidR="00BB32B6" w:rsidRPr="001406BC" w:rsidP="00DF16A3">
      <w:pPr>
        <w:autoSpaceDE w:val="0"/>
        <w:autoSpaceDN w:val="0"/>
        <w:adjustRightInd w:val="0"/>
        <w:ind w:left="-426" w:firstLine="567"/>
        <w:jc w:val="right"/>
        <w:rPr>
          <w:b/>
          <w:bCs/>
          <w:sz w:val="28"/>
          <w:szCs w:val="28"/>
        </w:rPr>
      </w:pPr>
      <w:r w:rsidRPr="001406BC">
        <w:rPr>
          <w:b/>
          <w:bCs/>
          <w:sz w:val="28"/>
          <w:szCs w:val="28"/>
        </w:rPr>
        <w:t>91</w:t>
      </w:r>
      <w:r w:rsidRPr="001406BC" w:rsidR="006304E1">
        <w:rPr>
          <w:b/>
          <w:bCs/>
          <w:sz w:val="28"/>
          <w:szCs w:val="28"/>
        </w:rPr>
        <w:t>М</w:t>
      </w:r>
      <w:r w:rsidRPr="001406BC">
        <w:rPr>
          <w:b/>
          <w:bCs/>
          <w:sz w:val="28"/>
          <w:szCs w:val="28"/>
        </w:rPr>
        <w:t>S00</w:t>
      </w:r>
      <w:r w:rsidRPr="001406BC" w:rsidR="006304E1">
        <w:rPr>
          <w:b/>
          <w:bCs/>
          <w:sz w:val="28"/>
          <w:szCs w:val="28"/>
        </w:rPr>
        <w:t>96</w:t>
      </w:r>
      <w:r w:rsidRPr="001406BC">
        <w:rPr>
          <w:b/>
          <w:bCs/>
          <w:sz w:val="28"/>
          <w:szCs w:val="28"/>
        </w:rPr>
        <w:t>-01-202</w:t>
      </w:r>
      <w:r w:rsidRPr="001406BC" w:rsidR="00DC17BD">
        <w:rPr>
          <w:b/>
          <w:bCs/>
          <w:sz w:val="28"/>
          <w:szCs w:val="28"/>
        </w:rPr>
        <w:t>5</w:t>
      </w:r>
      <w:r w:rsidRPr="001406BC">
        <w:rPr>
          <w:b/>
          <w:bCs/>
          <w:sz w:val="28"/>
          <w:szCs w:val="28"/>
        </w:rPr>
        <w:t>-</w:t>
      </w:r>
      <w:r w:rsidRPr="001406BC" w:rsidR="001406BC">
        <w:rPr>
          <w:b/>
          <w:bCs/>
          <w:sz w:val="28"/>
          <w:szCs w:val="28"/>
        </w:rPr>
        <w:t>001033-40</w:t>
      </w:r>
      <w:r w:rsidRPr="001406BC">
        <w:rPr>
          <w:b/>
          <w:bCs/>
          <w:sz w:val="28"/>
          <w:szCs w:val="28"/>
        </w:rPr>
        <w:t xml:space="preserve"> </w:t>
      </w:r>
    </w:p>
    <w:p w:rsidR="00911CAF" w:rsidRPr="004F2D17" w:rsidP="00DF16A3">
      <w:pPr>
        <w:ind w:left="-426"/>
        <w:jc w:val="right"/>
        <w:rPr>
          <w:sz w:val="28"/>
          <w:szCs w:val="28"/>
        </w:rPr>
      </w:pPr>
    </w:p>
    <w:p w:rsidR="006B441F" w:rsidRPr="004F2D17" w:rsidP="00DF16A3">
      <w:pPr>
        <w:ind w:left="-426"/>
        <w:jc w:val="center"/>
        <w:rPr>
          <w:b/>
          <w:sz w:val="28"/>
          <w:szCs w:val="28"/>
        </w:rPr>
      </w:pPr>
      <w:r w:rsidRPr="004F2D17">
        <w:rPr>
          <w:b/>
          <w:sz w:val="28"/>
          <w:szCs w:val="28"/>
        </w:rPr>
        <w:t>ПОСТАНОВЛЕНИЕ</w:t>
      </w:r>
    </w:p>
    <w:p w:rsidR="00405302" w:rsidRPr="004F2D17" w:rsidP="00DF16A3">
      <w:pPr>
        <w:ind w:left="-426"/>
        <w:jc w:val="center"/>
        <w:rPr>
          <w:b/>
          <w:sz w:val="28"/>
          <w:szCs w:val="28"/>
        </w:rPr>
      </w:pPr>
      <w:r w:rsidRPr="004F2D17">
        <w:rPr>
          <w:b/>
          <w:sz w:val="28"/>
          <w:szCs w:val="28"/>
        </w:rPr>
        <w:t>о назначении административного наказания</w:t>
      </w:r>
    </w:p>
    <w:p w:rsidR="00923439" w:rsidRPr="004F2D17" w:rsidP="00DF16A3">
      <w:pPr>
        <w:ind w:left="-426"/>
        <w:rPr>
          <w:sz w:val="28"/>
          <w:szCs w:val="28"/>
        </w:rPr>
      </w:pPr>
    </w:p>
    <w:p w:rsidR="006B441F" w:rsidRPr="00593F78" w:rsidP="00DF16A3">
      <w:pPr>
        <w:ind w:left="-426" w:firstLine="708"/>
        <w:rPr>
          <w:b/>
          <w:sz w:val="28"/>
          <w:szCs w:val="28"/>
        </w:rPr>
      </w:pPr>
      <w:r w:rsidRPr="00593F78">
        <w:rPr>
          <w:b/>
          <w:sz w:val="28"/>
          <w:szCs w:val="28"/>
        </w:rPr>
        <w:t>07 мая</w:t>
      </w:r>
      <w:r w:rsidRPr="00593F78" w:rsidR="006F7ECC">
        <w:rPr>
          <w:b/>
          <w:sz w:val="28"/>
          <w:szCs w:val="28"/>
        </w:rPr>
        <w:t xml:space="preserve"> 202</w:t>
      </w:r>
      <w:r w:rsidRPr="00593F78" w:rsidR="00C50849">
        <w:rPr>
          <w:b/>
          <w:sz w:val="28"/>
          <w:szCs w:val="28"/>
        </w:rPr>
        <w:t>5 года</w:t>
      </w:r>
      <w:r w:rsidRPr="00593F78" w:rsidR="00C50849">
        <w:rPr>
          <w:b/>
          <w:sz w:val="28"/>
          <w:szCs w:val="28"/>
        </w:rPr>
        <w:tab/>
      </w:r>
      <w:r w:rsidRPr="00593F78" w:rsidR="00DC6305">
        <w:rPr>
          <w:b/>
          <w:sz w:val="28"/>
          <w:szCs w:val="28"/>
        </w:rPr>
        <w:tab/>
      </w:r>
      <w:r w:rsidRPr="00593F78" w:rsidR="00435801">
        <w:rPr>
          <w:b/>
          <w:sz w:val="28"/>
          <w:szCs w:val="28"/>
        </w:rPr>
        <w:t xml:space="preserve">                     </w:t>
      </w:r>
      <w:r w:rsidR="00593F78">
        <w:rPr>
          <w:b/>
          <w:sz w:val="28"/>
          <w:szCs w:val="28"/>
        </w:rPr>
        <w:t xml:space="preserve">       </w:t>
      </w:r>
      <w:r w:rsidRPr="00593F78" w:rsidR="00435801">
        <w:rPr>
          <w:b/>
          <w:sz w:val="28"/>
          <w:szCs w:val="28"/>
        </w:rPr>
        <w:t xml:space="preserve"> </w:t>
      </w:r>
      <w:r w:rsidRPr="00593F78" w:rsidR="00DF16A3">
        <w:rPr>
          <w:b/>
          <w:sz w:val="28"/>
          <w:szCs w:val="28"/>
        </w:rPr>
        <w:t xml:space="preserve">  </w:t>
      </w:r>
      <w:r w:rsidRPr="00593F78" w:rsidR="00C50849">
        <w:rPr>
          <w:b/>
          <w:sz w:val="28"/>
          <w:szCs w:val="28"/>
        </w:rPr>
        <w:t>город Ялта</w:t>
      </w:r>
      <w:r w:rsidRPr="00593F78" w:rsidR="00392F52">
        <w:rPr>
          <w:b/>
          <w:sz w:val="28"/>
          <w:szCs w:val="28"/>
        </w:rPr>
        <w:t>, ул. Васильева, 19</w:t>
      </w:r>
    </w:p>
    <w:p w:rsidR="00EF7DD0" w:rsidRPr="004F2D17" w:rsidP="00DF16A3">
      <w:pPr>
        <w:ind w:left="-426"/>
        <w:rPr>
          <w:sz w:val="28"/>
          <w:szCs w:val="28"/>
        </w:rPr>
      </w:pPr>
    </w:p>
    <w:p w:rsidR="006B441F" w:rsidRPr="004F2D17" w:rsidP="00DF16A3">
      <w:pPr>
        <w:ind w:left="-426" w:firstLine="708"/>
        <w:jc w:val="both"/>
        <w:rPr>
          <w:sz w:val="28"/>
          <w:szCs w:val="28"/>
        </w:rPr>
      </w:pPr>
      <w:r w:rsidRPr="004F2D17">
        <w:rPr>
          <w:sz w:val="28"/>
          <w:szCs w:val="28"/>
        </w:rPr>
        <w:t xml:space="preserve">Мировой судья </w:t>
      </w:r>
      <w:r w:rsidR="001406BC">
        <w:rPr>
          <w:sz w:val="28"/>
          <w:szCs w:val="28"/>
        </w:rPr>
        <w:t>судебного участка № 98</w:t>
      </w:r>
      <w:r w:rsidRPr="004F2D17" w:rsidR="0084188A">
        <w:rPr>
          <w:sz w:val="28"/>
          <w:szCs w:val="28"/>
        </w:rPr>
        <w:t xml:space="preserve"> </w:t>
      </w:r>
      <w:r w:rsidRPr="004F2D17">
        <w:rPr>
          <w:sz w:val="28"/>
          <w:szCs w:val="28"/>
        </w:rPr>
        <w:t>Ялтинского судебного района (городской округ Ялта)</w:t>
      </w:r>
      <w:r w:rsidRPr="004F2D17" w:rsidR="006304E1">
        <w:rPr>
          <w:sz w:val="28"/>
          <w:szCs w:val="28"/>
        </w:rPr>
        <w:t xml:space="preserve"> Республики Крым</w:t>
      </w:r>
      <w:r w:rsidR="001406BC">
        <w:rPr>
          <w:sz w:val="28"/>
          <w:szCs w:val="28"/>
        </w:rPr>
        <w:t xml:space="preserve"> – исполняющий обязанности мирового судьи судебного участка № 96</w:t>
      </w:r>
      <w:r w:rsidRPr="004F2D17">
        <w:rPr>
          <w:sz w:val="28"/>
          <w:szCs w:val="28"/>
        </w:rPr>
        <w:t xml:space="preserve"> </w:t>
      </w:r>
      <w:r w:rsidRPr="004F2D17" w:rsidR="001406BC">
        <w:rPr>
          <w:sz w:val="28"/>
          <w:szCs w:val="28"/>
        </w:rPr>
        <w:t>Ялтинского судебного района (городской округ Ялта) Республики Крым</w:t>
      </w:r>
      <w:r w:rsidR="001406BC">
        <w:rPr>
          <w:sz w:val="28"/>
          <w:szCs w:val="28"/>
        </w:rPr>
        <w:t xml:space="preserve"> Кулешова В.В.</w:t>
      </w:r>
      <w:r w:rsidRPr="004F2D17">
        <w:rPr>
          <w:sz w:val="28"/>
          <w:szCs w:val="28"/>
        </w:rPr>
        <w:t xml:space="preserve">, рассмотрев в открытом судебном заседании дело об административном правонарушении в отношении </w:t>
      </w:r>
    </w:p>
    <w:p w:rsidR="000652B7" w:rsidRPr="004F2D17" w:rsidP="00DF16A3">
      <w:pPr>
        <w:ind w:left="-426" w:firstLine="708"/>
        <w:jc w:val="both"/>
        <w:rPr>
          <w:sz w:val="28"/>
          <w:szCs w:val="28"/>
        </w:rPr>
      </w:pPr>
      <w:r w:rsidRPr="001406BC">
        <w:rPr>
          <w:b/>
          <w:sz w:val="28"/>
          <w:szCs w:val="28"/>
        </w:rPr>
        <w:t>Ющак</w:t>
      </w:r>
      <w:r w:rsidRPr="001406BC">
        <w:rPr>
          <w:b/>
          <w:sz w:val="28"/>
          <w:szCs w:val="28"/>
        </w:rPr>
        <w:t xml:space="preserve"> Юрия Анатольевича</w:t>
      </w:r>
      <w:r w:rsidRPr="004F2D17">
        <w:rPr>
          <w:sz w:val="28"/>
          <w:szCs w:val="28"/>
        </w:rPr>
        <w:t xml:space="preserve">, 28 августа 1991 года рождения, уроженца пгт. Гаспра г. Ялта Крымской АССР, гражданина Российской Федерации, холостого, официально не трудоустроенного, зарегистрированного и проживающего по адресу: Республика Крым, г. Ялта, ул. Южнобережное шоссе, д. 32, кв. 809А, паспорт гражданина Российской Федерации серия и номер  39 14 577851, выдан 29.07.2014  Федеральной миграционной службой, код подразделения 900-003, </w:t>
      </w:r>
    </w:p>
    <w:p w:rsidR="000652B7" w:rsidRPr="004F2D17" w:rsidP="00DF16A3">
      <w:pPr>
        <w:ind w:left="-426" w:firstLine="708"/>
        <w:jc w:val="both"/>
        <w:rPr>
          <w:sz w:val="28"/>
          <w:szCs w:val="28"/>
        </w:rPr>
      </w:pPr>
      <w:r w:rsidRPr="004F2D17">
        <w:rPr>
          <w:sz w:val="28"/>
          <w:szCs w:val="28"/>
        </w:rPr>
        <w:t>за совершение административного правонарушения, предусмотренного ч. 3 ст. 19.24 Кодекса Российской Федерации об административных правонарушениях (далее по тексту – КоАП РФ),</w:t>
      </w:r>
    </w:p>
    <w:p w:rsidR="000652B7" w:rsidRPr="004F2D17" w:rsidP="00DF16A3">
      <w:pPr>
        <w:ind w:left="-426" w:firstLine="708"/>
        <w:jc w:val="both"/>
        <w:rPr>
          <w:sz w:val="28"/>
          <w:szCs w:val="28"/>
        </w:rPr>
      </w:pPr>
    </w:p>
    <w:p w:rsidR="006B441F" w:rsidRPr="004F2D17" w:rsidP="00DF16A3">
      <w:pPr>
        <w:ind w:left="-426"/>
        <w:jc w:val="center"/>
        <w:rPr>
          <w:b/>
          <w:sz w:val="28"/>
          <w:szCs w:val="28"/>
        </w:rPr>
      </w:pPr>
      <w:r w:rsidRPr="004F2D17">
        <w:rPr>
          <w:b/>
          <w:sz w:val="28"/>
          <w:szCs w:val="28"/>
        </w:rPr>
        <w:t>УСТАНОВИЛ:</w:t>
      </w:r>
    </w:p>
    <w:p w:rsidR="009F2F17" w:rsidRPr="004F2D17" w:rsidP="00DF16A3">
      <w:pPr>
        <w:ind w:left="-426" w:firstLine="708"/>
        <w:jc w:val="both"/>
        <w:rPr>
          <w:sz w:val="28"/>
          <w:szCs w:val="28"/>
        </w:rPr>
      </w:pPr>
    </w:p>
    <w:p w:rsidR="000652B7" w:rsidRPr="004F2D17" w:rsidP="00DF16A3">
      <w:pPr>
        <w:ind w:left="-426" w:firstLine="708"/>
        <w:jc w:val="both"/>
        <w:rPr>
          <w:sz w:val="28"/>
          <w:szCs w:val="28"/>
        </w:rPr>
      </w:pPr>
      <w:r>
        <w:rPr>
          <w:sz w:val="28"/>
          <w:szCs w:val="28"/>
        </w:rPr>
        <w:t>11 февраля</w:t>
      </w:r>
      <w:r w:rsidRPr="004F2D17" w:rsidR="003E74B1">
        <w:rPr>
          <w:sz w:val="28"/>
          <w:szCs w:val="28"/>
        </w:rPr>
        <w:t xml:space="preserve"> </w:t>
      </w:r>
      <w:r w:rsidRPr="004F2D17" w:rsidR="00B24E3E">
        <w:rPr>
          <w:sz w:val="28"/>
          <w:szCs w:val="28"/>
        </w:rPr>
        <w:t>20</w:t>
      </w:r>
      <w:r w:rsidRPr="004F2D17" w:rsidR="008E4B3C">
        <w:rPr>
          <w:sz w:val="28"/>
          <w:szCs w:val="28"/>
        </w:rPr>
        <w:t>2</w:t>
      </w:r>
      <w:r w:rsidR="00DC17BD">
        <w:rPr>
          <w:sz w:val="28"/>
          <w:szCs w:val="28"/>
        </w:rPr>
        <w:t>5</w:t>
      </w:r>
      <w:r w:rsidRPr="004F2D17" w:rsidR="00095F1F">
        <w:rPr>
          <w:sz w:val="28"/>
          <w:szCs w:val="28"/>
        </w:rPr>
        <w:t xml:space="preserve"> </w:t>
      </w:r>
      <w:r w:rsidRPr="004F2D17" w:rsidR="00911CAF">
        <w:rPr>
          <w:sz w:val="28"/>
          <w:szCs w:val="28"/>
        </w:rPr>
        <w:t>года</w:t>
      </w:r>
      <w:r w:rsidRPr="004F2D17" w:rsidR="00435801">
        <w:rPr>
          <w:sz w:val="28"/>
          <w:szCs w:val="28"/>
        </w:rPr>
        <w:t xml:space="preserve"> </w:t>
      </w:r>
      <w:r w:rsidRPr="004F2D17" w:rsidR="00891C30">
        <w:rPr>
          <w:sz w:val="28"/>
          <w:szCs w:val="28"/>
        </w:rPr>
        <w:t>в</w:t>
      </w:r>
      <w:r w:rsidRPr="004F2D17" w:rsidR="00CA6F55">
        <w:rPr>
          <w:sz w:val="28"/>
          <w:szCs w:val="28"/>
        </w:rPr>
        <w:t xml:space="preserve"> </w:t>
      </w:r>
      <w:r w:rsidR="00936EF1">
        <w:rPr>
          <w:sz w:val="28"/>
          <w:szCs w:val="28"/>
        </w:rPr>
        <w:t>00</w:t>
      </w:r>
      <w:r w:rsidRPr="004F2D17" w:rsidR="00911CAF">
        <w:rPr>
          <w:sz w:val="28"/>
          <w:szCs w:val="28"/>
        </w:rPr>
        <w:t xml:space="preserve"> час</w:t>
      </w:r>
      <w:r w:rsidRPr="004F2D17" w:rsidR="00CA6F55">
        <w:rPr>
          <w:sz w:val="28"/>
          <w:szCs w:val="28"/>
        </w:rPr>
        <w:t>.</w:t>
      </w:r>
      <w:r w:rsidRPr="004F2D17" w:rsidR="00911CAF">
        <w:rPr>
          <w:sz w:val="28"/>
          <w:szCs w:val="28"/>
        </w:rPr>
        <w:t xml:space="preserve"> </w:t>
      </w:r>
      <w:r w:rsidR="00936EF1">
        <w:rPr>
          <w:sz w:val="28"/>
          <w:szCs w:val="28"/>
        </w:rPr>
        <w:t>01</w:t>
      </w:r>
      <w:r w:rsidRPr="004F2D17" w:rsidR="00C0575E">
        <w:rPr>
          <w:sz w:val="28"/>
          <w:szCs w:val="28"/>
        </w:rPr>
        <w:t xml:space="preserve"> мин</w:t>
      </w:r>
      <w:r w:rsidRPr="004F2D17" w:rsidR="00CA6F55">
        <w:rPr>
          <w:sz w:val="28"/>
          <w:szCs w:val="28"/>
        </w:rPr>
        <w:t>.</w:t>
      </w:r>
      <w:r w:rsidRPr="004F2D17" w:rsidR="00C0575E">
        <w:rPr>
          <w:sz w:val="28"/>
          <w:szCs w:val="28"/>
        </w:rPr>
        <w:t xml:space="preserve"> </w:t>
      </w:r>
      <w:r w:rsidR="00DF16A3">
        <w:rPr>
          <w:sz w:val="28"/>
          <w:szCs w:val="28"/>
        </w:rPr>
        <w:t>по адресу: г. Ялта, ул. </w:t>
      </w:r>
      <w:r w:rsidRPr="004F2D17" w:rsidR="00C50849">
        <w:rPr>
          <w:sz w:val="28"/>
          <w:szCs w:val="28"/>
        </w:rPr>
        <w:t xml:space="preserve">Южнобережное шоссе, д. 32, кв. 809А, </w:t>
      </w:r>
      <w:r w:rsidRPr="004F2D17" w:rsidR="00C50849">
        <w:rPr>
          <w:sz w:val="28"/>
          <w:szCs w:val="28"/>
        </w:rPr>
        <w:t>Ющак</w:t>
      </w:r>
      <w:r w:rsidRPr="004F2D17" w:rsidR="00C50849">
        <w:rPr>
          <w:sz w:val="28"/>
          <w:szCs w:val="28"/>
        </w:rPr>
        <w:t xml:space="preserve"> Ю.А., в отношении которого  решением Ялтинского городского суда Республики Крым от </w:t>
      </w:r>
      <w:r w:rsidRPr="001F0900" w:rsidR="00C50849">
        <w:rPr>
          <w:sz w:val="28"/>
          <w:szCs w:val="28"/>
        </w:rPr>
        <w:t>2</w:t>
      </w:r>
      <w:r w:rsidRPr="001F0900" w:rsidR="001F0900">
        <w:rPr>
          <w:sz w:val="28"/>
          <w:szCs w:val="28"/>
        </w:rPr>
        <w:t>5</w:t>
      </w:r>
      <w:r w:rsidRPr="001F0900" w:rsidR="00C50849">
        <w:rPr>
          <w:sz w:val="28"/>
          <w:szCs w:val="28"/>
        </w:rPr>
        <w:t xml:space="preserve"> </w:t>
      </w:r>
      <w:r w:rsidRPr="001F0900" w:rsidR="001F0900">
        <w:rPr>
          <w:sz w:val="28"/>
          <w:szCs w:val="28"/>
        </w:rPr>
        <w:t>мая</w:t>
      </w:r>
      <w:r w:rsidRPr="001F0900" w:rsidR="00C50849">
        <w:rPr>
          <w:sz w:val="28"/>
          <w:szCs w:val="28"/>
        </w:rPr>
        <w:t xml:space="preserve"> 202</w:t>
      </w:r>
      <w:r w:rsidRPr="001F0900" w:rsidR="001F0900">
        <w:rPr>
          <w:sz w:val="28"/>
          <w:szCs w:val="28"/>
        </w:rPr>
        <w:t>0</w:t>
      </w:r>
      <w:r w:rsidRPr="001F0900" w:rsidR="00C50849">
        <w:rPr>
          <w:sz w:val="28"/>
          <w:szCs w:val="28"/>
        </w:rPr>
        <w:t xml:space="preserve"> года </w:t>
      </w:r>
      <w:r w:rsidRPr="004F2D17" w:rsidR="00C50849">
        <w:rPr>
          <w:sz w:val="28"/>
          <w:szCs w:val="28"/>
        </w:rPr>
        <w:t xml:space="preserve">установлен административный надзор, </w:t>
      </w:r>
      <w:r w:rsidRPr="00FE1EF8" w:rsidR="00FE1EF8">
        <w:rPr>
          <w:sz w:val="28"/>
          <w:szCs w:val="28"/>
        </w:rPr>
        <w:t>повторно в течение года не явился в орган внутренних дел по месту жительства для регистрации, согласно графика прибытия поднадзорного лица</w:t>
      </w:r>
      <w:r w:rsidRPr="00FE1EF8" w:rsidR="00FE1EF8">
        <w:rPr>
          <w:sz w:val="28"/>
          <w:szCs w:val="28"/>
        </w:rPr>
        <w:t xml:space="preserve"> на регистрацию, то есть допустил несоблюдение, установленных судом административных ограничений, чем совершил административное правонарушение, предусмотренное ч. 3 ст. 19.24 КоАП РФ. </w:t>
      </w:r>
      <w:r w:rsidR="00FE1EF8">
        <w:rPr>
          <w:sz w:val="28"/>
          <w:szCs w:val="28"/>
        </w:rPr>
        <w:t xml:space="preserve"> </w:t>
      </w:r>
    </w:p>
    <w:p w:rsidR="000652B7" w:rsidRPr="004F2D17" w:rsidP="00DF16A3">
      <w:pPr>
        <w:ind w:left="-426" w:firstLine="708"/>
        <w:jc w:val="both"/>
        <w:rPr>
          <w:sz w:val="28"/>
          <w:szCs w:val="28"/>
        </w:rPr>
      </w:pPr>
      <w:r w:rsidRPr="004F2D17">
        <w:rPr>
          <w:sz w:val="28"/>
          <w:szCs w:val="28"/>
        </w:rPr>
        <w:t>Ющак</w:t>
      </w:r>
      <w:r w:rsidRPr="004F2D17">
        <w:rPr>
          <w:sz w:val="28"/>
          <w:szCs w:val="28"/>
        </w:rPr>
        <w:t xml:space="preserve"> Ю.А. в судебном заседании вину в совершении правонарушения признал, в содеянном раскаялся, просил назначить наказание не связанное с арестом, так как страдает эпилепсией</w:t>
      </w:r>
      <w:r w:rsidR="001406BC">
        <w:rPr>
          <w:sz w:val="28"/>
          <w:szCs w:val="28"/>
        </w:rPr>
        <w:t>, и имеет заболевание почек.</w:t>
      </w:r>
    </w:p>
    <w:p w:rsidR="000652B7" w:rsidRPr="004F2D17" w:rsidP="00DF16A3">
      <w:pPr>
        <w:ind w:left="-426" w:firstLine="708"/>
        <w:jc w:val="both"/>
        <w:rPr>
          <w:sz w:val="28"/>
          <w:szCs w:val="28"/>
        </w:rPr>
      </w:pPr>
      <w:r w:rsidRPr="004F2D17">
        <w:rPr>
          <w:sz w:val="28"/>
          <w:szCs w:val="28"/>
        </w:rPr>
        <w:t>Выслушав лицо, привлекаемое к административной ответственности, изучив материалы дела, прихожу к следующему.</w:t>
      </w:r>
    </w:p>
    <w:p w:rsidR="000652B7" w:rsidRPr="004F2D17" w:rsidP="00DF16A3">
      <w:pPr>
        <w:ind w:left="-426" w:firstLine="708"/>
        <w:jc w:val="both"/>
        <w:rPr>
          <w:sz w:val="28"/>
          <w:szCs w:val="28"/>
        </w:rPr>
      </w:pPr>
      <w:r w:rsidRPr="004F2D17">
        <w:rPr>
          <w:sz w:val="28"/>
          <w:szCs w:val="28"/>
        </w:rPr>
        <w:t xml:space="preserve">На основании п. 5 ст. 4 Федерального закона от 06.04.2011 N 64-ФЗ "Об административном надзоре за лицами, освобожденными из мест лишения свободы" (далее - Закон) в отношении поднадзорного лица могут устанавливаться административные ограничения, в том числе обязательная явка от одного до </w:t>
      </w:r>
      <w:r w:rsidRPr="004F2D17">
        <w:rPr>
          <w:sz w:val="28"/>
          <w:szCs w:val="28"/>
        </w:rPr>
        <w:t>четырех раз в месяц в орган внутренних дел по месту жительства, пребывания или фактического нахождения для регистрации.</w:t>
      </w:r>
    </w:p>
    <w:p w:rsidR="000652B7" w:rsidRPr="004F2D17" w:rsidP="00DF16A3">
      <w:pPr>
        <w:ind w:left="-426" w:firstLine="708"/>
        <w:jc w:val="both"/>
        <w:rPr>
          <w:sz w:val="28"/>
          <w:szCs w:val="28"/>
        </w:rPr>
      </w:pPr>
      <w:r w:rsidRPr="004F2D17">
        <w:rPr>
          <w:sz w:val="28"/>
          <w:szCs w:val="28"/>
        </w:rPr>
        <w:t>Частью 3 статьи 11 Закона установлено, что в случае несоблюдения установленных судом административных ограничений или невыполнения обязанностей, предусмотренных настоящим Федеральным законом, поднадзорное лицо несет ответственность в соответствии с законодательством Российской Федерации.</w:t>
      </w:r>
    </w:p>
    <w:p w:rsidR="000652B7" w:rsidRPr="004F2D17" w:rsidP="00DF16A3">
      <w:pPr>
        <w:ind w:left="-426" w:firstLine="708"/>
        <w:jc w:val="both"/>
        <w:rPr>
          <w:sz w:val="28"/>
          <w:szCs w:val="28"/>
        </w:rPr>
      </w:pPr>
      <w:r w:rsidRPr="004F2D17">
        <w:rPr>
          <w:sz w:val="28"/>
          <w:szCs w:val="28"/>
        </w:rPr>
        <w:t>В соответствии с ч. 1 ст. 19.24 КоАП РФ административным правонарушением признается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w:t>
      </w:r>
    </w:p>
    <w:p w:rsidR="009F2F17" w:rsidRPr="004F2D17" w:rsidP="00DF16A3">
      <w:pPr>
        <w:ind w:left="-426" w:firstLine="708"/>
        <w:jc w:val="both"/>
        <w:rPr>
          <w:sz w:val="28"/>
          <w:szCs w:val="28"/>
        </w:rPr>
      </w:pPr>
      <w:r w:rsidRPr="004F2D17">
        <w:rPr>
          <w:sz w:val="28"/>
          <w:szCs w:val="28"/>
        </w:rPr>
        <w:t>Согласно ч. 3 ст. 19.24 КоАП РФ повторное в течение одного года 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w:t>
      </w:r>
      <w:r w:rsidRPr="004F2D17">
        <w:rPr>
          <w:sz w:val="28"/>
          <w:szCs w:val="28"/>
        </w:rPr>
        <w:t xml:space="preserve"> Кодексом не могут применяться обязательные работы либо административный арест, в размере от двух тысяч до двух тысяч пятисот рублей.</w:t>
      </w:r>
    </w:p>
    <w:p w:rsidR="00167CD5" w:rsidRPr="004F2D17" w:rsidP="00DF16A3">
      <w:pPr>
        <w:ind w:left="-426" w:firstLine="708"/>
        <w:jc w:val="both"/>
        <w:rPr>
          <w:sz w:val="28"/>
          <w:szCs w:val="28"/>
        </w:rPr>
      </w:pPr>
      <w:r w:rsidRPr="004F2D17">
        <w:rPr>
          <w:sz w:val="28"/>
          <w:szCs w:val="28"/>
        </w:rPr>
        <w:t xml:space="preserve">Факт совершения </w:t>
      </w:r>
      <w:r w:rsidRPr="004F2D17" w:rsidR="00095F1F">
        <w:rPr>
          <w:sz w:val="28"/>
          <w:szCs w:val="28"/>
        </w:rPr>
        <w:t>Ющак</w:t>
      </w:r>
      <w:r w:rsidRPr="004F2D17" w:rsidR="00095F1F">
        <w:rPr>
          <w:sz w:val="28"/>
          <w:szCs w:val="28"/>
        </w:rPr>
        <w:t xml:space="preserve"> Ю.А.</w:t>
      </w:r>
      <w:r w:rsidRPr="004F2D17">
        <w:rPr>
          <w:sz w:val="28"/>
          <w:szCs w:val="28"/>
        </w:rPr>
        <w:t xml:space="preserve"> указанного административного правонарушения и его виновность подтверждается: протоколом об административном правонарушении</w:t>
      </w:r>
      <w:r w:rsidRPr="004F2D17" w:rsidR="0064461F">
        <w:rPr>
          <w:sz w:val="28"/>
          <w:szCs w:val="28"/>
        </w:rPr>
        <w:t xml:space="preserve"> 82</w:t>
      </w:r>
      <w:r w:rsidRPr="004F2D17" w:rsidR="00E235F2">
        <w:rPr>
          <w:sz w:val="28"/>
          <w:szCs w:val="28"/>
        </w:rPr>
        <w:t xml:space="preserve"> </w:t>
      </w:r>
      <w:r w:rsidRPr="004F2D17" w:rsidR="0064461F">
        <w:rPr>
          <w:sz w:val="28"/>
          <w:szCs w:val="28"/>
        </w:rPr>
        <w:t>01</w:t>
      </w:r>
      <w:r w:rsidRPr="004F2D17" w:rsidR="00677A79">
        <w:rPr>
          <w:sz w:val="28"/>
          <w:szCs w:val="28"/>
        </w:rPr>
        <w:t xml:space="preserve"> № </w:t>
      </w:r>
      <w:r w:rsidR="001406BC">
        <w:rPr>
          <w:sz w:val="28"/>
          <w:szCs w:val="28"/>
        </w:rPr>
        <w:t>316604</w:t>
      </w:r>
      <w:r w:rsidRPr="004F2D17" w:rsidR="0064461F">
        <w:rPr>
          <w:sz w:val="28"/>
          <w:szCs w:val="28"/>
        </w:rPr>
        <w:t xml:space="preserve"> от </w:t>
      </w:r>
      <w:r w:rsidR="001406BC">
        <w:rPr>
          <w:sz w:val="28"/>
          <w:szCs w:val="28"/>
        </w:rPr>
        <w:t>05.03.2025</w:t>
      </w:r>
      <w:r w:rsidRPr="004F2D17" w:rsidR="0064461F">
        <w:rPr>
          <w:sz w:val="28"/>
          <w:szCs w:val="28"/>
        </w:rPr>
        <w:t xml:space="preserve"> года</w:t>
      </w:r>
      <w:r w:rsidRPr="004F2D17" w:rsidR="00E235F2">
        <w:rPr>
          <w:sz w:val="28"/>
          <w:szCs w:val="28"/>
        </w:rPr>
        <w:t>;</w:t>
      </w:r>
      <w:r w:rsidRPr="004F2D17" w:rsidR="00095F1F">
        <w:rPr>
          <w:sz w:val="28"/>
          <w:szCs w:val="28"/>
        </w:rPr>
        <w:t xml:space="preserve"> </w:t>
      </w:r>
      <w:r w:rsidRPr="004F2D17">
        <w:rPr>
          <w:sz w:val="28"/>
          <w:szCs w:val="28"/>
        </w:rPr>
        <w:t xml:space="preserve">письменными объяснениями </w:t>
      </w:r>
      <w:r w:rsidRPr="004F2D17">
        <w:rPr>
          <w:sz w:val="28"/>
          <w:szCs w:val="28"/>
        </w:rPr>
        <w:t>Ющак</w:t>
      </w:r>
      <w:r w:rsidRPr="004F2D17">
        <w:rPr>
          <w:sz w:val="28"/>
          <w:szCs w:val="28"/>
        </w:rPr>
        <w:t xml:space="preserve"> Ю.А. от </w:t>
      </w:r>
      <w:r w:rsidR="001406BC">
        <w:rPr>
          <w:sz w:val="28"/>
          <w:szCs w:val="28"/>
        </w:rPr>
        <w:t>05.03</w:t>
      </w:r>
      <w:r>
        <w:rPr>
          <w:sz w:val="28"/>
          <w:szCs w:val="28"/>
        </w:rPr>
        <w:t>.202</w:t>
      </w:r>
      <w:r w:rsidR="00AE1CFA">
        <w:rPr>
          <w:sz w:val="28"/>
          <w:szCs w:val="28"/>
        </w:rPr>
        <w:t>5</w:t>
      </w:r>
      <w:r w:rsidRPr="004F2D17">
        <w:rPr>
          <w:sz w:val="28"/>
          <w:szCs w:val="28"/>
        </w:rPr>
        <w:t>г.;</w:t>
      </w:r>
      <w:r w:rsidR="007A770D">
        <w:rPr>
          <w:sz w:val="28"/>
          <w:szCs w:val="28"/>
        </w:rPr>
        <w:t xml:space="preserve"> </w:t>
      </w:r>
      <w:r w:rsidRPr="004F2D17">
        <w:rPr>
          <w:sz w:val="28"/>
          <w:szCs w:val="28"/>
        </w:rPr>
        <w:t xml:space="preserve">копией решения Ялтинского городского суда Республики Крым от 25.05.2020г., согласно которому в отношении </w:t>
      </w:r>
      <w:r w:rsidRPr="004F2D17">
        <w:rPr>
          <w:sz w:val="28"/>
          <w:szCs w:val="28"/>
        </w:rPr>
        <w:t>Ющак</w:t>
      </w:r>
      <w:r w:rsidRPr="004F2D17">
        <w:rPr>
          <w:sz w:val="28"/>
          <w:szCs w:val="28"/>
        </w:rPr>
        <w:t xml:space="preserve"> Ю.А. был установлен административный надзор сроком на три года, а также в отношении него были установлены следующие административные ограничения: 1) обязательная явка четыре раза в месяц в орган внутренних дел по месту жительства или пребывания для</w:t>
      </w:r>
      <w:r w:rsidRPr="004F2D17">
        <w:rPr>
          <w:sz w:val="28"/>
          <w:szCs w:val="28"/>
        </w:rPr>
        <w:t xml:space="preserve"> регистрации; 2) запрещение пребывания вне жилого или иного  помещения, являющегося местом жительства либо пребывания, с 22 часов 00 минут до 06 часов 00 минут следующих суток без разрешения контролирующего органа (за исключением случаев посещения медицинских учреждений при наличии соответствующих оснований с уведомлением контролирующего органа); 3) запрет выезда за пределы муниципального образования городской округ Ялта без разрешения органов внутренних дел по месту проживания; 4) запрет пребывания в общественных местах, где осуществляется продажа спиртных напитков на розлив;</w:t>
      </w:r>
      <w:r w:rsidR="007A770D">
        <w:rPr>
          <w:sz w:val="28"/>
          <w:szCs w:val="28"/>
        </w:rPr>
        <w:t xml:space="preserve"> </w:t>
      </w:r>
      <w:r w:rsidRPr="004F2D17">
        <w:rPr>
          <w:sz w:val="28"/>
          <w:szCs w:val="28"/>
        </w:rPr>
        <w:t xml:space="preserve">копией решения Ялтинского городского суда Республики Крым от </w:t>
      </w:r>
      <w:r w:rsidR="00AE1CFA">
        <w:rPr>
          <w:sz w:val="28"/>
          <w:szCs w:val="28"/>
        </w:rPr>
        <w:t>22</w:t>
      </w:r>
      <w:r>
        <w:rPr>
          <w:sz w:val="28"/>
          <w:szCs w:val="28"/>
        </w:rPr>
        <w:t>.07.202</w:t>
      </w:r>
      <w:r w:rsidR="00AE1CFA">
        <w:rPr>
          <w:sz w:val="28"/>
          <w:szCs w:val="28"/>
        </w:rPr>
        <w:t>4</w:t>
      </w:r>
      <w:r w:rsidRPr="004F2D17">
        <w:rPr>
          <w:sz w:val="28"/>
          <w:szCs w:val="28"/>
        </w:rPr>
        <w:t>г.,</w:t>
      </w:r>
      <w:r w:rsidR="007A770D">
        <w:rPr>
          <w:sz w:val="28"/>
          <w:szCs w:val="28"/>
        </w:rPr>
        <w:t xml:space="preserve"> </w:t>
      </w:r>
      <w:r w:rsidRPr="004F2D17" w:rsidR="009A4DE1">
        <w:rPr>
          <w:sz w:val="28"/>
          <w:szCs w:val="28"/>
        </w:rPr>
        <w:t xml:space="preserve">копией паспорта гражданина Российской Федерации </w:t>
      </w:r>
      <w:r w:rsidRPr="004F2D17" w:rsidR="009A4DE1">
        <w:rPr>
          <w:sz w:val="28"/>
          <w:szCs w:val="28"/>
        </w:rPr>
        <w:t>Ющак</w:t>
      </w:r>
      <w:r w:rsidRPr="004F2D17" w:rsidR="009A4DE1">
        <w:rPr>
          <w:sz w:val="28"/>
          <w:szCs w:val="28"/>
        </w:rPr>
        <w:t xml:space="preserve"> Ю.А.;</w:t>
      </w:r>
      <w:r w:rsidR="009A4DE1">
        <w:rPr>
          <w:sz w:val="28"/>
          <w:szCs w:val="28"/>
        </w:rPr>
        <w:t xml:space="preserve"> </w:t>
      </w:r>
      <w:r w:rsidRPr="004F2D17" w:rsidR="009A4DE1">
        <w:rPr>
          <w:sz w:val="28"/>
          <w:szCs w:val="28"/>
        </w:rPr>
        <w:t xml:space="preserve">копией постановления по делу об административном правонарушении </w:t>
      </w:r>
      <w:r w:rsidR="009A4DE1">
        <w:rPr>
          <w:sz w:val="28"/>
          <w:szCs w:val="28"/>
        </w:rPr>
        <w:t>82 04 № 256365 от 26.11.2024г.</w:t>
      </w:r>
      <w:r w:rsidRPr="004F2D17" w:rsidR="009A4DE1">
        <w:rPr>
          <w:sz w:val="28"/>
          <w:szCs w:val="28"/>
        </w:rPr>
        <w:t>;</w:t>
      </w:r>
      <w:r w:rsidR="009A4DE1">
        <w:rPr>
          <w:sz w:val="28"/>
          <w:szCs w:val="28"/>
        </w:rPr>
        <w:t xml:space="preserve"> справка на физическое лицо </w:t>
      </w:r>
      <w:r w:rsidR="009A4DE1">
        <w:rPr>
          <w:sz w:val="28"/>
          <w:szCs w:val="28"/>
        </w:rPr>
        <w:t>Ющак</w:t>
      </w:r>
      <w:r w:rsidR="009A4DE1">
        <w:rPr>
          <w:sz w:val="28"/>
          <w:szCs w:val="28"/>
        </w:rPr>
        <w:t xml:space="preserve"> Ю.А.</w:t>
      </w:r>
      <w:r w:rsidR="009A4DE1">
        <w:rPr>
          <w:rFonts w:eastAsia="Calibri"/>
          <w:sz w:val="28"/>
          <w:szCs w:val="28"/>
        </w:rPr>
        <w:t xml:space="preserve">; </w:t>
      </w:r>
      <w:r w:rsidRPr="004F2D17">
        <w:rPr>
          <w:sz w:val="28"/>
          <w:szCs w:val="28"/>
        </w:rPr>
        <w:t xml:space="preserve">копией графика прибытия поднадзорного лица </w:t>
      </w:r>
      <w:r w:rsidR="009A4DE1">
        <w:rPr>
          <w:sz w:val="28"/>
          <w:szCs w:val="28"/>
        </w:rPr>
        <w:t>на регистрацию от 29.11.2024г.</w:t>
      </w:r>
    </w:p>
    <w:p w:rsidR="000652B7" w:rsidRPr="004F2D17" w:rsidP="00DF16A3">
      <w:pPr>
        <w:tabs>
          <w:tab w:val="left" w:pos="3374"/>
        </w:tabs>
        <w:ind w:left="-426" w:right="-2" w:firstLine="567"/>
        <w:jc w:val="both"/>
        <w:rPr>
          <w:rFonts w:eastAsia="Calibri"/>
          <w:sz w:val="28"/>
          <w:szCs w:val="28"/>
        </w:rPr>
      </w:pPr>
      <w:r w:rsidRPr="004F2D17">
        <w:rPr>
          <w:rFonts w:eastAsia="Calibri"/>
          <w:sz w:val="28"/>
          <w:szCs w:val="28"/>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w:t>
      </w:r>
      <w:r w:rsidRPr="004F2D17">
        <w:rPr>
          <w:rFonts w:eastAsia="Calibri"/>
          <w:sz w:val="28"/>
          <w:szCs w:val="28"/>
        </w:rPr>
        <w:t xml:space="preserve">являются достаточными для вывода о виновности </w:t>
      </w:r>
      <w:r w:rsidRPr="004F2D17">
        <w:rPr>
          <w:rFonts w:eastAsia="Calibri"/>
          <w:sz w:val="28"/>
          <w:szCs w:val="28"/>
        </w:rPr>
        <w:t>Ющак</w:t>
      </w:r>
      <w:r w:rsidRPr="004F2D17">
        <w:rPr>
          <w:rFonts w:eastAsia="Calibri"/>
          <w:sz w:val="28"/>
          <w:szCs w:val="28"/>
        </w:rPr>
        <w:t xml:space="preserve"> Ю.А. в совершении административного правонарушения, предусмотренного ч. 3 ст. 19.24 КоАП РФ. </w:t>
      </w:r>
    </w:p>
    <w:p w:rsidR="000652B7" w:rsidRPr="004F2D17" w:rsidP="00DF16A3">
      <w:pPr>
        <w:tabs>
          <w:tab w:val="left" w:pos="3374"/>
        </w:tabs>
        <w:ind w:left="-426" w:right="-2" w:firstLine="567"/>
        <w:jc w:val="both"/>
        <w:rPr>
          <w:rFonts w:eastAsia="Calibri"/>
          <w:sz w:val="28"/>
          <w:szCs w:val="28"/>
        </w:rPr>
      </w:pPr>
      <w:r w:rsidRPr="004F2D17">
        <w:rPr>
          <w:rFonts w:eastAsia="Calibri"/>
          <w:sz w:val="28"/>
          <w:szCs w:val="28"/>
        </w:rPr>
        <w:t xml:space="preserve">Срок давности привлечения лица к административной ответственности, установленный статьей 4.5 КоАП РФ, не истек, обстоятельств, исключающих производство по делу об административном правонарушении, не установлено. </w:t>
      </w:r>
    </w:p>
    <w:p w:rsidR="000652B7" w:rsidRPr="004F2D17" w:rsidP="00DF16A3">
      <w:pPr>
        <w:tabs>
          <w:tab w:val="left" w:pos="3374"/>
        </w:tabs>
        <w:ind w:left="-426" w:right="-2" w:firstLine="567"/>
        <w:jc w:val="both"/>
        <w:rPr>
          <w:rFonts w:eastAsia="Calibri"/>
          <w:sz w:val="28"/>
          <w:szCs w:val="28"/>
        </w:rPr>
      </w:pPr>
      <w:r w:rsidRPr="004F2D17">
        <w:rPr>
          <w:rFonts w:eastAsia="Calibri"/>
          <w:sz w:val="28"/>
          <w:szCs w:val="28"/>
        </w:rPr>
        <w:t xml:space="preserve">При разрешении вопроса о назначении </w:t>
      </w:r>
      <w:r w:rsidRPr="004F2D17">
        <w:rPr>
          <w:rFonts w:eastAsia="Calibri"/>
          <w:sz w:val="28"/>
          <w:szCs w:val="28"/>
        </w:rPr>
        <w:t>Ющак</w:t>
      </w:r>
      <w:r w:rsidRPr="004F2D17">
        <w:rPr>
          <w:rFonts w:eastAsia="Calibri"/>
          <w:sz w:val="28"/>
          <w:szCs w:val="28"/>
        </w:rPr>
        <w:t xml:space="preserve"> Ю.А. вида и размера административного наказания, суд учитывает характер и степень совершенного правонарушения, отношение виновного к содеянному, данных о личности лица привлекаемого к административной ответственности,</w:t>
      </w:r>
      <w:r w:rsidRPr="004F2D17" w:rsidR="00BE1596">
        <w:rPr>
          <w:rFonts w:eastAsia="Calibri"/>
          <w:sz w:val="28"/>
          <w:szCs w:val="28"/>
        </w:rPr>
        <w:t xml:space="preserve"> который страдает эпилепсией, </w:t>
      </w:r>
      <w:r w:rsidRPr="004F2D17">
        <w:rPr>
          <w:rFonts w:eastAsia="Calibri"/>
          <w:sz w:val="28"/>
          <w:szCs w:val="28"/>
        </w:rPr>
        <w:t>его</w:t>
      </w:r>
      <w:r w:rsidR="007A770D">
        <w:rPr>
          <w:rFonts w:eastAsia="Calibri"/>
          <w:sz w:val="28"/>
          <w:szCs w:val="28"/>
        </w:rPr>
        <w:t xml:space="preserve"> </w:t>
      </w:r>
      <w:r w:rsidRPr="004F2D17">
        <w:rPr>
          <w:rFonts w:eastAsia="Calibri"/>
          <w:sz w:val="28"/>
          <w:szCs w:val="28"/>
        </w:rPr>
        <w:t>имущественное положение, обстоятельства, смягчающие административную ответственность в виде раскаяния, отсутствие обстоятельств, отягчающих административную ответственность, в связи с чем, полагаю возможным назначить ему административное наказание</w:t>
      </w:r>
      <w:r w:rsidRPr="004F2D17">
        <w:rPr>
          <w:rFonts w:eastAsia="Calibri"/>
          <w:sz w:val="28"/>
          <w:szCs w:val="28"/>
        </w:rPr>
        <w:t xml:space="preserve"> в виде обязательных работ, </w:t>
      </w:r>
      <w:r w:rsidRPr="004F2D17">
        <w:rPr>
          <w:rFonts w:eastAsia="Calibri"/>
          <w:sz w:val="28"/>
          <w:szCs w:val="28"/>
        </w:rPr>
        <w:t>предусмотренного</w:t>
      </w:r>
      <w:r w:rsidR="00DF16A3">
        <w:rPr>
          <w:rFonts w:eastAsia="Calibri"/>
          <w:sz w:val="28"/>
          <w:szCs w:val="28"/>
        </w:rPr>
        <w:t xml:space="preserve"> санкцией ч.3 ст.19.24 КоАП РФ.</w:t>
      </w:r>
    </w:p>
    <w:p w:rsidR="000652B7" w:rsidRPr="004F2D17" w:rsidP="00DF16A3">
      <w:pPr>
        <w:tabs>
          <w:tab w:val="left" w:pos="3374"/>
        </w:tabs>
        <w:ind w:left="-426" w:right="-2" w:firstLine="567"/>
        <w:jc w:val="both"/>
        <w:rPr>
          <w:rFonts w:eastAsia="Calibri"/>
          <w:sz w:val="28"/>
          <w:szCs w:val="28"/>
        </w:rPr>
      </w:pPr>
      <w:r w:rsidRPr="004F2D17">
        <w:rPr>
          <w:rFonts w:eastAsia="Calibri"/>
          <w:sz w:val="28"/>
          <w:szCs w:val="28"/>
        </w:rPr>
        <w:t xml:space="preserve">При назначении наказания в виде обязательных работ учитываются положения ч.3 ст.3.13 КоАП РФ. </w:t>
      </w:r>
    </w:p>
    <w:p w:rsidR="000652B7" w:rsidRPr="004F2D17" w:rsidP="00DF16A3">
      <w:pPr>
        <w:tabs>
          <w:tab w:val="left" w:pos="3374"/>
        </w:tabs>
        <w:ind w:left="-426" w:right="-2" w:firstLine="567"/>
        <w:jc w:val="both"/>
        <w:rPr>
          <w:rFonts w:eastAsia="Calibri"/>
          <w:sz w:val="28"/>
          <w:szCs w:val="28"/>
        </w:rPr>
      </w:pPr>
      <w:r w:rsidRPr="004F2D17">
        <w:rPr>
          <w:rFonts w:eastAsia="Calibri"/>
          <w:sz w:val="28"/>
          <w:szCs w:val="28"/>
        </w:rPr>
        <w:t>Препятствий для назначения данного вида административного наказания не установлено.</w:t>
      </w:r>
    </w:p>
    <w:p w:rsidR="000652B7" w:rsidRPr="004F2D17" w:rsidP="00DF16A3">
      <w:pPr>
        <w:tabs>
          <w:tab w:val="left" w:pos="3374"/>
        </w:tabs>
        <w:ind w:left="-426" w:right="-2" w:firstLine="567"/>
        <w:jc w:val="both"/>
        <w:rPr>
          <w:rFonts w:eastAsia="Calibri"/>
          <w:sz w:val="28"/>
          <w:szCs w:val="28"/>
        </w:rPr>
      </w:pPr>
      <w:r w:rsidRPr="004F2D17">
        <w:rPr>
          <w:rFonts w:eastAsia="Calibri"/>
          <w:sz w:val="28"/>
          <w:szCs w:val="28"/>
        </w:rPr>
        <w:t xml:space="preserve">На основании </w:t>
      </w:r>
      <w:r w:rsidRPr="004F2D17">
        <w:rPr>
          <w:rFonts w:eastAsia="Calibri"/>
          <w:sz w:val="28"/>
          <w:szCs w:val="28"/>
        </w:rPr>
        <w:t>вышеизложенного</w:t>
      </w:r>
      <w:r w:rsidRPr="004F2D17">
        <w:rPr>
          <w:rFonts w:eastAsia="Calibri"/>
          <w:sz w:val="28"/>
          <w:szCs w:val="28"/>
        </w:rPr>
        <w:t xml:space="preserve">, руководствуясь </w:t>
      </w:r>
      <w:r w:rsidRPr="004F2D17">
        <w:rPr>
          <w:rFonts w:eastAsia="Calibri"/>
          <w:sz w:val="28"/>
          <w:szCs w:val="28"/>
        </w:rPr>
        <w:t>ст.ст</w:t>
      </w:r>
      <w:r w:rsidRPr="004F2D17">
        <w:rPr>
          <w:rFonts w:eastAsia="Calibri"/>
          <w:sz w:val="28"/>
          <w:szCs w:val="28"/>
        </w:rPr>
        <w:t>. 29.9, 29.10, 29.11 КоАП РФ, мировой судья</w:t>
      </w:r>
    </w:p>
    <w:p w:rsidR="000652B7" w:rsidRPr="004F2D17" w:rsidP="00DF16A3">
      <w:pPr>
        <w:tabs>
          <w:tab w:val="left" w:pos="3374"/>
        </w:tabs>
        <w:ind w:left="-426" w:right="-2" w:firstLine="567"/>
        <w:jc w:val="center"/>
        <w:rPr>
          <w:rFonts w:eastAsia="Calibri"/>
          <w:b/>
          <w:sz w:val="28"/>
          <w:szCs w:val="28"/>
        </w:rPr>
      </w:pPr>
      <w:r w:rsidRPr="004F2D17">
        <w:rPr>
          <w:rFonts w:eastAsia="Calibri"/>
          <w:b/>
          <w:sz w:val="28"/>
          <w:szCs w:val="28"/>
        </w:rPr>
        <w:t>ПОСТАНОВИЛ:</w:t>
      </w:r>
    </w:p>
    <w:p w:rsidR="000652B7" w:rsidRPr="004F2D17" w:rsidP="00DF16A3">
      <w:pPr>
        <w:tabs>
          <w:tab w:val="left" w:pos="3374"/>
        </w:tabs>
        <w:ind w:left="-426" w:right="-2" w:firstLine="567"/>
        <w:jc w:val="both"/>
        <w:rPr>
          <w:rFonts w:eastAsia="Calibri"/>
          <w:sz w:val="28"/>
          <w:szCs w:val="28"/>
        </w:rPr>
      </w:pPr>
    </w:p>
    <w:p w:rsidR="000652B7" w:rsidRPr="004F2D17" w:rsidP="00DF16A3">
      <w:pPr>
        <w:tabs>
          <w:tab w:val="left" w:pos="3374"/>
        </w:tabs>
        <w:ind w:left="-426" w:right="-2" w:firstLine="567"/>
        <w:jc w:val="both"/>
        <w:rPr>
          <w:rFonts w:eastAsia="Calibri"/>
          <w:sz w:val="28"/>
          <w:szCs w:val="28"/>
        </w:rPr>
      </w:pPr>
      <w:r w:rsidRPr="004F2D17">
        <w:rPr>
          <w:rFonts w:eastAsia="Calibri"/>
          <w:sz w:val="28"/>
          <w:szCs w:val="28"/>
        </w:rPr>
        <w:t xml:space="preserve"> </w:t>
      </w:r>
      <w:r w:rsidRPr="001406BC">
        <w:rPr>
          <w:rFonts w:eastAsia="Calibri"/>
          <w:b/>
          <w:sz w:val="28"/>
          <w:szCs w:val="28"/>
        </w:rPr>
        <w:t>Ющак</w:t>
      </w:r>
      <w:r w:rsidRPr="001406BC">
        <w:rPr>
          <w:rFonts w:eastAsia="Calibri"/>
          <w:b/>
          <w:sz w:val="28"/>
          <w:szCs w:val="28"/>
        </w:rPr>
        <w:t xml:space="preserve"> Юрия Анатольевича</w:t>
      </w:r>
      <w:r w:rsidRPr="004F2D17">
        <w:rPr>
          <w:rFonts w:eastAsia="Calibri"/>
          <w:sz w:val="28"/>
          <w:szCs w:val="28"/>
        </w:rPr>
        <w:t xml:space="preserve"> признать виновным в совершении административного правонарушения, предусмотренного ч. 3 ст. 19.24 Кодекса Российской Федерации об административных правонарушениях, и назначить ему административное наказание в виде обязательных работ сроком 20 (двадцать) часов.</w:t>
      </w:r>
    </w:p>
    <w:p w:rsidR="000652B7" w:rsidRPr="004F2D17" w:rsidP="00DF16A3">
      <w:pPr>
        <w:tabs>
          <w:tab w:val="left" w:pos="3374"/>
        </w:tabs>
        <w:ind w:left="-426" w:right="-2" w:firstLine="567"/>
        <w:jc w:val="both"/>
        <w:rPr>
          <w:rFonts w:eastAsia="Calibri"/>
          <w:sz w:val="28"/>
          <w:szCs w:val="28"/>
        </w:rPr>
      </w:pPr>
      <w:r w:rsidRPr="004F2D17">
        <w:rPr>
          <w:rFonts w:eastAsia="Calibri"/>
          <w:sz w:val="28"/>
          <w:szCs w:val="28"/>
        </w:rPr>
        <w:t>Исполнение данного постановления поручить Отделу судебных приставов по г. Ялте Управления Федеральной службы судебных приставов России по Республике Крым.</w:t>
      </w:r>
    </w:p>
    <w:p w:rsidR="000652B7" w:rsidRPr="004F2D17" w:rsidP="00DF16A3">
      <w:pPr>
        <w:tabs>
          <w:tab w:val="left" w:pos="3374"/>
        </w:tabs>
        <w:ind w:left="-426" w:right="-2" w:firstLine="567"/>
        <w:jc w:val="both"/>
        <w:rPr>
          <w:rFonts w:eastAsia="Calibri"/>
          <w:sz w:val="28"/>
          <w:szCs w:val="28"/>
        </w:rPr>
      </w:pPr>
      <w:r w:rsidRPr="004F2D17">
        <w:rPr>
          <w:rFonts w:eastAsia="Calibri"/>
          <w:sz w:val="28"/>
          <w:szCs w:val="28"/>
        </w:rPr>
        <w:t>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0652B7" w:rsidRPr="004F2D17" w:rsidP="00DF16A3">
      <w:pPr>
        <w:tabs>
          <w:tab w:val="left" w:pos="3374"/>
        </w:tabs>
        <w:ind w:left="-426" w:right="-2" w:firstLine="567"/>
        <w:jc w:val="both"/>
        <w:rPr>
          <w:rFonts w:eastAsia="Calibri"/>
          <w:sz w:val="28"/>
          <w:szCs w:val="28"/>
        </w:rPr>
      </w:pPr>
      <w:r w:rsidRPr="004F2D17">
        <w:rPr>
          <w:rFonts w:eastAsia="Calibri"/>
          <w:sz w:val="28"/>
          <w:szCs w:val="28"/>
        </w:rPr>
        <w:t>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0652B7" w:rsidRPr="004F2D17" w:rsidP="00DF16A3">
      <w:pPr>
        <w:tabs>
          <w:tab w:val="left" w:pos="3374"/>
        </w:tabs>
        <w:ind w:left="-426" w:right="-2" w:firstLine="567"/>
        <w:jc w:val="both"/>
        <w:rPr>
          <w:rFonts w:eastAsia="Calibri"/>
          <w:sz w:val="28"/>
          <w:szCs w:val="28"/>
        </w:rPr>
      </w:pPr>
      <w:r w:rsidRPr="004F2D17">
        <w:rPr>
          <w:rFonts w:eastAsia="Calibri"/>
          <w:sz w:val="28"/>
          <w:szCs w:val="28"/>
        </w:rPr>
        <w:t xml:space="preserve">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w:t>
      </w:r>
    </w:p>
    <w:p w:rsidR="000652B7" w:rsidRPr="004F2D17" w:rsidP="00DF16A3">
      <w:pPr>
        <w:tabs>
          <w:tab w:val="left" w:pos="3374"/>
        </w:tabs>
        <w:ind w:left="-426" w:right="-2" w:firstLine="567"/>
        <w:jc w:val="both"/>
        <w:rPr>
          <w:rFonts w:eastAsia="Calibri"/>
          <w:sz w:val="28"/>
          <w:szCs w:val="28"/>
        </w:rPr>
      </w:pPr>
      <w:r w:rsidRPr="004F2D17">
        <w:rPr>
          <w:rFonts w:eastAsia="Calibri"/>
          <w:sz w:val="28"/>
          <w:szCs w:val="28"/>
        </w:rPr>
        <w:t>Обязательные работы выполняются лицом, которому назначено административное наказание в виде обязательных работ, на безвозмездной основе.</w:t>
      </w:r>
    </w:p>
    <w:p w:rsidR="000652B7" w:rsidRPr="004F2D17" w:rsidP="00DF16A3">
      <w:pPr>
        <w:tabs>
          <w:tab w:val="left" w:pos="3374"/>
        </w:tabs>
        <w:ind w:left="-426" w:right="-2" w:firstLine="567"/>
        <w:jc w:val="both"/>
        <w:rPr>
          <w:rFonts w:eastAsia="Calibri"/>
          <w:sz w:val="28"/>
          <w:szCs w:val="28"/>
        </w:rPr>
      </w:pPr>
      <w:r w:rsidRPr="004F2D17">
        <w:rPr>
          <w:rFonts w:eastAsia="Calibri"/>
          <w:sz w:val="28"/>
          <w:szCs w:val="28"/>
        </w:rPr>
        <w:t>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0652B7" w:rsidRPr="004F2D17" w:rsidP="00DF16A3">
      <w:pPr>
        <w:tabs>
          <w:tab w:val="left" w:pos="3374"/>
        </w:tabs>
        <w:ind w:left="-426" w:right="-2" w:firstLine="567"/>
        <w:jc w:val="both"/>
        <w:rPr>
          <w:rFonts w:eastAsia="Calibri"/>
          <w:sz w:val="28"/>
          <w:szCs w:val="28"/>
        </w:rPr>
      </w:pPr>
      <w:r w:rsidRPr="004F2D17">
        <w:rPr>
          <w:rFonts w:eastAsia="Calibri"/>
          <w:sz w:val="28"/>
          <w:szCs w:val="28"/>
        </w:rPr>
        <w:t>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FE1EF8" w:rsidP="00DF16A3">
      <w:pPr>
        <w:tabs>
          <w:tab w:val="left" w:pos="3374"/>
        </w:tabs>
        <w:ind w:left="-426" w:right="-2" w:firstLine="567"/>
        <w:jc w:val="both"/>
        <w:rPr>
          <w:rFonts w:eastAsia="Calibri"/>
          <w:sz w:val="28"/>
          <w:szCs w:val="28"/>
        </w:rPr>
      </w:pPr>
      <w:r w:rsidRPr="004F2D17">
        <w:rPr>
          <w:rFonts w:eastAsia="Calibri"/>
          <w:sz w:val="28"/>
          <w:szCs w:val="28"/>
        </w:rPr>
        <w:t>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w:t>
      </w:r>
      <w:r w:rsidRPr="004F2D17">
        <w:rPr>
          <w:rFonts w:eastAsia="Calibri"/>
          <w:sz w:val="28"/>
          <w:szCs w:val="28"/>
        </w:rPr>
        <w:t xml:space="preserve"> составляет протокол об административном правонарушении, предусмотренном частью 4 статьи 20.25 настоящего Кодекса.</w:t>
      </w:r>
      <w:r w:rsidRPr="004F2D17">
        <w:rPr>
          <w:rFonts w:eastAsia="Calibri"/>
          <w:sz w:val="28"/>
          <w:szCs w:val="28"/>
        </w:rPr>
        <w:tab/>
        <w:t xml:space="preserve"> </w:t>
      </w:r>
    </w:p>
    <w:p w:rsidR="00785735" w:rsidRPr="00FE1EF8" w:rsidP="00DF16A3">
      <w:pPr>
        <w:tabs>
          <w:tab w:val="left" w:pos="3374"/>
        </w:tabs>
        <w:ind w:left="-426" w:right="-2" w:firstLine="567"/>
        <w:jc w:val="both"/>
        <w:rPr>
          <w:rFonts w:eastAsia="Calibri"/>
          <w:sz w:val="28"/>
          <w:szCs w:val="28"/>
        </w:rPr>
      </w:pPr>
      <w:r w:rsidRPr="00FE1EF8">
        <w:rPr>
          <w:rFonts w:eastAsia="Calibri"/>
          <w:sz w:val="28"/>
          <w:szCs w:val="28"/>
        </w:rPr>
        <w:t xml:space="preserve">Постановление может быть обжаловано в Ялтинский городской суд Республики Крым через судебный участок №96 Ялтинского судебного района (городской округ Ялта) Республики Крым либо непосредственно в Ялтинский городской суд Республики Крым, в течение 10 </w:t>
      </w:r>
      <w:r w:rsidR="0007546A">
        <w:rPr>
          <w:rFonts w:eastAsia="Calibri"/>
          <w:sz w:val="28"/>
          <w:szCs w:val="28"/>
        </w:rPr>
        <w:t>дней</w:t>
      </w:r>
      <w:r w:rsidRPr="00FE1EF8">
        <w:rPr>
          <w:rFonts w:eastAsia="Calibri"/>
          <w:sz w:val="28"/>
          <w:szCs w:val="28"/>
        </w:rPr>
        <w:t xml:space="preserve"> со дня вручения или получения копии постановления.</w:t>
      </w:r>
    </w:p>
    <w:p w:rsidR="00FE1EF8" w:rsidP="00DF16A3">
      <w:pPr>
        <w:ind w:left="-426" w:firstLine="567"/>
        <w:rPr>
          <w:sz w:val="28"/>
          <w:szCs w:val="28"/>
        </w:rPr>
      </w:pPr>
    </w:p>
    <w:p w:rsidR="00923439" w:rsidRPr="00DF16A3" w:rsidP="00DF16A3">
      <w:pPr>
        <w:ind w:left="-426" w:firstLine="567"/>
        <w:rPr>
          <w:b/>
          <w:sz w:val="28"/>
          <w:szCs w:val="28"/>
        </w:rPr>
      </w:pPr>
      <w:r w:rsidRPr="00DF16A3">
        <w:rPr>
          <w:b/>
          <w:sz w:val="28"/>
          <w:szCs w:val="28"/>
        </w:rPr>
        <w:t>Мировой судья</w:t>
      </w:r>
      <w:r w:rsidRPr="00DF16A3">
        <w:rPr>
          <w:b/>
          <w:sz w:val="28"/>
          <w:szCs w:val="28"/>
        </w:rPr>
        <w:tab/>
      </w:r>
      <w:r w:rsidRPr="00DF16A3">
        <w:rPr>
          <w:b/>
          <w:sz w:val="28"/>
          <w:szCs w:val="28"/>
        </w:rPr>
        <w:tab/>
      </w:r>
      <w:r w:rsidRPr="00DF16A3" w:rsidR="00B102A0">
        <w:rPr>
          <w:b/>
          <w:sz w:val="28"/>
          <w:szCs w:val="28"/>
        </w:rPr>
        <w:t xml:space="preserve">   </w:t>
      </w:r>
      <w:r w:rsidRPr="00DF16A3" w:rsidR="0022051F">
        <w:rPr>
          <w:b/>
          <w:sz w:val="28"/>
          <w:szCs w:val="28"/>
        </w:rPr>
        <w:tab/>
      </w:r>
      <w:r w:rsidR="00DF16A3">
        <w:rPr>
          <w:b/>
          <w:sz w:val="28"/>
          <w:szCs w:val="28"/>
        </w:rPr>
        <w:t xml:space="preserve"> </w:t>
      </w:r>
      <w:r w:rsidRPr="00DF16A3" w:rsidR="00FE1EF8">
        <w:rPr>
          <w:b/>
          <w:sz w:val="28"/>
          <w:szCs w:val="28"/>
        </w:rPr>
        <w:t>(</w:t>
      </w:r>
      <w:r w:rsidRPr="00DF16A3" w:rsidR="0022051F">
        <w:rPr>
          <w:b/>
          <w:sz w:val="28"/>
          <w:szCs w:val="28"/>
        </w:rPr>
        <w:t>подпись</w:t>
      </w:r>
      <w:r w:rsidRPr="00DF16A3" w:rsidR="00FE1EF8">
        <w:rPr>
          <w:b/>
          <w:sz w:val="28"/>
          <w:szCs w:val="28"/>
        </w:rPr>
        <w:t>)</w:t>
      </w:r>
      <w:r w:rsidRPr="00DF16A3">
        <w:rPr>
          <w:b/>
          <w:sz w:val="28"/>
          <w:szCs w:val="28"/>
        </w:rPr>
        <w:tab/>
      </w:r>
      <w:r w:rsidRPr="00DF16A3" w:rsidR="000D2FA7">
        <w:rPr>
          <w:b/>
          <w:sz w:val="28"/>
          <w:szCs w:val="28"/>
        </w:rPr>
        <w:t xml:space="preserve"> </w:t>
      </w:r>
      <w:r w:rsidRPr="00DF16A3" w:rsidR="00C94FF5">
        <w:rPr>
          <w:b/>
          <w:sz w:val="28"/>
          <w:szCs w:val="28"/>
        </w:rPr>
        <w:tab/>
      </w:r>
      <w:r w:rsidRPr="00DF16A3" w:rsidR="000D2FA7">
        <w:rPr>
          <w:b/>
          <w:sz w:val="28"/>
          <w:szCs w:val="28"/>
        </w:rPr>
        <w:t xml:space="preserve">          </w:t>
      </w:r>
      <w:r w:rsidRPr="00DF16A3" w:rsidR="00C94FF5">
        <w:rPr>
          <w:b/>
          <w:sz w:val="28"/>
          <w:szCs w:val="28"/>
        </w:rPr>
        <w:t xml:space="preserve">  </w:t>
      </w:r>
      <w:r w:rsidR="00DF16A3">
        <w:rPr>
          <w:b/>
          <w:sz w:val="28"/>
          <w:szCs w:val="28"/>
        </w:rPr>
        <w:t xml:space="preserve">       </w:t>
      </w:r>
      <w:r w:rsidRPr="00DF16A3" w:rsidR="00C94FF5">
        <w:rPr>
          <w:b/>
          <w:sz w:val="28"/>
          <w:szCs w:val="28"/>
        </w:rPr>
        <w:t xml:space="preserve">   </w:t>
      </w:r>
      <w:r w:rsidRPr="00DF16A3" w:rsidR="000D2FA7">
        <w:rPr>
          <w:b/>
          <w:sz w:val="28"/>
          <w:szCs w:val="28"/>
        </w:rPr>
        <w:t xml:space="preserve"> </w:t>
      </w:r>
      <w:r w:rsidRPr="00DF16A3" w:rsidR="001406BC">
        <w:rPr>
          <w:b/>
          <w:sz w:val="28"/>
          <w:szCs w:val="28"/>
        </w:rPr>
        <w:t>В.В. Кулешова</w:t>
      </w:r>
    </w:p>
    <w:p w:rsidR="009819B3" w:rsidRPr="004F2D17" w:rsidP="00DF16A3">
      <w:pPr>
        <w:ind w:left="-426"/>
        <w:rPr>
          <w:bCs/>
          <w:sz w:val="22"/>
          <w:szCs w:val="22"/>
        </w:rPr>
      </w:pPr>
    </w:p>
    <w:p w:rsidR="009819B3" w:rsidRPr="004F2D17" w:rsidP="00DF16A3">
      <w:pPr>
        <w:ind w:left="-426"/>
        <w:rPr>
          <w:bCs/>
          <w:sz w:val="22"/>
          <w:szCs w:val="22"/>
        </w:rPr>
      </w:pPr>
      <w:r w:rsidRPr="004F2D17">
        <w:rPr>
          <w:bCs/>
          <w:sz w:val="22"/>
          <w:szCs w:val="22"/>
        </w:rPr>
        <w:t>Копия верна</w:t>
      </w:r>
    </w:p>
    <w:p w:rsidR="009819B3" w:rsidRPr="004F2D17" w:rsidP="00DF16A3">
      <w:pPr>
        <w:ind w:left="-426"/>
        <w:rPr>
          <w:bCs/>
          <w:sz w:val="22"/>
          <w:szCs w:val="22"/>
        </w:rPr>
      </w:pPr>
      <w:r w:rsidRPr="004F2D17">
        <w:rPr>
          <w:bCs/>
          <w:sz w:val="22"/>
          <w:szCs w:val="22"/>
        </w:rPr>
        <w:t>Дата выдачи  «</w:t>
      </w:r>
      <w:r w:rsidR="00593F78">
        <w:rPr>
          <w:bCs/>
          <w:sz w:val="22"/>
          <w:szCs w:val="22"/>
        </w:rPr>
        <w:t>07</w:t>
      </w:r>
      <w:r w:rsidRPr="004F2D17">
        <w:rPr>
          <w:bCs/>
          <w:sz w:val="22"/>
          <w:szCs w:val="22"/>
        </w:rPr>
        <w:t>»</w:t>
      </w:r>
      <w:r w:rsidRPr="004F2D17" w:rsidR="000C30F8">
        <w:rPr>
          <w:bCs/>
          <w:sz w:val="22"/>
          <w:szCs w:val="22"/>
        </w:rPr>
        <w:t xml:space="preserve"> </w:t>
      </w:r>
      <w:r w:rsidR="00593F78">
        <w:rPr>
          <w:bCs/>
          <w:sz w:val="22"/>
          <w:szCs w:val="22"/>
        </w:rPr>
        <w:t xml:space="preserve">мая </w:t>
      </w:r>
      <w:r w:rsidR="007A770D">
        <w:rPr>
          <w:bCs/>
          <w:sz w:val="22"/>
          <w:szCs w:val="22"/>
        </w:rPr>
        <w:t>202</w:t>
      </w:r>
      <w:r w:rsidR="001F0900">
        <w:rPr>
          <w:bCs/>
          <w:sz w:val="22"/>
          <w:szCs w:val="22"/>
        </w:rPr>
        <w:t>5</w:t>
      </w:r>
      <w:r w:rsidRPr="004F2D17" w:rsidR="003A4F17">
        <w:rPr>
          <w:bCs/>
          <w:sz w:val="22"/>
          <w:szCs w:val="22"/>
        </w:rPr>
        <w:t xml:space="preserve"> </w:t>
      </w:r>
      <w:r w:rsidRPr="004F2D17">
        <w:rPr>
          <w:bCs/>
          <w:sz w:val="22"/>
          <w:szCs w:val="22"/>
        </w:rPr>
        <w:t>г.</w:t>
      </w:r>
    </w:p>
    <w:p w:rsidR="009819B3" w:rsidRPr="001406BC" w:rsidP="00DF16A3">
      <w:pPr>
        <w:ind w:left="-426"/>
        <w:rPr>
          <w:bCs/>
          <w:sz w:val="22"/>
          <w:szCs w:val="22"/>
        </w:rPr>
      </w:pPr>
      <w:r w:rsidRPr="001406BC">
        <w:rPr>
          <w:bCs/>
          <w:sz w:val="22"/>
          <w:szCs w:val="22"/>
        </w:rPr>
        <w:t xml:space="preserve">Мировой судья                                           </w:t>
      </w:r>
      <w:r w:rsidRPr="001406BC">
        <w:rPr>
          <w:bCs/>
          <w:sz w:val="22"/>
          <w:szCs w:val="22"/>
        </w:rPr>
        <w:tab/>
        <w:t xml:space="preserve">      </w:t>
      </w:r>
      <w:r w:rsidRPr="001406BC" w:rsidR="00C94FF5">
        <w:rPr>
          <w:bCs/>
          <w:sz w:val="22"/>
          <w:szCs w:val="22"/>
        </w:rPr>
        <w:tab/>
      </w:r>
      <w:r w:rsidRPr="001406BC" w:rsidR="00C94FF5">
        <w:rPr>
          <w:bCs/>
          <w:sz w:val="22"/>
          <w:szCs w:val="22"/>
        </w:rPr>
        <w:tab/>
      </w:r>
      <w:r w:rsidRPr="001406BC">
        <w:rPr>
          <w:bCs/>
          <w:sz w:val="22"/>
          <w:szCs w:val="22"/>
        </w:rPr>
        <w:t xml:space="preserve">               </w:t>
      </w:r>
      <w:r w:rsidRPr="001406BC" w:rsidR="00C5037A">
        <w:rPr>
          <w:bCs/>
          <w:sz w:val="22"/>
          <w:szCs w:val="22"/>
        </w:rPr>
        <w:t xml:space="preserve"> </w:t>
      </w:r>
      <w:r w:rsidRPr="001406BC">
        <w:rPr>
          <w:bCs/>
          <w:sz w:val="22"/>
          <w:szCs w:val="22"/>
        </w:rPr>
        <w:t xml:space="preserve">    </w:t>
      </w:r>
      <w:r w:rsidRPr="001406BC" w:rsidR="001A3212">
        <w:rPr>
          <w:bCs/>
          <w:sz w:val="22"/>
          <w:szCs w:val="22"/>
        </w:rPr>
        <w:tab/>
      </w:r>
      <w:r w:rsidRPr="001406BC" w:rsidR="001406BC">
        <w:rPr>
          <w:bCs/>
          <w:sz w:val="22"/>
          <w:szCs w:val="22"/>
        </w:rPr>
        <w:t xml:space="preserve">                  В.В. Кулешова</w:t>
      </w:r>
    </w:p>
    <w:p w:rsidR="00B102A0" w:rsidRPr="001406BC" w:rsidP="00DF16A3">
      <w:pPr>
        <w:ind w:left="-426"/>
        <w:rPr>
          <w:bCs/>
          <w:sz w:val="22"/>
          <w:szCs w:val="22"/>
        </w:rPr>
      </w:pPr>
      <w:r w:rsidRPr="001406BC">
        <w:rPr>
          <w:bCs/>
          <w:sz w:val="22"/>
          <w:szCs w:val="22"/>
        </w:rPr>
        <w:t>Помощник</w:t>
      </w:r>
      <w:r w:rsidRPr="001406BC" w:rsidR="00C50849">
        <w:rPr>
          <w:bCs/>
          <w:sz w:val="22"/>
          <w:szCs w:val="22"/>
        </w:rPr>
        <w:t xml:space="preserve"> </w:t>
      </w:r>
      <w:r w:rsidRPr="001406BC" w:rsidR="00C50849">
        <w:rPr>
          <w:bCs/>
          <w:sz w:val="22"/>
          <w:szCs w:val="22"/>
        </w:rPr>
        <w:tab/>
      </w:r>
      <w:r w:rsidRPr="001406BC" w:rsidR="00C50849">
        <w:rPr>
          <w:bCs/>
          <w:sz w:val="22"/>
          <w:szCs w:val="22"/>
        </w:rPr>
        <w:tab/>
      </w:r>
      <w:r w:rsidRPr="001406BC" w:rsidR="00C50849">
        <w:rPr>
          <w:bCs/>
          <w:sz w:val="22"/>
          <w:szCs w:val="22"/>
        </w:rPr>
        <w:tab/>
      </w:r>
      <w:r w:rsidRPr="001406BC" w:rsidR="00C50849">
        <w:rPr>
          <w:bCs/>
          <w:sz w:val="22"/>
          <w:szCs w:val="22"/>
        </w:rPr>
        <w:tab/>
      </w:r>
      <w:r w:rsidRPr="001406BC" w:rsidR="00C50849">
        <w:rPr>
          <w:bCs/>
          <w:sz w:val="22"/>
          <w:szCs w:val="22"/>
        </w:rPr>
        <w:tab/>
      </w:r>
      <w:r w:rsidRPr="001406BC" w:rsidR="00C50849">
        <w:rPr>
          <w:bCs/>
          <w:sz w:val="22"/>
          <w:szCs w:val="22"/>
        </w:rPr>
        <w:tab/>
      </w:r>
      <w:r w:rsidRPr="001406BC">
        <w:rPr>
          <w:bCs/>
          <w:sz w:val="22"/>
          <w:szCs w:val="22"/>
        </w:rPr>
        <w:t xml:space="preserve">                                                   </w:t>
      </w:r>
      <w:r>
        <w:rPr>
          <w:bCs/>
          <w:sz w:val="22"/>
          <w:szCs w:val="22"/>
        </w:rPr>
        <w:t xml:space="preserve">    </w:t>
      </w:r>
      <w:r w:rsidRPr="001406BC">
        <w:rPr>
          <w:sz w:val="22"/>
          <w:szCs w:val="22"/>
          <w:lang w:val="x-none"/>
        </w:rPr>
        <w:t>Н.М.Гайданова</w:t>
      </w:r>
      <w:r w:rsidRPr="001406BC">
        <w:rPr>
          <w:sz w:val="22"/>
          <w:szCs w:val="22"/>
          <w:lang w:val="x-none"/>
        </w:rPr>
        <w:t xml:space="preserve"> </w:t>
      </w:r>
    </w:p>
    <w:p w:rsidR="009819B3" w:rsidRPr="004F2D17" w:rsidP="00DF16A3">
      <w:pPr>
        <w:ind w:left="-426"/>
        <w:jc w:val="both"/>
        <w:rPr>
          <w:bCs/>
          <w:sz w:val="22"/>
          <w:szCs w:val="22"/>
        </w:rPr>
      </w:pPr>
      <w:r w:rsidRPr="004F2D17">
        <w:rPr>
          <w:bCs/>
          <w:sz w:val="22"/>
          <w:szCs w:val="22"/>
        </w:rPr>
        <w:t>Оригинал постановления находится в деле № 5-96-</w:t>
      </w:r>
      <w:r w:rsidR="00DF16A3">
        <w:rPr>
          <w:bCs/>
          <w:sz w:val="22"/>
          <w:szCs w:val="22"/>
        </w:rPr>
        <w:t>224</w:t>
      </w:r>
      <w:r w:rsidRPr="004F2D17" w:rsidR="00B46AF1">
        <w:rPr>
          <w:bCs/>
          <w:sz w:val="22"/>
          <w:szCs w:val="22"/>
        </w:rPr>
        <w:t>/</w:t>
      </w:r>
      <w:r w:rsidRPr="004F2D17" w:rsidR="00DD3C8C">
        <w:rPr>
          <w:bCs/>
          <w:sz w:val="22"/>
          <w:szCs w:val="22"/>
        </w:rPr>
        <w:t>20</w:t>
      </w:r>
      <w:r w:rsidRPr="004F2D17" w:rsidR="003A4F17">
        <w:rPr>
          <w:bCs/>
          <w:sz w:val="22"/>
          <w:szCs w:val="22"/>
        </w:rPr>
        <w:t>2</w:t>
      </w:r>
      <w:r w:rsidR="001F0900">
        <w:rPr>
          <w:bCs/>
          <w:sz w:val="22"/>
          <w:szCs w:val="22"/>
        </w:rPr>
        <w:t>5</w:t>
      </w:r>
      <w:r w:rsidRPr="004F2D17">
        <w:rPr>
          <w:bCs/>
          <w:sz w:val="22"/>
          <w:szCs w:val="22"/>
        </w:rPr>
        <w:t>, находящемся в судебном участке № 96 Ялтинского судебного района (городской округ Ялта) Республики Крым.</w:t>
      </w:r>
    </w:p>
    <w:p w:rsidR="009819B3" w:rsidRPr="004F2D17" w:rsidP="00DF16A3">
      <w:pPr>
        <w:ind w:left="-426"/>
        <w:rPr>
          <w:bCs/>
          <w:sz w:val="22"/>
          <w:szCs w:val="22"/>
        </w:rPr>
      </w:pPr>
      <w:r w:rsidRPr="004F2D17">
        <w:rPr>
          <w:bCs/>
          <w:sz w:val="22"/>
          <w:szCs w:val="22"/>
        </w:rPr>
        <w:t>Постановление не вступило в законную силу.</w:t>
      </w:r>
    </w:p>
    <w:p w:rsidR="001406BC" w:rsidRPr="001406BC" w:rsidP="00DF16A3">
      <w:pPr>
        <w:ind w:left="-426"/>
        <w:rPr>
          <w:bCs/>
          <w:sz w:val="22"/>
          <w:szCs w:val="22"/>
        </w:rPr>
      </w:pPr>
      <w:r w:rsidRPr="001406BC">
        <w:rPr>
          <w:bCs/>
          <w:sz w:val="22"/>
          <w:szCs w:val="22"/>
        </w:rPr>
        <w:t xml:space="preserve">Мировой судья                                           </w:t>
      </w:r>
      <w:r w:rsidRPr="001406BC">
        <w:rPr>
          <w:bCs/>
          <w:sz w:val="22"/>
          <w:szCs w:val="22"/>
        </w:rPr>
        <w:tab/>
        <w:t xml:space="preserve">      </w:t>
      </w:r>
      <w:r w:rsidRPr="001406BC">
        <w:rPr>
          <w:bCs/>
          <w:sz w:val="22"/>
          <w:szCs w:val="22"/>
        </w:rPr>
        <w:tab/>
      </w:r>
      <w:r w:rsidRPr="001406BC">
        <w:rPr>
          <w:bCs/>
          <w:sz w:val="22"/>
          <w:szCs w:val="22"/>
        </w:rPr>
        <w:tab/>
        <w:t xml:space="preserve">                    </w:t>
      </w:r>
      <w:r w:rsidRPr="001406BC">
        <w:rPr>
          <w:bCs/>
          <w:sz w:val="22"/>
          <w:szCs w:val="22"/>
        </w:rPr>
        <w:tab/>
        <w:t xml:space="preserve">                  В.В. Кулешова</w:t>
      </w:r>
    </w:p>
    <w:p w:rsidR="001406BC" w:rsidRPr="001406BC" w:rsidP="00DF16A3">
      <w:pPr>
        <w:ind w:left="-426"/>
        <w:rPr>
          <w:bCs/>
          <w:sz w:val="22"/>
          <w:szCs w:val="22"/>
        </w:rPr>
      </w:pPr>
      <w:r w:rsidRPr="001406BC">
        <w:rPr>
          <w:bCs/>
          <w:sz w:val="22"/>
          <w:szCs w:val="22"/>
        </w:rPr>
        <w:t xml:space="preserve">Помощник </w:t>
      </w:r>
      <w:r w:rsidRPr="001406BC">
        <w:rPr>
          <w:bCs/>
          <w:sz w:val="22"/>
          <w:szCs w:val="22"/>
        </w:rPr>
        <w:tab/>
      </w:r>
      <w:r w:rsidRPr="001406BC">
        <w:rPr>
          <w:bCs/>
          <w:sz w:val="22"/>
          <w:szCs w:val="22"/>
        </w:rPr>
        <w:tab/>
      </w:r>
      <w:r w:rsidRPr="001406BC">
        <w:rPr>
          <w:bCs/>
          <w:sz w:val="22"/>
          <w:szCs w:val="22"/>
        </w:rPr>
        <w:tab/>
      </w:r>
      <w:r w:rsidRPr="001406BC">
        <w:rPr>
          <w:bCs/>
          <w:sz w:val="22"/>
          <w:szCs w:val="22"/>
        </w:rPr>
        <w:tab/>
      </w:r>
      <w:r w:rsidRPr="001406BC">
        <w:rPr>
          <w:bCs/>
          <w:sz w:val="22"/>
          <w:szCs w:val="22"/>
        </w:rPr>
        <w:tab/>
      </w:r>
      <w:r w:rsidRPr="001406BC">
        <w:rPr>
          <w:bCs/>
          <w:sz w:val="22"/>
          <w:szCs w:val="22"/>
        </w:rPr>
        <w:tab/>
        <w:t xml:space="preserve">                                                   </w:t>
      </w:r>
      <w:r>
        <w:rPr>
          <w:bCs/>
          <w:sz w:val="22"/>
          <w:szCs w:val="22"/>
        </w:rPr>
        <w:t xml:space="preserve">    </w:t>
      </w:r>
      <w:r w:rsidRPr="001406BC">
        <w:rPr>
          <w:sz w:val="22"/>
          <w:szCs w:val="22"/>
          <w:lang w:val="x-none"/>
        </w:rPr>
        <w:t>Н.М.Гайданова</w:t>
      </w:r>
      <w:r w:rsidRPr="001406BC">
        <w:rPr>
          <w:sz w:val="22"/>
          <w:szCs w:val="22"/>
          <w:lang w:val="x-none"/>
        </w:rPr>
        <w:t xml:space="preserve"> </w:t>
      </w:r>
    </w:p>
    <w:p w:rsidR="00070492" w:rsidRPr="004F2D17" w:rsidP="00DF16A3">
      <w:pPr>
        <w:ind w:left="-426"/>
        <w:rPr>
          <w:sz w:val="22"/>
          <w:szCs w:val="22"/>
        </w:rPr>
      </w:pPr>
    </w:p>
    <w:sectPr w:rsidSect="001406BC">
      <w:footerReference w:type="default" r:id="rId5"/>
      <w:type w:val="continuous"/>
      <w:pgSz w:w="11906" w:h="16838"/>
      <w:pgMar w:top="1134" w:right="70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65556507"/>
      <w:docPartObj>
        <w:docPartGallery w:val="Page Numbers (Bottom of Page)"/>
        <w:docPartUnique/>
      </w:docPartObj>
    </w:sdtPr>
    <w:sdtContent>
      <w:p w:rsidR="001406BC">
        <w:pPr>
          <w:pStyle w:val="Footer"/>
          <w:jc w:val="center"/>
        </w:pPr>
        <w:r>
          <w:fldChar w:fldCharType="begin"/>
        </w:r>
        <w:r>
          <w:instrText>PAGE   \* MERGEFORMAT</w:instrText>
        </w:r>
        <w:r>
          <w:fldChar w:fldCharType="separate"/>
        </w:r>
        <w:r w:rsidR="00593F78">
          <w:rPr>
            <w:noProof/>
          </w:rPr>
          <w:t>3</w:t>
        </w:r>
        <w:r>
          <w:fldChar w:fldCharType="end"/>
        </w:r>
      </w:p>
    </w:sdtContent>
  </w:sdt>
  <w:p w:rsidR="000652B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abstractNum w:abstractNumId="1">
    <w:nsid w:val="462779BF"/>
    <w:multiLevelType w:val="multilevel"/>
    <w:tmpl w:val="D18ECB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1F"/>
    <w:rsid w:val="00002369"/>
    <w:rsid w:val="0000405E"/>
    <w:rsid w:val="000112BC"/>
    <w:rsid w:val="000408FF"/>
    <w:rsid w:val="00044894"/>
    <w:rsid w:val="000577B4"/>
    <w:rsid w:val="00060C5B"/>
    <w:rsid w:val="00062DA8"/>
    <w:rsid w:val="00063FE5"/>
    <w:rsid w:val="000652B7"/>
    <w:rsid w:val="00070492"/>
    <w:rsid w:val="0007546A"/>
    <w:rsid w:val="00095F1F"/>
    <w:rsid w:val="00097827"/>
    <w:rsid w:val="000A2021"/>
    <w:rsid w:val="000A43AA"/>
    <w:rsid w:val="000C2052"/>
    <w:rsid w:val="000C30F8"/>
    <w:rsid w:val="000D2FA7"/>
    <w:rsid w:val="000D6B6A"/>
    <w:rsid w:val="000E3AFB"/>
    <w:rsid w:val="000E7124"/>
    <w:rsid w:val="000F3328"/>
    <w:rsid w:val="001032AC"/>
    <w:rsid w:val="001249B6"/>
    <w:rsid w:val="00126283"/>
    <w:rsid w:val="0013118E"/>
    <w:rsid w:val="001315B4"/>
    <w:rsid w:val="001406BC"/>
    <w:rsid w:val="00151BBE"/>
    <w:rsid w:val="0016084D"/>
    <w:rsid w:val="0016354C"/>
    <w:rsid w:val="00167CD5"/>
    <w:rsid w:val="00181C9E"/>
    <w:rsid w:val="001832A0"/>
    <w:rsid w:val="00187BE2"/>
    <w:rsid w:val="0019387C"/>
    <w:rsid w:val="00194AA0"/>
    <w:rsid w:val="001A3212"/>
    <w:rsid w:val="001A748D"/>
    <w:rsid w:val="001B0FFF"/>
    <w:rsid w:val="001B40C1"/>
    <w:rsid w:val="001C15C8"/>
    <w:rsid w:val="001C1C0B"/>
    <w:rsid w:val="001C474C"/>
    <w:rsid w:val="001D72B3"/>
    <w:rsid w:val="001F0900"/>
    <w:rsid w:val="0021407C"/>
    <w:rsid w:val="0022051F"/>
    <w:rsid w:val="002207C9"/>
    <w:rsid w:val="002258DA"/>
    <w:rsid w:val="00231B68"/>
    <w:rsid w:val="00250063"/>
    <w:rsid w:val="00257E36"/>
    <w:rsid w:val="00265B40"/>
    <w:rsid w:val="002701F5"/>
    <w:rsid w:val="00275596"/>
    <w:rsid w:val="00281E2A"/>
    <w:rsid w:val="00293193"/>
    <w:rsid w:val="002C0FB9"/>
    <w:rsid w:val="002C196A"/>
    <w:rsid w:val="002C1BAE"/>
    <w:rsid w:val="002D4ACB"/>
    <w:rsid w:val="002E17D1"/>
    <w:rsid w:val="002E3B5E"/>
    <w:rsid w:val="002E48C2"/>
    <w:rsid w:val="002F1B8C"/>
    <w:rsid w:val="002F62CE"/>
    <w:rsid w:val="0030494A"/>
    <w:rsid w:val="00315372"/>
    <w:rsid w:val="0033660F"/>
    <w:rsid w:val="003367DB"/>
    <w:rsid w:val="003532A0"/>
    <w:rsid w:val="00354382"/>
    <w:rsid w:val="003546E3"/>
    <w:rsid w:val="00357142"/>
    <w:rsid w:val="00360A73"/>
    <w:rsid w:val="003664BB"/>
    <w:rsid w:val="00383ECF"/>
    <w:rsid w:val="00392F52"/>
    <w:rsid w:val="00393954"/>
    <w:rsid w:val="0039513B"/>
    <w:rsid w:val="00396F13"/>
    <w:rsid w:val="00397279"/>
    <w:rsid w:val="003A4F17"/>
    <w:rsid w:val="003A56B8"/>
    <w:rsid w:val="003A6677"/>
    <w:rsid w:val="003A7DBA"/>
    <w:rsid w:val="003D5695"/>
    <w:rsid w:val="003E4678"/>
    <w:rsid w:val="003E673F"/>
    <w:rsid w:val="003E74B1"/>
    <w:rsid w:val="00405302"/>
    <w:rsid w:val="0040766A"/>
    <w:rsid w:val="00410A47"/>
    <w:rsid w:val="00421ADC"/>
    <w:rsid w:val="00431C73"/>
    <w:rsid w:val="004329C6"/>
    <w:rsid w:val="00435801"/>
    <w:rsid w:val="00452070"/>
    <w:rsid w:val="0045746C"/>
    <w:rsid w:val="004611F4"/>
    <w:rsid w:val="00461244"/>
    <w:rsid w:val="00463D99"/>
    <w:rsid w:val="004704F0"/>
    <w:rsid w:val="00481E0D"/>
    <w:rsid w:val="0049054C"/>
    <w:rsid w:val="004A01AE"/>
    <w:rsid w:val="004A43A6"/>
    <w:rsid w:val="004A4C8F"/>
    <w:rsid w:val="004B2C35"/>
    <w:rsid w:val="004B5605"/>
    <w:rsid w:val="004C2E33"/>
    <w:rsid w:val="004E23CD"/>
    <w:rsid w:val="004E5074"/>
    <w:rsid w:val="004F2D17"/>
    <w:rsid w:val="00515A4D"/>
    <w:rsid w:val="00523602"/>
    <w:rsid w:val="005254C4"/>
    <w:rsid w:val="00540E50"/>
    <w:rsid w:val="00546058"/>
    <w:rsid w:val="00554ED4"/>
    <w:rsid w:val="00577733"/>
    <w:rsid w:val="00593F78"/>
    <w:rsid w:val="005975DA"/>
    <w:rsid w:val="005E1F41"/>
    <w:rsid w:val="00600828"/>
    <w:rsid w:val="00612B0C"/>
    <w:rsid w:val="006304E1"/>
    <w:rsid w:val="006350CB"/>
    <w:rsid w:val="0064461F"/>
    <w:rsid w:val="00664AD7"/>
    <w:rsid w:val="00665FB4"/>
    <w:rsid w:val="006660A0"/>
    <w:rsid w:val="00677A79"/>
    <w:rsid w:val="00681E40"/>
    <w:rsid w:val="00692226"/>
    <w:rsid w:val="006A3759"/>
    <w:rsid w:val="006A6710"/>
    <w:rsid w:val="006A7DD7"/>
    <w:rsid w:val="006B2DF7"/>
    <w:rsid w:val="006B441F"/>
    <w:rsid w:val="006D13E1"/>
    <w:rsid w:val="006E1C56"/>
    <w:rsid w:val="006E3B5E"/>
    <w:rsid w:val="006E5425"/>
    <w:rsid w:val="006E64A0"/>
    <w:rsid w:val="006E66AA"/>
    <w:rsid w:val="006F30B5"/>
    <w:rsid w:val="006F7ECC"/>
    <w:rsid w:val="00704E7B"/>
    <w:rsid w:val="007065A3"/>
    <w:rsid w:val="00710FBD"/>
    <w:rsid w:val="007165EA"/>
    <w:rsid w:val="00734DF1"/>
    <w:rsid w:val="00735E04"/>
    <w:rsid w:val="00750693"/>
    <w:rsid w:val="0075101A"/>
    <w:rsid w:val="00752605"/>
    <w:rsid w:val="007668E2"/>
    <w:rsid w:val="00767A00"/>
    <w:rsid w:val="007713FF"/>
    <w:rsid w:val="00785735"/>
    <w:rsid w:val="0079496F"/>
    <w:rsid w:val="00796E2C"/>
    <w:rsid w:val="007A4777"/>
    <w:rsid w:val="007A748A"/>
    <w:rsid w:val="007A770D"/>
    <w:rsid w:val="007B1E7D"/>
    <w:rsid w:val="007B75DD"/>
    <w:rsid w:val="007C206C"/>
    <w:rsid w:val="007E2B6C"/>
    <w:rsid w:val="007E4507"/>
    <w:rsid w:val="008046CD"/>
    <w:rsid w:val="00817270"/>
    <w:rsid w:val="00831EA2"/>
    <w:rsid w:val="0084188A"/>
    <w:rsid w:val="00844673"/>
    <w:rsid w:val="00853895"/>
    <w:rsid w:val="00855686"/>
    <w:rsid w:val="00863936"/>
    <w:rsid w:val="008677F9"/>
    <w:rsid w:val="008717C2"/>
    <w:rsid w:val="00883D75"/>
    <w:rsid w:val="0088748E"/>
    <w:rsid w:val="00891C30"/>
    <w:rsid w:val="008C3D2B"/>
    <w:rsid w:val="008C66F0"/>
    <w:rsid w:val="008D2B70"/>
    <w:rsid w:val="008D57EB"/>
    <w:rsid w:val="008E245A"/>
    <w:rsid w:val="008E2DD4"/>
    <w:rsid w:val="008E4348"/>
    <w:rsid w:val="008E4B3C"/>
    <w:rsid w:val="008F40C7"/>
    <w:rsid w:val="008F4155"/>
    <w:rsid w:val="009018D8"/>
    <w:rsid w:val="00903E11"/>
    <w:rsid w:val="00904430"/>
    <w:rsid w:val="009064EF"/>
    <w:rsid w:val="00911CAF"/>
    <w:rsid w:val="0091323E"/>
    <w:rsid w:val="00914D92"/>
    <w:rsid w:val="00923439"/>
    <w:rsid w:val="009241FF"/>
    <w:rsid w:val="0092540C"/>
    <w:rsid w:val="00936EF1"/>
    <w:rsid w:val="00942D20"/>
    <w:rsid w:val="00945165"/>
    <w:rsid w:val="00950ACF"/>
    <w:rsid w:val="009819B3"/>
    <w:rsid w:val="00986F0C"/>
    <w:rsid w:val="00990F19"/>
    <w:rsid w:val="00993984"/>
    <w:rsid w:val="009A4DE1"/>
    <w:rsid w:val="009B27C1"/>
    <w:rsid w:val="009C1C31"/>
    <w:rsid w:val="009D68DA"/>
    <w:rsid w:val="009D6F9D"/>
    <w:rsid w:val="009E71BC"/>
    <w:rsid w:val="009F2F17"/>
    <w:rsid w:val="00A23AC4"/>
    <w:rsid w:val="00A300EA"/>
    <w:rsid w:val="00A47B90"/>
    <w:rsid w:val="00A56FCC"/>
    <w:rsid w:val="00A656E6"/>
    <w:rsid w:val="00A7552F"/>
    <w:rsid w:val="00A77211"/>
    <w:rsid w:val="00A80087"/>
    <w:rsid w:val="00AA599D"/>
    <w:rsid w:val="00AC619A"/>
    <w:rsid w:val="00AE1CFA"/>
    <w:rsid w:val="00AE6DB7"/>
    <w:rsid w:val="00AE70D8"/>
    <w:rsid w:val="00AF6496"/>
    <w:rsid w:val="00B102A0"/>
    <w:rsid w:val="00B24E3E"/>
    <w:rsid w:val="00B3156B"/>
    <w:rsid w:val="00B40E8D"/>
    <w:rsid w:val="00B46AF1"/>
    <w:rsid w:val="00B5417C"/>
    <w:rsid w:val="00B6332E"/>
    <w:rsid w:val="00B640B4"/>
    <w:rsid w:val="00B70731"/>
    <w:rsid w:val="00B83894"/>
    <w:rsid w:val="00B96CBF"/>
    <w:rsid w:val="00BA22E6"/>
    <w:rsid w:val="00BA29F7"/>
    <w:rsid w:val="00BA2F39"/>
    <w:rsid w:val="00BB0E2E"/>
    <w:rsid w:val="00BB32B6"/>
    <w:rsid w:val="00BB602D"/>
    <w:rsid w:val="00BC6AE2"/>
    <w:rsid w:val="00BD109F"/>
    <w:rsid w:val="00BE1596"/>
    <w:rsid w:val="00BE5E23"/>
    <w:rsid w:val="00BF3685"/>
    <w:rsid w:val="00BF77B0"/>
    <w:rsid w:val="00C0575E"/>
    <w:rsid w:val="00C15964"/>
    <w:rsid w:val="00C174CC"/>
    <w:rsid w:val="00C24CE0"/>
    <w:rsid w:val="00C34808"/>
    <w:rsid w:val="00C5037A"/>
    <w:rsid w:val="00C50849"/>
    <w:rsid w:val="00C51433"/>
    <w:rsid w:val="00C624FD"/>
    <w:rsid w:val="00C626E2"/>
    <w:rsid w:val="00C64761"/>
    <w:rsid w:val="00C7247E"/>
    <w:rsid w:val="00C758AF"/>
    <w:rsid w:val="00C90D90"/>
    <w:rsid w:val="00C94FF5"/>
    <w:rsid w:val="00CA1A42"/>
    <w:rsid w:val="00CA6F55"/>
    <w:rsid w:val="00CC24B7"/>
    <w:rsid w:val="00CD7A86"/>
    <w:rsid w:val="00CE1662"/>
    <w:rsid w:val="00CF3F01"/>
    <w:rsid w:val="00CF56C3"/>
    <w:rsid w:val="00D22310"/>
    <w:rsid w:val="00D22551"/>
    <w:rsid w:val="00D63502"/>
    <w:rsid w:val="00D66B65"/>
    <w:rsid w:val="00D80467"/>
    <w:rsid w:val="00D90022"/>
    <w:rsid w:val="00D942FA"/>
    <w:rsid w:val="00D94BF9"/>
    <w:rsid w:val="00DC17BD"/>
    <w:rsid w:val="00DC6305"/>
    <w:rsid w:val="00DD3C8C"/>
    <w:rsid w:val="00DD6AA8"/>
    <w:rsid w:val="00DD7564"/>
    <w:rsid w:val="00DF16A3"/>
    <w:rsid w:val="00DF5E19"/>
    <w:rsid w:val="00E05A40"/>
    <w:rsid w:val="00E21D35"/>
    <w:rsid w:val="00E22FC4"/>
    <w:rsid w:val="00E235F2"/>
    <w:rsid w:val="00E2746C"/>
    <w:rsid w:val="00E475DF"/>
    <w:rsid w:val="00E5558A"/>
    <w:rsid w:val="00E6208D"/>
    <w:rsid w:val="00E712AB"/>
    <w:rsid w:val="00E71B84"/>
    <w:rsid w:val="00E746A0"/>
    <w:rsid w:val="00E85194"/>
    <w:rsid w:val="00E85327"/>
    <w:rsid w:val="00E94123"/>
    <w:rsid w:val="00EA20B4"/>
    <w:rsid w:val="00EB64DC"/>
    <w:rsid w:val="00ED0018"/>
    <w:rsid w:val="00ED25EB"/>
    <w:rsid w:val="00ED4036"/>
    <w:rsid w:val="00ED6B39"/>
    <w:rsid w:val="00EE68FB"/>
    <w:rsid w:val="00EF108F"/>
    <w:rsid w:val="00EF7DD0"/>
    <w:rsid w:val="00F02E15"/>
    <w:rsid w:val="00F06CE0"/>
    <w:rsid w:val="00F405C6"/>
    <w:rsid w:val="00F47AE3"/>
    <w:rsid w:val="00F601DB"/>
    <w:rsid w:val="00F81CF7"/>
    <w:rsid w:val="00FA0A6C"/>
    <w:rsid w:val="00FA66B8"/>
    <w:rsid w:val="00FC3582"/>
    <w:rsid w:val="00FD1725"/>
    <w:rsid w:val="00FE1EF8"/>
    <w:rsid w:val="00FF411D"/>
    <w:rsid w:val="00FF4386"/>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Inden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41F"/>
    <w:rPr>
      <w:sz w:val="24"/>
      <w:szCs w:val="24"/>
    </w:rPr>
  </w:style>
  <w:style w:type="paragraph" w:styleId="Heading1">
    <w:name w:val="heading 1"/>
    <w:basedOn w:val="Normal"/>
    <w:next w:val="Normal"/>
    <w:link w:val="1"/>
    <w:qFormat/>
    <w:rsid w:val="006B441F"/>
    <w:pPr>
      <w:keepNext/>
      <w:jc w:val="center"/>
      <w:outlineLvl w:val="0"/>
    </w:pPr>
    <w:rPr>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B441F"/>
    <w:rPr>
      <w:b/>
      <w:sz w:val="28"/>
      <w:u w:val="single"/>
    </w:rPr>
  </w:style>
  <w:style w:type="paragraph" w:styleId="BodyTextIndent">
    <w:name w:val="Body Text Indent"/>
    <w:basedOn w:val="Normal"/>
    <w:link w:val="a"/>
    <w:uiPriority w:val="99"/>
    <w:rsid w:val="006B441F"/>
    <w:pPr>
      <w:ind w:firstLine="709"/>
      <w:jc w:val="both"/>
    </w:pPr>
    <w:rPr>
      <w:sz w:val="26"/>
      <w:szCs w:val="20"/>
    </w:rPr>
  </w:style>
  <w:style w:type="character" w:customStyle="1" w:styleId="a">
    <w:name w:val="Основной текст с отступом Знак"/>
    <w:basedOn w:val="DefaultParagraphFont"/>
    <w:link w:val="BodyTextIndent"/>
    <w:uiPriority w:val="99"/>
    <w:rsid w:val="006B441F"/>
    <w:rPr>
      <w:sz w:val="26"/>
    </w:rPr>
  </w:style>
  <w:style w:type="paragraph" w:styleId="BodyText2">
    <w:name w:val="Body Text 2"/>
    <w:basedOn w:val="Normal"/>
    <w:link w:val="2"/>
    <w:rsid w:val="006B441F"/>
    <w:pPr>
      <w:jc w:val="both"/>
    </w:pPr>
    <w:rPr>
      <w:sz w:val="22"/>
      <w:szCs w:val="20"/>
    </w:rPr>
  </w:style>
  <w:style w:type="character" w:customStyle="1" w:styleId="2">
    <w:name w:val="Основной текст 2 Знак"/>
    <w:basedOn w:val="DefaultParagraphFont"/>
    <w:link w:val="BodyText2"/>
    <w:rsid w:val="006B441F"/>
    <w:rPr>
      <w:sz w:val="22"/>
    </w:rPr>
  </w:style>
  <w:style w:type="paragraph" w:customStyle="1" w:styleId="ConsPlusNormal">
    <w:name w:val="ConsPlusNormal"/>
    <w:rsid w:val="00DD6AA8"/>
    <w:pPr>
      <w:autoSpaceDE w:val="0"/>
      <w:autoSpaceDN w:val="0"/>
      <w:adjustRightInd w:val="0"/>
    </w:pPr>
    <w:rPr>
      <w:sz w:val="24"/>
      <w:szCs w:val="24"/>
    </w:rPr>
  </w:style>
  <w:style w:type="paragraph" w:customStyle="1" w:styleId="10">
    <w:name w:val="Без интервала1"/>
    <w:rsid w:val="0030494A"/>
    <w:rPr>
      <w:rFonts w:ascii="Calibri" w:hAnsi="Calibri"/>
      <w:sz w:val="22"/>
      <w:szCs w:val="22"/>
    </w:rPr>
  </w:style>
  <w:style w:type="paragraph" w:styleId="BalloonText">
    <w:name w:val="Balloon Text"/>
    <w:basedOn w:val="Normal"/>
    <w:link w:val="a0"/>
    <w:uiPriority w:val="99"/>
    <w:rsid w:val="00431C73"/>
    <w:rPr>
      <w:rFonts w:ascii="Segoe UI" w:hAnsi="Segoe UI" w:cs="Segoe UI"/>
      <w:sz w:val="18"/>
      <w:szCs w:val="18"/>
    </w:rPr>
  </w:style>
  <w:style w:type="character" w:customStyle="1" w:styleId="a0">
    <w:name w:val="Текст выноски Знак"/>
    <w:basedOn w:val="DefaultParagraphFont"/>
    <w:link w:val="BalloonText"/>
    <w:uiPriority w:val="99"/>
    <w:rsid w:val="00431C73"/>
    <w:rPr>
      <w:rFonts w:ascii="Segoe UI" w:hAnsi="Segoe UI" w:cs="Segoe UI"/>
      <w:sz w:val="18"/>
      <w:szCs w:val="18"/>
    </w:rPr>
  </w:style>
  <w:style w:type="character" w:styleId="Hyperlink">
    <w:name w:val="Hyperlink"/>
    <w:uiPriority w:val="99"/>
    <w:semiHidden/>
    <w:unhideWhenUsed/>
    <w:rsid w:val="008D57EB"/>
    <w:rPr>
      <w:color w:val="0000FF"/>
      <w:u w:val="single"/>
    </w:rPr>
  </w:style>
  <w:style w:type="character" w:customStyle="1" w:styleId="cnsl">
    <w:name w:val="cnsl"/>
    <w:basedOn w:val="DefaultParagraphFont"/>
    <w:rsid w:val="00A77211"/>
  </w:style>
  <w:style w:type="character" w:customStyle="1" w:styleId="20">
    <w:name w:val="Основной текст (2)_"/>
    <w:basedOn w:val="DefaultParagraphFont"/>
    <w:link w:val="21"/>
    <w:rsid w:val="00C0575E"/>
    <w:rPr>
      <w:spacing w:val="-10"/>
      <w:shd w:val="clear" w:color="auto" w:fill="FFFFFF"/>
    </w:rPr>
  </w:style>
  <w:style w:type="character" w:customStyle="1" w:styleId="4">
    <w:name w:val="Основной текст (4)_"/>
    <w:basedOn w:val="DefaultParagraphFont"/>
    <w:link w:val="40"/>
    <w:rsid w:val="00C0575E"/>
    <w:rPr>
      <w:i/>
      <w:iCs/>
      <w:sz w:val="22"/>
      <w:szCs w:val="22"/>
      <w:shd w:val="clear" w:color="auto" w:fill="FFFFFF"/>
    </w:rPr>
  </w:style>
  <w:style w:type="paragraph" w:customStyle="1" w:styleId="21">
    <w:name w:val="Основной текст (2)"/>
    <w:basedOn w:val="Normal"/>
    <w:link w:val="20"/>
    <w:rsid w:val="00C0575E"/>
    <w:pPr>
      <w:widowControl w:val="0"/>
      <w:shd w:val="clear" w:color="auto" w:fill="FFFFFF"/>
      <w:spacing w:after="240" w:line="278" w:lineRule="exact"/>
      <w:jc w:val="center"/>
    </w:pPr>
    <w:rPr>
      <w:spacing w:val="-10"/>
      <w:sz w:val="20"/>
      <w:szCs w:val="20"/>
    </w:rPr>
  </w:style>
  <w:style w:type="paragraph" w:customStyle="1" w:styleId="40">
    <w:name w:val="Основной текст (4)"/>
    <w:basedOn w:val="Normal"/>
    <w:link w:val="4"/>
    <w:rsid w:val="00C0575E"/>
    <w:pPr>
      <w:widowControl w:val="0"/>
      <w:shd w:val="clear" w:color="auto" w:fill="FFFFFF"/>
      <w:spacing w:before="120" w:after="360" w:line="0" w:lineRule="atLeast"/>
    </w:pPr>
    <w:rPr>
      <w:i/>
      <w:iCs/>
      <w:sz w:val="22"/>
      <w:szCs w:val="22"/>
    </w:rPr>
  </w:style>
  <w:style w:type="paragraph" w:styleId="BodyText">
    <w:name w:val="Body Text"/>
    <w:basedOn w:val="Normal"/>
    <w:link w:val="a1"/>
    <w:semiHidden/>
    <w:unhideWhenUsed/>
    <w:rsid w:val="00D66B65"/>
    <w:pPr>
      <w:spacing w:after="120"/>
    </w:pPr>
  </w:style>
  <w:style w:type="character" w:customStyle="1" w:styleId="a1">
    <w:name w:val="Основной текст Знак"/>
    <w:basedOn w:val="DefaultParagraphFont"/>
    <w:link w:val="BodyText"/>
    <w:semiHidden/>
    <w:rsid w:val="00D66B65"/>
    <w:rPr>
      <w:sz w:val="24"/>
      <w:szCs w:val="24"/>
    </w:rPr>
  </w:style>
  <w:style w:type="character" w:customStyle="1" w:styleId="apple-converted-space">
    <w:name w:val="apple-converted-space"/>
    <w:rsid w:val="00D66B65"/>
  </w:style>
  <w:style w:type="paragraph" w:styleId="ListParagraph">
    <w:name w:val="List Paragraph"/>
    <w:basedOn w:val="Normal"/>
    <w:uiPriority w:val="34"/>
    <w:qFormat/>
    <w:rsid w:val="00D66B65"/>
    <w:pPr>
      <w:ind w:left="720"/>
      <w:contextualSpacing/>
    </w:pPr>
  </w:style>
  <w:style w:type="paragraph" w:styleId="Header">
    <w:name w:val="header"/>
    <w:basedOn w:val="Normal"/>
    <w:link w:val="a2"/>
    <w:unhideWhenUsed/>
    <w:rsid w:val="000652B7"/>
    <w:pPr>
      <w:tabs>
        <w:tab w:val="center" w:pos="4677"/>
        <w:tab w:val="right" w:pos="9355"/>
      </w:tabs>
    </w:pPr>
  </w:style>
  <w:style w:type="character" w:customStyle="1" w:styleId="a2">
    <w:name w:val="Верхний колонтитул Знак"/>
    <w:basedOn w:val="DefaultParagraphFont"/>
    <w:link w:val="Header"/>
    <w:rsid w:val="000652B7"/>
    <w:rPr>
      <w:sz w:val="24"/>
      <w:szCs w:val="24"/>
    </w:rPr>
  </w:style>
  <w:style w:type="paragraph" w:styleId="Footer">
    <w:name w:val="footer"/>
    <w:basedOn w:val="Normal"/>
    <w:link w:val="a3"/>
    <w:uiPriority w:val="99"/>
    <w:unhideWhenUsed/>
    <w:rsid w:val="000652B7"/>
    <w:pPr>
      <w:tabs>
        <w:tab w:val="center" w:pos="4677"/>
        <w:tab w:val="right" w:pos="9355"/>
      </w:tabs>
    </w:pPr>
  </w:style>
  <w:style w:type="character" w:customStyle="1" w:styleId="a3">
    <w:name w:val="Нижний колонтитул Знак"/>
    <w:basedOn w:val="DefaultParagraphFont"/>
    <w:link w:val="Footer"/>
    <w:uiPriority w:val="99"/>
    <w:rsid w:val="000652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1602A-EDE2-476E-BB74-3999AC8C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