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791588">
        <w:rPr>
          <w:bCs/>
          <w:iCs/>
          <w:sz w:val="20"/>
          <w:szCs w:val="20"/>
        </w:rPr>
        <w:t>33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01</w:t>
      </w:r>
      <w:r>
        <w:rPr>
          <w:bCs/>
        </w:rPr>
        <w:t xml:space="preserve"> </w:t>
      </w:r>
      <w:r>
        <w:rPr>
          <w:bCs/>
        </w:rPr>
        <w:t>марта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67516B" w:rsidRPr="001F25A4" w:rsidP="0067516B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E77AC8">
        <w:t xml:space="preserve">рассмотрев в открытом судебном </w:t>
      </w:r>
      <w:r w:rsidRPr="001F25A4">
        <w:t>заседании дело об административном правонарушении, поступившее из</w:t>
      </w:r>
      <w:r>
        <w:t xml:space="preserve"> отдела ГИБДД</w:t>
      </w:r>
      <w:r w:rsidRPr="001F25A4">
        <w:t xml:space="preserve"> </w:t>
      </w:r>
      <w:r>
        <w:t>УМВД России по г</w:t>
      </w:r>
      <w:r>
        <w:t>.Я</w:t>
      </w:r>
      <w:r>
        <w:t>лте</w:t>
      </w:r>
      <w:r w:rsidRPr="001F25A4">
        <w:t>, в отношении</w:t>
      </w:r>
      <w:r>
        <w:t>:</w:t>
      </w:r>
      <w:r w:rsidRPr="001F25A4">
        <w:t xml:space="preserve"> </w:t>
      </w:r>
    </w:p>
    <w:p w:rsidR="0067516B" w:rsidRPr="00237D88" w:rsidP="0067516B">
      <w:pPr>
        <w:autoSpaceDE w:val="0"/>
        <w:autoSpaceDN w:val="0"/>
        <w:adjustRightInd w:val="0"/>
        <w:spacing w:before="120"/>
        <w:ind w:firstLine="573"/>
        <w:jc w:val="both"/>
      </w:pPr>
      <w:r>
        <w:rPr>
          <w:iCs/>
        </w:rPr>
        <w:t>Стахова</w:t>
      </w:r>
      <w:r>
        <w:rPr>
          <w:iCs/>
        </w:rPr>
        <w:t xml:space="preserve"> Е</w:t>
      </w:r>
      <w:r w:rsidR="00C86AF9">
        <w:rPr>
          <w:iCs/>
        </w:rPr>
        <w:t>.</w:t>
      </w:r>
      <w:r>
        <w:rPr>
          <w:iCs/>
        </w:rPr>
        <w:t>В</w:t>
      </w:r>
      <w:r w:rsidR="00C86AF9">
        <w:rPr>
          <w:iCs/>
        </w:rPr>
        <w:t>.</w:t>
      </w:r>
      <w:r w:rsidRPr="001F25A4">
        <w:t xml:space="preserve">, </w:t>
      </w:r>
      <w:r w:rsidR="00C86AF9">
        <w:t>«ПЕРСОНАЛЬНЫЕ ДАННЫЕ»</w:t>
      </w:r>
      <w:r>
        <w:t xml:space="preserve">, </w:t>
      </w:r>
    </w:p>
    <w:p w:rsidR="0067516B" w:rsidRPr="00237D88" w:rsidP="0067516B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Pr="00237D88">
        <w:rPr>
          <w:iCs/>
        </w:rPr>
        <w:t>ч</w:t>
      </w:r>
      <w:r w:rsidRPr="00237D88">
        <w:rPr>
          <w:iCs/>
        </w:rPr>
        <w:t>.</w:t>
      </w:r>
      <w:r>
        <w:rPr>
          <w:iCs/>
        </w:rPr>
        <w:t>4.1</w:t>
      </w:r>
      <w:r w:rsidRPr="00237D88">
        <w:rPr>
          <w:iCs/>
        </w:rPr>
        <w:t xml:space="preserve"> ст.</w:t>
      </w:r>
      <w:r>
        <w:rPr>
          <w:iCs/>
        </w:rPr>
        <w:t>12</w:t>
      </w:r>
      <w:r w:rsidRPr="00237D88">
        <w:rPr>
          <w:iCs/>
        </w:rPr>
        <w:t>.</w:t>
      </w:r>
      <w:r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67516B" w:rsidRPr="00237D88" w:rsidP="0067516B">
      <w:pPr>
        <w:autoSpaceDE w:val="0"/>
        <w:autoSpaceDN w:val="0"/>
        <w:ind w:firstLine="708"/>
        <w:jc w:val="both"/>
      </w:pPr>
    </w:p>
    <w:p w:rsidR="0067516B" w:rsidRPr="00237D88" w:rsidP="0067516B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7516B" w:rsidRPr="00237D88" w:rsidP="0067516B">
      <w:pPr>
        <w:pStyle w:val="BodyText"/>
        <w:jc w:val="center"/>
        <w:rPr>
          <w:b/>
          <w:lang w:val="ru-RU"/>
        </w:rPr>
      </w:pPr>
    </w:p>
    <w:p w:rsidR="0067516B" w:rsidRPr="006D0CFC" w:rsidP="0067516B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05</w:t>
      </w:r>
      <w:r w:rsidRPr="00F72B44">
        <w:rPr>
          <w:iCs/>
        </w:rPr>
        <w:t xml:space="preserve"> </w:t>
      </w:r>
      <w:r>
        <w:rPr>
          <w:iCs/>
        </w:rPr>
        <w:t>февраля</w:t>
      </w:r>
      <w:r>
        <w:rPr>
          <w:iCs/>
        </w:rPr>
        <w:t xml:space="preserve"> </w:t>
      </w:r>
      <w:r w:rsidRPr="00F72B44">
        <w:rPr>
          <w:iCs/>
        </w:rPr>
        <w:t>201</w:t>
      </w:r>
      <w:r>
        <w:rPr>
          <w:iCs/>
        </w:rPr>
        <w:t>7</w:t>
      </w:r>
      <w:r w:rsidRPr="00F72B44">
        <w:rPr>
          <w:iCs/>
        </w:rPr>
        <w:t xml:space="preserve"> года в </w:t>
      </w:r>
      <w:r>
        <w:rPr>
          <w:iCs/>
        </w:rPr>
        <w:t>00</w:t>
      </w:r>
      <w:r w:rsidRPr="00F72B44">
        <w:rPr>
          <w:iCs/>
        </w:rPr>
        <w:t xml:space="preserve"> час</w:t>
      </w:r>
      <w:r>
        <w:rPr>
          <w:iCs/>
        </w:rPr>
        <w:t>ов</w:t>
      </w:r>
      <w:r w:rsidRPr="00F72B44">
        <w:rPr>
          <w:iCs/>
        </w:rPr>
        <w:t xml:space="preserve"> </w:t>
      </w:r>
      <w:r>
        <w:rPr>
          <w:iCs/>
        </w:rPr>
        <w:t>35</w:t>
      </w:r>
      <w:r w:rsidRPr="00F72B44">
        <w:rPr>
          <w:iCs/>
        </w:rPr>
        <w:t xml:space="preserve"> минут </w:t>
      </w:r>
      <w:r>
        <w:rPr>
          <w:iCs/>
        </w:rPr>
        <w:t xml:space="preserve">около дома </w:t>
      </w:r>
      <w:r>
        <w:rPr>
          <w:iCs/>
        </w:rPr>
        <w:t>2</w:t>
      </w:r>
      <w:r>
        <w:rPr>
          <w:iCs/>
        </w:rPr>
        <w:t xml:space="preserve"> по ул</w:t>
      </w:r>
      <w:r>
        <w:rPr>
          <w:iCs/>
        </w:rPr>
        <w:t>.</w:t>
      </w:r>
      <w:r>
        <w:rPr>
          <w:iCs/>
        </w:rPr>
        <w:t>Ф</w:t>
      </w:r>
      <w:r>
        <w:rPr>
          <w:iCs/>
        </w:rPr>
        <w:t>онтанной</w:t>
      </w:r>
      <w:r>
        <w:rPr>
          <w:iCs/>
        </w:rPr>
        <w:t xml:space="preserve"> в г.Ялта водитель</w:t>
      </w:r>
      <w:r w:rsidRPr="00F72B44">
        <w:rPr>
          <w:iCs/>
        </w:rPr>
        <w:t xml:space="preserve"> </w:t>
      </w:r>
      <w:r>
        <w:rPr>
          <w:iCs/>
        </w:rPr>
        <w:t>Стахов</w:t>
      </w:r>
      <w:r>
        <w:rPr>
          <w:iCs/>
        </w:rPr>
        <w:t xml:space="preserve"> Е.В.</w:t>
      </w:r>
      <w:r w:rsidRPr="00F72B44">
        <w:rPr>
          <w:iCs/>
        </w:rPr>
        <w:t xml:space="preserve"> управлял автомобилем «</w:t>
      </w:r>
      <w:r w:rsidR="00C86AF9">
        <w:rPr>
          <w:iCs/>
        </w:rPr>
        <w:t>МАРКА</w:t>
      </w:r>
      <w:r w:rsidRPr="00F72B44">
        <w:rPr>
          <w:iCs/>
        </w:rPr>
        <w:t>» г/</w:t>
      </w:r>
      <w:r w:rsidRPr="00F72B44">
        <w:rPr>
          <w:iCs/>
        </w:rPr>
        <w:t>н</w:t>
      </w:r>
      <w:r w:rsidRPr="00F72B44">
        <w:rPr>
          <w:iCs/>
        </w:rPr>
        <w:t xml:space="preserve"> </w:t>
      </w:r>
      <w:r w:rsidR="00C86AF9">
        <w:rPr>
          <w:iCs/>
        </w:rPr>
        <w:t>«НОМЕР»</w:t>
      </w:r>
      <w:r w:rsidRPr="00F72B44">
        <w:rPr>
          <w:iCs/>
        </w:rPr>
        <w:t xml:space="preserve">, на котором в нарушение 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Правительства РФ от 23 октября </w:t>
      </w:r>
      <w:r w:rsidRPr="00F72B44">
        <w:rPr>
          <w:iCs/>
        </w:rPr>
        <w:t xml:space="preserve">1993 года №1090) был незаконно установлен опознавательный фонарь легкового такси, </w:t>
      </w:r>
      <w:r>
        <w:rPr>
          <w:iCs/>
        </w:rPr>
        <w:t>ч</w:t>
      </w:r>
      <w:r w:rsidRPr="006D0CFC">
        <w:rPr>
          <w:rFonts w:eastAsia="SimSun"/>
          <w:lang w:eastAsia="zh-CN"/>
        </w:rPr>
        <w:t xml:space="preserve">ем совершил правонарушение, предусмотренное </w:t>
      </w:r>
      <w:r w:rsidRPr="006D0CFC">
        <w:t>ч.</w:t>
      </w:r>
      <w:r w:rsidR="00307C21">
        <w:t>4.1</w:t>
      </w:r>
      <w:r w:rsidRPr="006D0CFC">
        <w:t xml:space="preserve"> ст.12.5 </w:t>
      </w:r>
      <w:r>
        <w:t>КоАП</w:t>
      </w:r>
      <w:r>
        <w:t xml:space="preserve"> РФ</w:t>
      </w:r>
      <w:r w:rsidRPr="006D0CFC">
        <w:t>.</w:t>
      </w:r>
    </w:p>
    <w:p w:rsidR="0067516B" w:rsidP="0067516B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</w:t>
      </w:r>
      <w:r w:rsidR="00625D25">
        <w:rPr>
          <w:iCs/>
        </w:rPr>
        <w:t>Стахов</w:t>
      </w:r>
      <w:r w:rsidR="00625D25">
        <w:rPr>
          <w:iCs/>
        </w:rPr>
        <w:t xml:space="preserve"> Е.В.</w:t>
      </w:r>
      <w:r w:rsidR="00C86AF9">
        <w:rPr>
          <w:iCs/>
        </w:rPr>
        <w:t xml:space="preserve"> </w:t>
      </w:r>
      <w:r>
        <w:t>признал свою вину в совершении правонарушения</w:t>
      </w:r>
      <w:r>
        <w:rPr>
          <w:iCs/>
        </w:rPr>
        <w:t xml:space="preserve">. 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63786">
        <w:rPr>
          <w:iCs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863786">
        <w:rPr>
          <w:iCs/>
        </w:rPr>
        <w:t>п. 2.1.1</w:t>
      </w:r>
      <w:r>
        <w:fldChar w:fldCharType="end"/>
      </w:r>
      <w:r w:rsidRPr="00863786">
        <w:rPr>
          <w:iCs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Согласно</w:t>
      </w:r>
      <w:r w:rsidRPr="00863786">
        <w:rPr>
          <w:iCs/>
        </w:rPr>
        <w:t xml:space="preserve">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863786">
        <w:rPr>
          <w:iCs/>
        </w:rPr>
        <w:t>ст. 9</w:t>
      </w:r>
      <w:r>
        <w:fldChar w:fldCharType="end"/>
      </w:r>
      <w:r w:rsidRPr="00863786">
        <w:rPr>
          <w:iCs/>
        </w:rPr>
        <w:t xml:space="preserve"> Федерального закона от 21 апреля 2011 года N 69-ФЗ </w:t>
      </w:r>
      <w:r>
        <w:rPr>
          <w:iCs/>
        </w:rPr>
        <w:t>«</w:t>
      </w:r>
      <w:r w:rsidRPr="00863786">
        <w:rPr>
          <w:iCs/>
        </w:rPr>
        <w:t>О внесении изменений в отдельные законодательные акты РФ</w:t>
      </w:r>
      <w:r>
        <w:rPr>
          <w:iCs/>
        </w:rPr>
        <w:t>»</w:t>
      </w:r>
      <w:r w:rsidRPr="00863786">
        <w:rPr>
          <w:iCs/>
        </w:rPr>
        <w:t xml:space="preserve">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863786">
        <w:rPr>
          <w:iCs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67516B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З</w:t>
      </w:r>
      <w:r w:rsidRPr="00863786">
        <w:rPr>
          <w:iCs/>
        </w:rPr>
        <w:t xml:space="preserve">апрещается эксплуатация транспортных средств, имеющих на кузове (боковых поверхностях кузова) </w:t>
      </w:r>
      <w:r w:rsidRPr="00863786">
        <w:rPr>
          <w:iCs/>
        </w:rPr>
        <w:t>цветографическую</w:t>
      </w:r>
      <w:r w:rsidRPr="00863786">
        <w:rPr>
          <w:iCs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863786">
        <w:rPr>
          <w:iCs/>
        </w:rPr>
        <w:t>средства</w:t>
      </w:r>
      <w:r w:rsidRPr="00863786">
        <w:rPr>
          <w:iCs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</w:t>
      </w:r>
      <w:r>
        <w:rPr>
          <w:iCs/>
        </w:rPr>
        <w:t xml:space="preserve"> (</w:t>
      </w:r>
      <w:r w:rsidRPr="00F72B44">
        <w:rPr>
          <w:iCs/>
        </w:rPr>
        <w:t>п.11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iCs/>
        </w:rPr>
        <w:t>,</w:t>
      </w:r>
      <w:r w:rsidRPr="00F72B44">
        <w:rPr>
          <w:iCs/>
        </w:rPr>
        <w:t xml:space="preserve"> утвержден</w:t>
      </w:r>
      <w:r>
        <w:rPr>
          <w:iCs/>
        </w:rPr>
        <w:t>н</w:t>
      </w:r>
      <w:r w:rsidRPr="00F72B44">
        <w:rPr>
          <w:iCs/>
        </w:rPr>
        <w:t>ы</w:t>
      </w:r>
      <w:r>
        <w:rPr>
          <w:iCs/>
        </w:rPr>
        <w:t>х</w:t>
      </w:r>
      <w:r w:rsidRPr="00F72B44">
        <w:rPr>
          <w:iCs/>
        </w:rPr>
        <w:t xml:space="preserve"> Постановлением Совета Министров - Правительства РФ от 23 октября 1993 года №1090)</w:t>
      </w:r>
      <w:r w:rsidRPr="00863786">
        <w:rPr>
          <w:iCs/>
        </w:rPr>
        <w:t>.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863786">
        <w:rPr>
          <w:iCs/>
        </w:rPr>
        <w:t>Частью 4.1 статьи 12.5</w:t>
      </w:r>
      <w:r>
        <w:fldChar w:fldCharType="end"/>
      </w:r>
      <w:r w:rsidRPr="00863786">
        <w:rPr>
          <w:iCs/>
        </w:rPr>
        <w:t xml:space="preserve"> </w:t>
      </w:r>
      <w:r w:rsidRPr="00863786">
        <w:rPr>
          <w:iCs/>
        </w:rPr>
        <w:t>КоАП</w:t>
      </w:r>
      <w:r w:rsidRPr="00863786">
        <w:rPr>
          <w:iCs/>
        </w:rPr>
        <w:t xml:space="preserve"> РФ установлена ответственность за управление транспортным средством, на котором незаконно установлен опознавательный фонарь </w:t>
      </w:r>
      <w:r w:rsidRPr="00863786">
        <w:rPr>
          <w:iCs/>
        </w:rPr>
        <w:t>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67516B" w:rsidP="0067516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Помимо признания вины, в</w:t>
      </w:r>
      <w:r w:rsidRPr="004C62E6">
        <w:t>ин</w:t>
      </w:r>
      <w:r>
        <w:t>овность</w:t>
      </w:r>
      <w:r w:rsidRPr="004C62E6">
        <w:t xml:space="preserve"> </w:t>
      </w:r>
      <w:r w:rsidRPr="00625D25" w:rsidR="00625D25">
        <w:rPr>
          <w:iCs/>
        </w:rPr>
        <w:t>Стахов</w:t>
      </w:r>
      <w:r w:rsidR="00625D25">
        <w:rPr>
          <w:iCs/>
        </w:rPr>
        <w:t>а</w:t>
      </w:r>
      <w:r w:rsidRPr="00625D25" w:rsidR="00625D25">
        <w:rPr>
          <w:iCs/>
        </w:rPr>
        <w:t xml:space="preserve"> Е.В.</w:t>
      </w:r>
      <w:r w:rsidRPr="00F72B44" w:rsidR="00625D25">
        <w:rPr>
          <w:iCs/>
        </w:rPr>
        <w:t xml:space="preserve"> </w:t>
      </w:r>
      <w:r w:rsidRPr="004C62E6">
        <w:t xml:space="preserve">в совершении </w:t>
      </w:r>
      <w:r>
        <w:t xml:space="preserve">данного </w:t>
      </w:r>
      <w:r w:rsidRPr="004C62E6">
        <w:t xml:space="preserve">правонарушения подтверждается следующими доказательствами: протоколом об административном правонарушении </w:t>
      </w:r>
      <w:r>
        <w:t xml:space="preserve">серии </w:t>
      </w:r>
      <w:r w:rsidR="00C86AF9">
        <w:t>«НОМЕР»</w:t>
      </w:r>
      <w:r w:rsidRPr="004C62E6">
        <w:t xml:space="preserve"> от </w:t>
      </w:r>
      <w:r w:rsidR="00C86AF9">
        <w:t>«ДАТА»</w:t>
      </w:r>
      <w:r w:rsidRPr="004C62E6">
        <w:t xml:space="preserve"> года; протоколом </w:t>
      </w:r>
      <w:r>
        <w:t xml:space="preserve">об </w:t>
      </w:r>
      <w:r w:rsidRPr="004C62E6">
        <w:t>изъяти</w:t>
      </w:r>
      <w:r>
        <w:t>и</w:t>
      </w:r>
      <w:r w:rsidRPr="004C62E6">
        <w:t xml:space="preserve"> вещей и документов </w:t>
      </w:r>
      <w:r>
        <w:t xml:space="preserve">серии </w:t>
      </w:r>
      <w:r w:rsidR="00C86AF9">
        <w:t>«НОМЕР»</w:t>
      </w:r>
      <w:r w:rsidRPr="004C62E6" w:rsidR="00C86AF9">
        <w:t xml:space="preserve"> от </w:t>
      </w:r>
      <w:r w:rsidR="00C86AF9">
        <w:t xml:space="preserve">«ДАТА» </w:t>
      </w:r>
      <w:r w:rsidRPr="004C62E6">
        <w:t>года</w:t>
      </w:r>
      <w:r w:rsidR="00625D25">
        <w:t>.</w:t>
      </w:r>
    </w:p>
    <w:p w:rsidR="0067516B" w:rsidRPr="004C62E6" w:rsidP="0067516B">
      <w:pPr>
        <w:autoSpaceDE w:val="0"/>
        <w:autoSpaceDN w:val="0"/>
        <w:adjustRightInd w:val="0"/>
        <w:ind w:firstLine="570"/>
        <w:jc w:val="both"/>
      </w:pPr>
      <w:r w:rsidRPr="004C62E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338F5">
        <w:rPr>
          <w:iCs/>
        </w:rPr>
        <w:t>Стахова</w:t>
      </w:r>
      <w:r w:rsidR="00C338F5">
        <w:rPr>
          <w:iCs/>
        </w:rPr>
        <w:t xml:space="preserve"> Е.В.</w:t>
      </w:r>
      <w:r w:rsidRPr="00F72B44" w:rsidR="00C338F5">
        <w:rPr>
          <w:iCs/>
        </w:rPr>
        <w:t xml:space="preserve"> </w:t>
      </w:r>
      <w:r>
        <w:rPr>
          <w:rFonts w:eastAsia="SimSun"/>
          <w:lang w:eastAsia="zh-CN"/>
        </w:rPr>
        <w:t xml:space="preserve"> </w:t>
      </w:r>
      <w:r w:rsidRPr="004C62E6">
        <w:t>в совершении административного правонарушения.</w:t>
      </w:r>
    </w:p>
    <w:p w:rsidR="0067516B" w:rsidP="0067516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 </w:t>
      </w:r>
      <w:r w:rsidR="00C338F5">
        <w:rPr>
          <w:iCs/>
        </w:rPr>
        <w:t>Стахова</w:t>
      </w:r>
      <w:r w:rsidR="00C338F5">
        <w:rPr>
          <w:iCs/>
        </w:rPr>
        <w:t xml:space="preserve"> Е.В.</w:t>
      </w:r>
      <w:r w:rsidRPr="001F25A4">
        <w:t xml:space="preserve">, </w:t>
      </w:r>
      <w:r>
        <w:t xml:space="preserve">который впервые привлекается к административной ответственности, признал вину в совершении правонарушения. </w:t>
      </w:r>
    </w:p>
    <w:p w:rsidR="00581FA1" w:rsidP="0067516B">
      <w:pPr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C04F3D">
        <w:rPr>
          <w:iCs/>
        </w:rPr>
        <w:t>Стахова</w:t>
      </w:r>
      <w:r w:rsidR="00C04F3D">
        <w:rPr>
          <w:iCs/>
        </w:rPr>
        <w:t xml:space="preserve"> Е.В.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67516B" w:rsidRPr="00237D88" w:rsidP="0067516B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</w:t>
      </w:r>
      <w:r w:rsidRPr="00BE55FC">
        <w:t>КоАП</w:t>
      </w:r>
      <w:r w:rsidRPr="00BE55FC">
        <w:t xml:space="preserve"> РФ, считаю необходимым назначить административное наказание в виде</w:t>
      </w:r>
      <w:r>
        <w:t xml:space="preserve"> </w:t>
      </w:r>
      <w:r w:rsidRPr="001F25A4">
        <w:t>штрафа</w:t>
      </w:r>
      <w:r>
        <w:t xml:space="preserve"> </w:t>
      </w:r>
      <w:r w:rsidRPr="004C62E6">
        <w:t>с конфискацией предмета административного правонарушения</w:t>
      </w:r>
      <w:r w:rsidRPr="001F25A4">
        <w:t>.</w:t>
      </w:r>
    </w:p>
    <w:p w:rsidR="0067516B" w:rsidRPr="00237D88" w:rsidP="0067516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</w:t>
      </w:r>
      <w:r>
        <w:rPr>
          <w:i/>
          <w:iCs/>
        </w:rPr>
        <w:t>12</w:t>
      </w:r>
      <w:r w:rsidRPr="00237D88">
        <w:rPr>
          <w:i/>
          <w:iCs/>
        </w:rPr>
        <w:t>.</w:t>
      </w:r>
      <w:r>
        <w:rPr>
          <w:i/>
          <w:iCs/>
        </w:rPr>
        <w:t>5</w:t>
      </w:r>
      <w:r w:rsidRPr="00237D88">
        <w:rPr>
          <w:i/>
          <w:iCs/>
        </w:rPr>
        <w:t xml:space="preserve">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судья </w:t>
      </w:r>
    </w:p>
    <w:p w:rsidR="0067516B" w:rsidP="0067516B">
      <w:pPr>
        <w:ind w:firstLine="570"/>
        <w:jc w:val="both"/>
      </w:pPr>
    </w:p>
    <w:p w:rsidR="0067516B" w:rsidRPr="00237D88" w:rsidP="0067516B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7516B" w:rsidRPr="00237D88" w:rsidP="0067516B">
      <w:pPr>
        <w:autoSpaceDE w:val="0"/>
        <w:autoSpaceDN w:val="0"/>
        <w:ind w:left="3540" w:firstLine="708"/>
        <w:rPr>
          <w:b/>
        </w:rPr>
      </w:pPr>
    </w:p>
    <w:p w:rsidR="0067516B" w:rsidP="0067516B">
      <w:pPr>
        <w:tabs>
          <w:tab w:val="left" w:pos="627"/>
        </w:tabs>
        <w:ind w:firstLine="573"/>
        <w:jc w:val="both"/>
      </w:pPr>
      <w:r>
        <w:rPr>
          <w:iCs/>
        </w:rPr>
        <w:t>Стахова</w:t>
      </w:r>
      <w:r>
        <w:rPr>
          <w:iCs/>
        </w:rPr>
        <w:t xml:space="preserve"> Е.</w:t>
      </w:r>
      <w:r w:rsidR="00C338F5">
        <w:rPr>
          <w:iCs/>
        </w:rPr>
        <w:t>В</w:t>
      </w:r>
      <w:r>
        <w:rPr>
          <w:iCs/>
        </w:rPr>
        <w:t>.</w:t>
      </w:r>
      <w:r>
        <w:rPr>
          <w:iCs/>
        </w:rPr>
        <w:t xml:space="preserve"> </w:t>
      </w:r>
      <w:r>
        <w:t>п</w:t>
      </w:r>
      <w:r w:rsidRPr="00237D88">
        <w:t>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 ч.</w:t>
      </w:r>
      <w:r>
        <w:t>4.1</w:t>
      </w:r>
      <w:r w:rsidRPr="00237D88">
        <w:t xml:space="preserve"> ст.</w:t>
      </w:r>
      <w:r>
        <w:t>12</w:t>
      </w:r>
      <w:r w:rsidRPr="00237D88">
        <w:t>.</w:t>
      </w:r>
      <w:r>
        <w:t>5</w:t>
      </w:r>
      <w:r w:rsidRPr="00237D88">
        <w:t xml:space="preserve"> </w:t>
      </w:r>
      <w:r w:rsidRPr="00237D88">
        <w:t>КоАП</w:t>
      </w:r>
      <w:r w:rsidRPr="00237D88">
        <w:t xml:space="preserve">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штрафа в размере </w:t>
      </w:r>
      <w:r>
        <w:t xml:space="preserve">5 000 (пяти тысяч) </w:t>
      </w:r>
      <w:r w:rsidRPr="00207D1A">
        <w:t>рублей</w:t>
      </w:r>
      <w:r>
        <w:t xml:space="preserve"> </w:t>
      </w:r>
      <w:r w:rsidRPr="00863786">
        <w:t xml:space="preserve">с конфискацией предмета административного правонарушения - </w:t>
      </w:r>
      <w:r w:rsidRPr="00863786">
        <w:rPr>
          <w:rFonts w:eastAsia="SimSun"/>
          <w:lang w:eastAsia="zh-CN"/>
        </w:rPr>
        <w:t>опознавател</w:t>
      </w:r>
      <w:r>
        <w:rPr>
          <w:rFonts w:eastAsia="SimSun"/>
          <w:lang w:eastAsia="zh-CN"/>
        </w:rPr>
        <w:t xml:space="preserve">ьного фонаря легкового такси, который находится в камере хранения вещественных доказательств </w:t>
      </w:r>
      <w:r w:rsidR="00C338F5">
        <w:rPr>
          <w:rFonts w:eastAsia="SimSun"/>
          <w:lang w:eastAsia="zh-CN"/>
        </w:rPr>
        <w:t xml:space="preserve">судебного участка №97 </w:t>
      </w:r>
      <w:r w:rsidRPr="006C097D" w:rsidR="00E77AC8">
        <w:t>Ялтинского суд</w:t>
      </w:r>
      <w:r w:rsidR="00E77AC8">
        <w:t>ебного района (городской округ Ялта)</w:t>
      </w:r>
      <w:r>
        <w:t>.</w:t>
      </w:r>
    </w:p>
    <w:p w:rsidR="0067516B" w:rsidP="0067516B">
      <w:pPr>
        <w:autoSpaceDE w:val="0"/>
        <w:autoSpaceDN w:val="0"/>
        <w:adjustRightInd w:val="0"/>
        <w:spacing w:before="120"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4987"/>
      </w:tblGrid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737"/>
        </w:trPr>
        <w:tc>
          <w:tcPr>
            <w:tcW w:w="9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D153DF" w:rsidP="00DB7230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="SimSun"/>
                <w:lang w:eastAsia="zh-CN"/>
              </w:rPr>
            </w:pP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Денежные взыскания (штрафы) за нарушение законодательства Российской Федерации о безопасности дорожного движения (Статьи 12.1 -  12.32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vertAlign w:val="superscript"/>
                <w:lang w:eastAsia="zh-CN"/>
              </w:rPr>
              <w:t>1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, 12.36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vertAlign w:val="superscript"/>
                <w:lang w:eastAsia="zh-CN"/>
              </w:rPr>
              <w:t>1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 xml:space="preserve">, 12.37 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КоАП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)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D153DF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>г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>. Ялте)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E77AC8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9103000760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C338F5" w:rsidP="00E77AC8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910301001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40101810335100010001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E77AC8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E77AC8" w:rsidP="00C338F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1881049117</w:t>
            </w:r>
            <w:r w:rsidR="00C338F5">
              <w:rPr>
                <w:rFonts w:eastAsia="SimSun"/>
                <w:sz w:val="16"/>
                <w:szCs w:val="16"/>
                <w:lang w:eastAsia="zh-CN"/>
              </w:rPr>
              <w:t>1200000519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C338F5" w:rsidP="00C338F5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В Отделение</w:t>
            </w:r>
            <w:r w:rsidR="00C338F5">
              <w:rPr>
                <w:rFonts w:eastAsia="SimSun"/>
                <w:sz w:val="16"/>
                <w:szCs w:val="16"/>
                <w:lang w:eastAsia="zh-CN"/>
              </w:rPr>
              <w:t xml:space="preserve"> по 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>Республик</w:t>
            </w:r>
            <w:r w:rsidR="00C338F5">
              <w:rPr>
                <w:rFonts w:eastAsia="SimSun"/>
                <w:sz w:val="16"/>
                <w:szCs w:val="16"/>
                <w:lang w:eastAsia="zh-CN"/>
              </w:rPr>
              <w:t>е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 xml:space="preserve"> Крым</w:t>
            </w:r>
            <w:r w:rsidR="00C338F5">
              <w:rPr>
                <w:rFonts w:eastAsia="SimSun"/>
                <w:sz w:val="16"/>
                <w:szCs w:val="16"/>
                <w:lang w:eastAsia="zh-CN"/>
              </w:rPr>
              <w:t xml:space="preserve"> ЮГУ ЦБ РФ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043510001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pacing w:val="-10"/>
                <w:sz w:val="16"/>
                <w:szCs w:val="16"/>
                <w:lang w:val="en-US" w:eastAsia="zh-CN"/>
              </w:rPr>
              <w:t>188 1 16 30020 01 6000 140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C338F5" w:rsidP="005E219F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35729000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D153DF" w:rsidP="00E77AC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pacing w:val="-10"/>
                <w:sz w:val="16"/>
                <w:szCs w:val="16"/>
                <w:lang w:eastAsia="zh-CN"/>
              </w:rPr>
              <w:t>Административный штраф</w:t>
            </w:r>
            <w:r w:rsidR="00E77AC8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67516B" w:rsidP="0067516B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Разъяснить, что в соответствии со ст.32.2 </w:t>
      </w:r>
      <w:r w:rsidRPr="00AD3161">
        <w:rPr>
          <w:rFonts w:eastAsia="SimSun"/>
          <w:lang w:eastAsia="zh-CN"/>
        </w:rPr>
        <w:t>КоАП</w:t>
      </w:r>
      <w:r w:rsidRPr="00AD3161">
        <w:rPr>
          <w:rFonts w:eastAsia="SimSun"/>
          <w:lang w:eastAsia="zh-CN"/>
        </w:rPr>
        <w:t xml:space="preserve">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7516B" w:rsidP="0067516B">
      <w:pPr>
        <w:pStyle w:val="ConsPlusNormal"/>
        <w:spacing w:after="120"/>
        <w:ind w:firstLine="540"/>
        <w:jc w:val="both"/>
      </w:pPr>
      <w: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67516B" w:rsidRPr="00A412F9" w:rsidP="0067516B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</w:t>
      </w:r>
      <w:r w:rsidRPr="00A412F9">
        <w:t xml:space="preserve">должностному лицу, </w:t>
      </w:r>
      <w:r w:rsidRPr="00A412F9">
        <w:t>вынесшим</w:t>
      </w:r>
      <w:r w:rsidRPr="00A412F9">
        <w:t xml:space="preserve"> постановление. </w:t>
      </w:r>
    </w:p>
    <w:p w:rsidR="0067516B" w:rsidP="0067516B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</w:t>
      </w:r>
      <w:r>
        <w:t xml:space="preserve">шестидесятидневный </w:t>
      </w:r>
      <w:r w:rsidRPr="001F25A4">
        <w:t>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</w:t>
      </w:r>
      <w:r w:rsidRPr="001F25A4">
        <w:t xml:space="preserve">.1 ст.20.25 </w:t>
      </w:r>
      <w:r w:rsidRPr="001F25A4">
        <w:t>КоАП</w:t>
      </w:r>
      <w:r w:rsidRPr="001F25A4">
        <w:t xml:space="preserve"> РФ</w:t>
      </w:r>
      <w:r>
        <w:t>).</w:t>
      </w:r>
    </w:p>
    <w:p w:rsidR="00D05F7F" w:rsidRPr="000A2C4B" w:rsidP="00D05F7F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67516B" w:rsidP="0067516B">
      <w:pPr>
        <w:tabs>
          <w:tab w:val="left" w:pos="627"/>
        </w:tabs>
        <w:ind w:firstLine="573"/>
        <w:jc w:val="both"/>
      </w:pPr>
    </w:p>
    <w:p w:rsidR="001B112A" w:rsidP="0067516B">
      <w:pPr>
        <w:ind w:firstLine="570"/>
        <w:jc w:val="both"/>
        <w:rPr>
          <w:bCs/>
        </w:rPr>
      </w:pPr>
      <w:r w:rsidRPr="00C83602">
        <w:rPr>
          <w:bCs/>
        </w:rPr>
        <w:t>Судья:</w:t>
      </w:r>
      <w:r w:rsidRPr="00C83602">
        <w:rPr>
          <w:bCs/>
        </w:rPr>
        <w:tab/>
      </w:r>
      <w:r w:rsidRPr="00C83602">
        <w:rPr>
          <w:bCs/>
        </w:rPr>
        <w:tab/>
      </w:r>
    </w:p>
    <w:p w:rsidR="00C86AF9" w:rsidP="0067516B">
      <w:pPr>
        <w:ind w:firstLine="570"/>
        <w:jc w:val="both"/>
        <w:rPr>
          <w:bCs/>
        </w:rPr>
      </w:pPr>
    </w:p>
    <w:p w:rsidR="00C86AF9" w:rsidP="0067516B">
      <w:pPr>
        <w:ind w:firstLine="570"/>
        <w:jc w:val="both"/>
        <w:rPr>
          <w:bCs/>
        </w:rPr>
      </w:pPr>
    </w:p>
    <w:p w:rsidR="00C86AF9" w:rsidP="0067516B">
      <w:pPr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75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