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47EB" w:rsidRPr="006B0F3C" w:rsidP="005047EB">
      <w:pPr>
        <w:ind w:left="6521"/>
        <w:jc w:val="right"/>
        <w:rPr>
          <w:bCs/>
          <w:iCs/>
        </w:rPr>
      </w:pPr>
      <w:r w:rsidRPr="006B0F3C">
        <w:rPr>
          <w:bCs/>
          <w:iCs/>
        </w:rPr>
        <w:t>Дело № 5-97-</w:t>
      </w:r>
      <w:r>
        <w:rPr>
          <w:bCs/>
          <w:iCs/>
        </w:rPr>
        <w:t>92/2025</w:t>
      </w:r>
    </w:p>
    <w:p w:rsidR="005047EB" w:rsidRPr="006B0F3C" w:rsidP="005047EB">
      <w:pPr>
        <w:jc w:val="right"/>
        <w:rPr>
          <w:bCs/>
          <w:iCs/>
        </w:rPr>
      </w:pPr>
      <w:r w:rsidRPr="006B0F3C">
        <w:rPr>
          <w:bCs/>
          <w:iCs/>
        </w:rPr>
        <w:t>91</w:t>
      </w:r>
      <w:r w:rsidRPr="006B0F3C">
        <w:rPr>
          <w:bCs/>
          <w:iCs/>
          <w:lang w:val="en-US"/>
        </w:rPr>
        <w:t>MS</w:t>
      </w:r>
      <w:r w:rsidRPr="006B0F3C">
        <w:rPr>
          <w:bCs/>
          <w:iCs/>
        </w:rPr>
        <w:t>0097-01-</w:t>
      </w:r>
      <w:r>
        <w:rPr>
          <w:bCs/>
          <w:iCs/>
        </w:rPr>
        <w:t>2025-000183-15</w:t>
      </w:r>
    </w:p>
    <w:p w:rsidR="005047EB" w:rsidRPr="006B0F3C" w:rsidP="005047EB">
      <w:pPr>
        <w:keepNext/>
        <w:ind w:firstLine="567"/>
        <w:jc w:val="right"/>
        <w:outlineLvl w:val="0"/>
        <w:rPr>
          <w:sz w:val="28"/>
          <w:szCs w:val="28"/>
        </w:rPr>
      </w:pPr>
    </w:p>
    <w:p w:rsidR="005047EB" w:rsidRPr="006B0F3C" w:rsidP="005047EB">
      <w:pPr>
        <w:keepNext/>
        <w:ind w:firstLine="567"/>
        <w:jc w:val="center"/>
        <w:outlineLvl w:val="0"/>
        <w:rPr>
          <w:sz w:val="28"/>
          <w:szCs w:val="28"/>
        </w:rPr>
      </w:pPr>
      <w:r w:rsidRPr="006B0F3C">
        <w:rPr>
          <w:sz w:val="28"/>
          <w:szCs w:val="28"/>
        </w:rPr>
        <w:t>ПОСТАНОВЛЕНИЕ</w:t>
      </w:r>
    </w:p>
    <w:p w:rsidR="005047EB" w:rsidRPr="006B0F3C" w:rsidP="005047EB">
      <w:pPr>
        <w:ind w:firstLine="567"/>
        <w:rPr>
          <w:sz w:val="28"/>
          <w:szCs w:val="28"/>
        </w:rPr>
      </w:pPr>
      <w:r w:rsidRPr="006B0F3C">
        <w:rPr>
          <w:sz w:val="28"/>
          <w:szCs w:val="28"/>
        </w:rPr>
        <w:t xml:space="preserve">                     по делу об административном правонарушении</w:t>
      </w:r>
    </w:p>
    <w:p w:rsidR="005047EB" w:rsidRPr="006B0F3C" w:rsidP="005047EB">
      <w:pPr>
        <w:ind w:firstLine="567"/>
        <w:rPr>
          <w:b/>
          <w:sz w:val="28"/>
          <w:szCs w:val="28"/>
        </w:rPr>
      </w:pPr>
    </w:p>
    <w:p w:rsidR="005047EB" w:rsidRPr="006B0F3C" w:rsidP="005047EB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05 февраля 2025</w:t>
      </w:r>
      <w:r w:rsidRPr="006B0F3C">
        <w:rPr>
          <w:sz w:val="28"/>
          <w:szCs w:val="28"/>
        </w:rPr>
        <w:t xml:space="preserve"> года</w:t>
      </w:r>
      <w:r w:rsidRPr="006B0F3C">
        <w:rPr>
          <w:sz w:val="28"/>
          <w:szCs w:val="28"/>
        </w:rPr>
        <w:tab/>
      </w:r>
      <w:r w:rsidRPr="006B0F3C">
        <w:rPr>
          <w:sz w:val="28"/>
          <w:szCs w:val="28"/>
        </w:rPr>
        <w:tab/>
        <w:t xml:space="preserve">                                                           г. Ялта</w:t>
      </w:r>
    </w:p>
    <w:p w:rsidR="005047EB" w:rsidRPr="006B0F3C" w:rsidP="005047EB">
      <w:pPr>
        <w:ind w:firstLine="567"/>
        <w:jc w:val="both"/>
        <w:rPr>
          <w:sz w:val="28"/>
          <w:szCs w:val="28"/>
        </w:rPr>
      </w:pPr>
    </w:p>
    <w:p w:rsidR="005047EB" w:rsidRPr="006B0F3C" w:rsidP="005047EB">
      <w:pPr>
        <w:ind w:firstLine="567"/>
        <w:jc w:val="both"/>
        <w:rPr>
          <w:sz w:val="28"/>
          <w:szCs w:val="28"/>
        </w:rPr>
      </w:pPr>
      <w:r w:rsidRPr="006B0F3C">
        <w:rPr>
          <w:sz w:val="28"/>
          <w:szCs w:val="28"/>
        </w:rPr>
        <w:t xml:space="preserve">Мировой судья судебного участка № 97 Ялтинского судебного района (городской округ Ялта) Республики Крым Зайцева М.О. (г. Ялта, ул. Васильева, д. 19), </w:t>
      </w:r>
    </w:p>
    <w:p w:rsidR="005047EB" w:rsidRPr="006B0F3C" w:rsidP="005047EB">
      <w:pPr>
        <w:ind w:firstLine="567"/>
        <w:jc w:val="both"/>
        <w:rPr>
          <w:sz w:val="28"/>
          <w:szCs w:val="28"/>
        </w:rPr>
      </w:pPr>
      <w:r w:rsidRPr="006B0F3C">
        <w:rPr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</w:t>
      </w:r>
      <w:r w:rsidRPr="006B0F3C">
        <w:rPr>
          <w:sz w:val="28"/>
          <w:szCs w:val="28"/>
        </w:rPr>
        <w:t xml:space="preserve"> – </w:t>
      </w:r>
      <w:r w:rsidR="00F57521">
        <w:rPr>
          <w:rFonts w:eastAsia="Calibri"/>
          <w:sz w:val="28"/>
          <w:szCs w:val="28"/>
        </w:rPr>
        <w:t>«***»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потерпевшего </w:t>
      </w:r>
      <w:r w:rsidR="00F57521">
        <w:rPr>
          <w:rFonts w:eastAsia="Calibri"/>
          <w:sz w:val="28"/>
          <w:szCs w:val="28"/>
        </w:rPr>
        <w:t>«***»</w:t>
      </w:r>
      <w:r>
        <w:rPr>
          <w:sz w:val="28"/>
          <w:szCs w:val="28"/>
        </w:rPr>
        <w:t xml:space="preserve">, </w:t>
      </w:r>
    </w:p>
    <w:p w:rsidR="005047EB" w:rsidP="00F57521">
      <w:pPr>
        <w:ind w:firstLine="567"/>
        <w:jc w:val="both"/>
        <w:rPr>
          <w:sz w:val="28"/>
          <w:szCs w:val="28"/>
        </w:rPr>
      </w:pPr>
      <w:r w:rsidRPr="006B0F3C">
        <w:rPr>
          <w:sz w:val="28"/>
          <w:szCs w:val="28"/>
        </w:rPr>
        <w:t>рассмотрев в открытом судебном заседании материалы дела об административном правонарушении, предусмотренном ст. 6.1.1 КоАП РФ, в отношении:</w:t>
      </w:r>
      <w:r w:rsidR="00F57521">
        <w:rPr>
          <w:sz w:val="28"/>
          <w:szCs w:val="28"/>
        </w:rPr>
        <w:t xml:space="preserve"> ФИО </w:t>
      </w:r>
      <w:r w:rsidR="00F57521">
        <w:rPr>
          <w:rFonts w:eastAsia="Calibri"/>
          <w:sz w:val="28"/>
          <w:szCs w:val="28"/>
        </w:rPr>
        <w:t>«***»</w:t>
      </w:r>
      <w:r w:rsidRPr="006B0F3C">
        <w:rPr>
          <w:sz w:val="28"/>
          <w:szCs w:val="28"/>
        </w:rPr>
        <w:t xml:space="preserve">, </w:t>
      </w:r>
    </w:p>
    <w:p w:rsidR="005047EB" w:rsidRPr="006B0F3C" w:rsidP="005047EB">
      <w:pPr>
        <w:ind w:firstLine="567"/>
        <w:jc w:val="both"/>
        <w:rPr>
          <w:sz w:val="28"/>
          <w:szCs w:val="28"/>
        </w:rPr>
      </w:pPr>
    </w:p>
    <w:p w:rsidR="005047EB" w:rsidRPr="006B0F3C" w:rsidP="005047EB">
      <w:pPr>
        <w:ind w:firstLine="567"/>
        <w:jc w:val="center"/>
        <w:rPr>
          <w:sz w:val="28"/>
          <w:szCs w:val="28"/>
          <w:lang w:eastAsia="x-none"/>
        </w:rPr>
      </w:pPr>
      <w:r w:rsidRPr="006B0F3C">
        <w:rPr>
          <w:sz w:val="28"/>
          <w:szCs w:val="28"/>
          <w:lang w:eastAsia="x-none"/>
        </w:rPr>
        <w:t>УСТАНОВИЛ:</w:t>
      </w:r>
    </w:p>
    <w:p w:rsidR="005047EB" w:rsidRPr="006B0F3C" w:rsidP="005047EB">
      <w:pPr>
        <w:jc w:val="both"/>
        <w:rPr>
          <w:rFonts w:eastAsia="SimSun"/>
          <w:sz w:val="28"/>
          <w:szCs w:val="28"/>
          <w:lang w:eastAsia="zh-CN"/>
        </w:rPr>
      </w:pPr>
    </w:p>
    <w:p w:rsidR="005047EB" w:rsidRPr="007D02BE" w:rsidP="005047EB">
      <w:pPr>
        <w:ind w:firstLine="567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2</w:t>
      </w:r>
      <w:r w:rsidR="003B2998">
        <w:rPr>
          <w:rFonts w:eastAsia="SimSun"/>
          <w:sz w:val="28"/>
          <w:szCs w:val="28"/>
          <w:lang w:eastAsia="zh-CN"/>
        </w:rPr>
        <w:t>8 марта 2024</w:t>
      </w:r>
      <w:r w:rsidRPr="006B0F3C">
        <w:rPr>
          <w:rFonts w:eastAsia="SimSun"/>
          <w:sz w:val="28"/>
          <w:szCs w:val="28"/>
          <w:lang w:eastAsia="zh-CN"/>
        </w:rPr>
        <w:t xml:space="preserve"> года в </w:t>
      </w:r>
      <w:r w:rsidR="003B2998">
        <w:rPr>
          <w:rFonts w:eastAsia="SimSun"/>
          <w:sz w:val="28"/>
          <w:szCs w:val="28"/>
          <w:lang w:eastAsia="zh-CN"/>
        </w:rPr>
        <w:t>22</w:t>
      </w:r>
      <w:r w:rsidRPr="006B0F3C">
        <w:rPr>
          <w:rFonts w:eastAsia="SimSun"/>
          <w:sz w:val="28"/>
          <w:szCs w:val="28"/>
          <w:lang w:eastAsia="zh-CN"/>
        </w:rPr>
        <w:t xml:space="preserve"> час</w:t>
      </w:r>
      <w:r>
        <w:rPr>
          <w:rFonts w:eastAsia="SimSun"/>
          <w:sz w:val="28"/>
          <w:szCs w:val="28"/>
          <w:lang w:eastAsia="zh-CN"/>
        </w:rPr>
        <w:t>ов</w:t>
      </w:r>
      <w:r w:rsidRPr="006B0F3C">
        <w:rPr>
          <w:rFonts w:eastAsia="SimSun"/>
          <w:sz w:val="28"/>
          <w:szCs w:val="28"/>
          <w:lang w:eastAsia="zh-CN"/>
        </w:rPr>
        <w:t xml:space="preserve"> </w:t>
      </w:r>
      <w:r w:rsidR="003B2998">
        <w:rPr>
          <w:rFonts w:eastAsia="SimSun"/>
          <w:sz w:val="28"/>
          <w:szCs w:val="28"/>
          <w:lang w:eastAsia="zh-CN"/>
        </w:rPr>
        <w:t>00</w:t>
      </w:r>
      <w:r w:rsidRPr="006B0F3C">
        <w:rPr>
          <w:rFonts w:eastAsia="SimSun"/>
          <w:sz w:val="28"/>
          <w:szCs w:val="28"/>
          <w:lang w:eastAsia="zh-CN"/>
        </w:rPr>
        <w:t xml:space="preserve"> минут </w:t>
      </w:r>
      <w:r w:rsidR="00F57521">
        <w:rPr>
          <w:rFonts w:eastAsia="Calibri"/>
          <w:sz w:val="28"/>
          <w:szCs w:val="28"/>
        </w:rPr>
        <w:t>«***»</w:t>
      </w:r>
      <w:r w:rsidRPr="006B0F3C">
        <w:rPr>
          <w:rFonts w:eastAsia="SimSun"/>
          <w:sz w:val="28"/>
          <w:szCs w:val="28"/>
          <w:lang w:eastAsia="zh-CN"/>
        </w:rPr>
        <w:t xml:space="preserve">, находясь </w:t>
      </w:r>
      <w:r>
        <w:rPr>
          <w:rFonts w:eastAsia="SimSun"/>
          <w:sz w:val="28"/>
          <w:szCs w:val="28"/>
          <w:lang w:eastAsia="zh-CN"/>
        </w:rPr>
        <w:t xml:space="preserve">около дома </w:t>
      </w:r>
      <w:r w:rsidR="00F57521">
        <w:rPr>
          <w:rFonts w:eastAsia="SimSun"/>
          <w:sz w:val="28"/>
          <w:szCs w:val="28"/>
          <w:lang w:eastAsia="zh-CN"/>
        </w:rPr>
        <w:t xml:space="preserve">               </w:t>
      </w:r>
      <w:r w:rsidR="00F57521">
        <w:rPr>
          <w:rFonts w:eastAsia="Calibri"/>
          <w:sz w:val="28"/>
          <w:szCs w:val="28"/>
        </w:rPr>
        <w:t>«***»</w:t>
      </w:r>
      <w:r>
        <w:rPr>
          <w:rFonts w:eastAsia="SimSun"/>
          <w:sz w:val="28"/>
          <w:szCs w:val="28"/>
          <w:lang w:eastAsia="zh-CN"/>
        </w:rPr>
        <w:t xml:space="preserve">, </w:t>
      </w:r>
      <w:r w:rsidRPr="006B0F3C">
        <w:rPr>
          <w:sz w:val="28"/>
          <w:szCs w:val="28"/>
        </w:rPr>
        <w:t xml:space="preserve">в ходе внезапно возникшего конфликта, совершил </w:t>
      </w:r>
      <w:r w:rsidR="00C93547">
        <w:rPr>
          <w:sz w:val="28"/>
          <w:szCs w:val="28"/>
        </w:rPr>
        <w:t>иные насильственные действия</w:t>
      </w:r>
      <w:r w:rsidRPr="006B0F3C">
        <w:rPr>
          <w:sz w:val="28"/>
          <w:szCs w:val="28"/>
        </w:rPr>
        <w:t xml:space="preserve"> в отношении </w:t>
      </w:r>
      <w:r w:rsidR="00F57521">
        <w:rPr>
          <w:rFonts w:eastAsia="Calibri"/>
          <w:sz w:val="28"/>
          <w:szCs w:val="28"/>
        </w:rPr>
        <w:t>«***»</w:t>
      </w:r>
      <w:r w:rsidRPr="006B0F3C">
        <w:rPr>
          <w:sz w:val="28"/>
          <w:szCs w:val="28"/>
        </w:rPr>
        <w:t xml:space="preserve">, а именно: </w:t>
      </w:r>
      <w:r>
        <w:rPr>
          <w:sz w:val="28"/>
          <w:szCs w:val="28"/>
        </w:rPr>
        <w:t xml:space="preserve">нанес </w:t>
      </w:r>
      <w:r w:rsidR="00C93547">
        <w:rPr>
          <w:sz w:val="28"/>
          <w:szCs w:val="28"/>
        </w:rPr>
        <w:t xml:space="preserve">один </w:t>
      </w:r>
      <w:r w:rsidR="005C30BB">
        <w:rPr>
          <w:sz w:val="28"/>
          <w:szCs w:val="28"/>
        </w:rPr>
        <w:t xml:space="preserve">удар левой рукой по лицу </w:t>
      </w:r>
      <w:r w:rsidR="00F57521">
        <w:rPr>
          <w:rFonts w:eastAsia="Calibri"/>
          <w:sz w:val="28"/>
          <w:szCs w:val="28"/>
        </w:rPr>
        <w:t>«***»</w:t>
      </w:r>
      <w:r w:rsidRPr="006B0F3C">
        <w:rPr>
          <w:sz w:val="28"/>
          <w:szCs w:val="28"/>
        </w:rPr>
        <w:t>, причинив, тем самы</w:t>
      </w:r>
      <w:r w:rsidRPr="006B0F3C">
        <w:rPr>
          <w:sz w:val="28"/>
          <w:szCs w:val="28"/>
        </w:rPr>
        <w:t>м, потерпевше</w:t>
      </w:r>
      <w:r>
        <w:rPr>
          <w:sz w:val="28"/>
          <w:szCs w:val="28"/>
        </w:rPr>
        <w:t>му</w:t>
      </w:r>
      <w:r w:rsidRPr="006B0F3C">
        <w:rPr>
          <w:sz w:val="28"/>
          <w:szCs w:val="28"/>
        </w:rPr>
        <w:t xml:space="preserve"> </w:t>
      </w:r>
      <w:r w:rsidR="00F57521">
        <w:rPr>
          <w:rFonts w:eastAsia="Calibri"/>
          <w:sz w:val="28"/>
          <w:szCs w:val="28"/>
        </w:rPr>
        <w:t>«***»</w:t>
      </w:r>
      <w:r w:rsidR="00F57521">
        <w:rPr>
          <w:rFonts w:eastAsia="Calibri"/>
          <w:sz w:val="28"/>
          <w:szCs w:val="28"/>
        </w:rPr>
        <w:t xml:space="preserve"> </w:t>
      </w:r>
      <w:r w:rsidRPr="006B0F3C">
        <w:rPr>
          <w:sz w:val="28"/>
          <w:szCs w:val="28"/>
        </w:rPr>
        <w:t xml:space="preserve">физическую боль. Согласно заключению эксперта № </w:t>
      </w:r>
      <w:r w:rsidR="005C30BB">
        <w:rPr>
          <w:sz w:val="28"/>
          <w:szCs w:val="28"/>
        </w:rPr>
        <w:t>206</w:t>
      </w:r>
      <w:r w:rsidRPr="006B0F3C">
        <w:rPr>
          <w:sz w:val="28"/>
          <w:szCs w:val="28"/>
        </w:rPr>
        <w:t xml:space="preserve"> от </w:t>
      </w:r>
      <w:r w:rsidR="005C30BB">
        <w:rPr>
          <w:sz w:val="28"/>
          <w:szCs w:val="28"/>
        </w:rPr>
        <w:t>29 марта 2024</w:t>
      </w:r>
      <w:r w:rsidRPr="006B0F3C">
        <w:rPr>
          <w:sz w:val="28"/>
          <w:szCs w:val="28"/>
        </w:rPr>
        <w:t xml:space="preserve"> года у </w:t>
      </w:r>
      <w:r w:rsidR="00F57521">
        <w:rPr>
          <w:rFonts w:eastAsia="Calibri"/>
          <w:sz w:val="28"/>
          <w:szCs w:val="28"/>
        </w:rPr>
        <w:t>«***»</w:t>
      </w:r>
      <w:r w:rsidR="00F57521">
        <w:rPr>
          <w:rFonts w:eastAsia="Calibri"/>
          <w:sz w:val="28"/>
          <w:szCs w:val="28"/>
        </w:rPr>
        <w:t xml:space="preserve"> </w:t>
      </w:r>
      <w:r w:rsidRPr="006B0F3C">
        <w:rPr>
          <w:sz w:val="28"/>
          <w:szCs w:val="28"/>
        </w:rPr>
        <w:t>имел</w:t>
      </w:r>
      <w:r w:rsidR="00C93547">
        <w:rPr>
          <w:sz w:val="28"/>
          <w:szCs w:val="28"/>
        </w:rPr>
        <w:t>ись</w:t>
      </w:r>
      <w:r w:rsidRPr="006B0F3C">
        <w:rPr>
          <w:sz w:val="28"/>
          <w:szCs w:val="28"/>
        </w:rPr>
        <w:t xml:space="preserve"> </w:t>
      </w:r>
      <w:r w:rsidR="00C93547">
        <w:rPr>
          <w:sz w:val="28"/>
          <w:szCs w:val="28"/>
        </w:rPr>
        <w:t>повреждения</w:t>
      </w:r>
      <w:r w:rsidRPr="006B0F3C">
        <w:rPr>
          <w:sz w:val="28"/>
          <w:szCs w:val="28"/>
        </w:rPr>
        <w:t xml:space="preserve"> </w:t>
      </w:r>
      <w:r w:rsidR="003E2C53">
        <w:rPr>
          <w:sz w:val="28"/>
          <w:szCs w:val="28"/>
        </w:rPr>
        <w:t>в виде кровоподтеков на лице</w:t>
      </w:r>
      <w:r w:rsidR="00C93547">
        <w:rPr>
          <w:sz w:val="28"/>
          <w:szCs w:val="28"/>
        </w:rPr>
        <w:t xml:space="preserve">. </w:t>
      </w:r>
      <w:r w:rsidRPr="006B0F3C">
        <w:rPr>
          <w:rFonts w:eastAsia="SimSun"/>
          <w:sz w:val="28"/>
          <w:szCs w:val="28"/>
          <w:lang w:eastAsia="zh-CN"/>
        </w:rPr>
        <w:t>Данн</w:t>
      </w:r>
      <w:r w:rsidR="00C93547">
        <w:rPr>
          <w:rFonts w:eastAsia="SimSun"/>
          <w:sz w:val="28"/>
          <w:szCs w:val="28"/>
          <w:lang w:eastAsia="zh-CN"/>
        </w:rPr>
        <w:t>ые</w:t>
      </w:r>
      <w:r w:rsidRPr="006B0F3C">
        <w:rPr>
          <w:rFonts w:eastAsia="SimSun"/>
          <w:sz w:val="28"/>
          <w:szCs w:val="28"/>
          <w:lang w:eastAsia="zh-CN"/>
        </w:rPr>
        <w:t xml:space="preserve"> повреждени</w:t>
      </w:r>
      <w:r w:rsidR="00C93547">
        <w:rPr>
          <w:rFonts w:eastAsia="SimSun"/>
          <w:sz w:val="28"/>
          <w:szCs w:val="28"/>
          <w:lang w:eastAsia="zh-CN"/>
        </w:rPr>
        <w:t>я</w:t>
      </w:r>
      <w:r w:rsidRPr="006B0F3C">
        <w:rPr>
          <w:rFonts w:eastAsia="SimSun"/>
          <w:sz w:val="28"/>
          <w:szCs w:val="28"/>
          <w:lang w:eastAsia="zh-CN"/>
        </w:rPr>
        <w:t xml:space="preserve"> не вле</w:t>
      </w:r>
      <w:r w:rsidR="00C93547">
        <w:rPr>
          <w:rFonts w:eastAsia="SimSun"/>
          <w:sz w:val="28"/>
          <w:szCs w:val="28"/>
          <w:lang w:eastAsia="zh-CN"/>
        </w:rPr>
        <w:t>кут</w:t>
      </w:r>
      <w:r w:rsidRPr="006B0F3C">
        <w:rPr>
          <w:rFonts w:eastAsia="SimSun"/>
          <w:sz w:val="28"/>
          <w:szCs w:val="28"/>
          <w:lang w:eastAsia="zh-CN"/>
        </w:rPr>
        <w:t xml:space="preserve"> за собой кратковременного расстройства здоровья или незначительной стойкой утраты общей трудоспособности  и, согласно</w:t>
      </w:r>
      <w:r>
        <w:rPr>
          <w:rFonts w:eastAsia="SimSun"/>
          <w:sz w:val="28"/>
          <w:szCs w:val="28"/>
          <w:lang w:eastAsia="zh-CN"/>
        </w:rPr>
        <w:t xml:space="preserve"> </w:t>
      </w:r>
      <w:r w:rsidRPr="006B0F3C">
        <w:rPr>
          <w:rFonts w:eastAsia="SimSun"/>
          <w:sz w:val="28"/>
          <w:szCs w:val="28"/>
          <w:lang w:eastAsia="zh-CN"/>
        </w:rPr>
        <w:t>п. 9 Приказа Министерства здравоохранения и социального развития РФ от 24.04.2008 г. № 194н «Об утверждении Медицинских критериев определ</w:t>
      </w:r>
      <w:r w:rsidRPr="006B0F3C">
        <w:rPr>
          <w:rFonts w:eastAsia="SimSun"/>
          <w:sz w:val="28"/>
          <w:szCs w:val="28"/>
          <w:lang w:eastAsia="zh-CN"/>
        </w:rPr>
        <w:t>ения степени тяжести вреда, причиненного здоровью человека», расцениваются как повреждения, не причинившие вред здоровью человека.</w:t>
      </w:r>
      <w:r>
        <w:rPr>
          <w:rFonts w:eastAsia="SimSun"/>
          <w:sz w:val="28"/>
          <w:szCs w:val="28"/>
          <w:lang w:eastAsia="zh-CN"/>
        </w:rPr>
        <w:t xml:space="preserve"> </w:t>
      </w:r>
      <w:r>
        <w:rPr>
          <w:rFonts w:eastAsia="Calibri"/>
          <w:sz w:val="28"/>
          <w:szCs w:val="28"/>
        </w:rPr>
        <w:t xml:space="preserve">Своими действиями </w:t>
      </w:r>
      <w:r w:rsidR="00F57521">
        <w:rPr>
          <w:rFonts w:eastAsia="Calibri"/>
          <w:sz w:val="28"/>
          <w:szCs w:val="28"/>
        </w:rPr>
        <w:t>«***»</w:t>
      </w:r>
      <w:r w:rsidR="00F57521">
        <w:rPr>
          <w:rFonts w:eastAsia="Calibri"/>
          <w:sz w:val="28"/>
          <w:szCs w:val="28"/>
        </w:rPr>
        <w:t xml:space="preserve"> </w:t>
      </w:r>
      <w:r w:rsidRPr="006B0F3C">
        <w:rPr>
          <w:rFonts w:eastAsia="Calibri"/>
          <w:sz w:val="28"/>
          <w:szCs w:val="28"/>
        </w:rPr>
        <w:t>совершил административное правонарушение, предусмотренное ст. 6.1.1 КоАП РФ.</w:t>
      </w:r>
    </w:p>
    <w:p w:rsidR="005047EB" w:rsidRPr="00DD6177" w:rsidP="005047EB">
      <w:pPr>
        <w:suppressAutoHyphens/>
        <w:ind w:firstLine="567"/>
        <w:jc w:val="both"/>
        <w:rPr>
          <w:sz w:val="28"/>
          <w:szCs w:val="28"/>
        </w:rPr>
      </w:pPr>
      <w:r w:rsidRPr="006B0F3C">
        <w:rPr>
          <w:rFonts w:eastAsia="Calibri"/>
          <w:sz w:val="28"/>
          <w:szCs w:val="28"/>
        </w:rPr>
        <w:t xml:space="preserve">В судебном заседании </w:t>
      </w:r>
      <w:r w:rsidR="00F57521">
        <w:rPr>
          <w:rFonts w:eastAsia="Calibri"/>
          <w:sz w:val="28"/>
          <w:szCs w:val="28"/>
        </w:rPr>
        <w:t>«***»</w:t>
      </w:r>
      <w:r w:rsidR="00F57521">
        <w:rPr>
          <w:rFonts w:eastAsia="Calibri"/>
          <w:sz w:val="28"/>
          <w:szCs w:val="28"/>
        </w:rPr>
        <w:t xml:space="preserve"> </w:t>
      </w:r>
      <w:r w:rsidRPr="006B0F3C">
        <w:rPr>
          <w:rFonts w:eastAsia="Calibri"/>
          <w:sz w:val="28"/>
          <w:szCs w:val="28"/>
        </w:rPr>
        <w:t xml:space="preserve">вину в совершении административного правонарушения признал в полном объеме, </w:t>
      </w:r>
      <w:r w:rsidRPr="006B0F3C">
        <w:rPr>
          <w:sz w:val="28"/>
          <w:szCs w:val="28"/>
        </w:rPr>
        <w:t>в содеянном раскаялся</w:t>
      </w:r>
      <w:r w:rsidRPr="00DD6177">
        <w:rPr>
          <w:sz w:val="28"/>
          <w:szCs w:val="28"/>
        </w:rPr>
        <w:t xml:space="preserve">. </w:t>
      </w:r>
    </w:p>
    <w:p w:rsidR="00C93547" w:rsidP="005047EB">
      <w:pPr>
        <w:ind w:firstLine="567"/>
        <w:jc w:val="both"/>
        <w:rPr>
          <w:sz w:val="28"/>
          <w:szCs w:val="28"/>
        </w:rPr>
      </w:pPr>
      <w:r w:rsidRPr="00DD6177">
        <w:rPr>
          <w:rFonts w:eastAsia="Calibri"/>
          <w:sz w:val="28"/>
          <w:szCs w:val="28"/>
        </w:rPr>
        <w:t>Потерпевший</w:t>
      </w:r>
      <w:r w:rsidRPr="00DD6177">
        <w:rPr>
          <w:sz w:val="28"/>
          <w:szCs w:val="28"/>
        </w:rPr>
        <w:t xml:space="preserve"> </w:t>
      </w:r>
      <w:r w:rsidR="00F57521">
        <w:rPr>
          <w:rFonts w:eastAsia="Calibri"/>
          <w:sz w:val="28"/>
          <w:szCs w:val="28"/>
        </w:rPr>
        <w:t>«***»</w:t>
      </w:r>
      <w:r w:rsidR="00F57521">
        <w:rPr>
          <w:rFonts w:eastAsia="Calibri"/>
          <w:sz w:val="28"/>
          <w:szCs w:val="28"/>
        </w:rPr>
        <w:t xml:space="preserve"> </w:t>
      </w:r>
      <w:r w:rsidRPr="00DD6177" w:rsidR="00DD6177">
        <w:rPr>
          <w:sz w:val="28"/>
          <w:szCs w:val="28"/>
        </w:rPr>
        <w:t xml:space="preserve">поддержал протокол об административном правонарушении по основаниям, в нём изложенным. </w:t>
      </w:r>
      <w:r>
        <w:rPr>
          <w:sz w:val="28"/>
          <w:szCs w:val="28"/>
        </w:rPr>
        <w:t>При назна</w:t>
      </w:r>
      <w:r>
        <w:rPr>
          <w:sz w:val="28"/>
          <w:szCs w:val="28"/>
        </w:rPr>
        <w:t>чении наказания полагался на усмотрение суда.</w:t>
      </w:r>
    </w:p>
    <w:p w:rsidR="005047EB" w:rsidRPr="006B0F3C" w:rsidP="005047EB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6B0F3C">
        <w:rPr>
          <w:rFonts w:eastAsia="Calibri"/>
          <w:sz w:val="28"/>
          <w:szCs w:val="28"/>
        </w:rPr>
        <w:t xml:space="preserve">Выслушав лицо, привлекаемое к административной ответственности, </w:t>
      </w:r>
      <w:r w:rsidR="00DD6177">
        <w:rPr>
          <w:rFonts w:eastAsia="Calibri"/>
          <w:sz w:val="28"/>
          <w:szCs w:val="28"/>
        </w:rPr>
        <w:t xml:space="preserve">потерпевшего, </w:t>
      </w:r>
      <w:r w:rsidRPr="006B0F3C">
        <w:rPr>
          <w:rFonts w:eastAsia="Calibri"/>
          <w:sz w:val="28"/>
          <w:szCs w:val="28"/>
        </w:rPr>
        <w:t xml:space="preserve">изучив материалы дела, прихожу к выводу о следующем. </w:t>
      </w:r>
    </w:p>
    <w:p w:rsidR="005047EB" w:rsidRPr="006B0F3C" w:rsidP="005047EB">
      <w:pPr>
        <w:ind w:firstLine="567"/>
        <w:jc w:val="both"/>
        <w:rPr>
          <w:rFonts w:eastAsia="SimSun"/>
          <w:sz w:val="28"/>
          <w:szCs w:val="28"/>
          <w:lang w:eastAsia="zh-CN"/>
        </w:rPr>
      </w:pPr>
      <w:r w:rsidRPr="006B0F3C">
        <w:rPr>
          <w:rFonts w:eastAsia="Calibri"/>
          <w:sz w:val="28"/>
          <w:szCs w:val="28"/>
        </w:rPr>
        <w:t xml:space="preserve">В соответствии со </w:t>
      </w:r>
      <w:hyperlink r:id="rId4" w:history="1">
        <w:r w:rsidRPr="006B0F3C">
          <w:rPr>
            <w:rStyle w:val="Hyperlink"/>
            <w:rFonts w:eastAsia="Calibri"/>
            <w:color w:val="auto"/>
            <w:sz w:val="28"/>
            <w:szCs w:val="28"/>
            <w:u w:val="none"/>
          </w:rPr>
          <w:t>ст. 6.1.1</w:t>
        </w:r>
      </w:hyperlink>
      <w:r w:rsidRPr="006B0F3C">
        <w:rPr>
          <w:rFonts w:eastAsia="Calibri"/>
          <w:sz w:val="28"/>
          <w:szCs w:val="28"/>
        </w:rPr>
        <w:t xml:space="preserve"> КоАП РФ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6B0F3C">
          <w:rPr>
            <w:rStyle w:val="Hyperlink"/>
            <w:rFonts w:eastAsia="Calibri"/>
            <w:color w:val="auto"/>
            <w:sz w:val="28"/>
            <w:szCs w:val="28"/>
            <w:u w:val="none"/>
          </w:rPr>
          <w:t>ст. 115</w:t>
        </w:r>
      </w:hyperlink>
      <w:r w:rsidRPr="006B0F3C">
        <w:rPr>
          <w:rFonts w:eastAsia="Calibri"/>
          <w:sz w:val="28"/>
          <w:szCs w:val="28"/>
        </w:rPr>
        <w:t xml:space="preserve"> УК РФ, если эти действия не содержат уголовно наказуемого деяния, -</w:t>
      </w:r>
      <w:r w:rsidRPr="006B0F3C">
        <w:rPr>
          <w:rFonts w:eastAsia="Calibri"/>
          <w:sz w:val="28"/>
          <w:szCs w:val="28"/>
        </w:rPr>
        <w:t xml:space="preserve"> влечет административную ответственность в виде административного штрафа в размере от пяти тысяч </w:t>
      </w:r>
      <w:r w:rsidRPr="006B0F3C">
        <w:rPr>
          <w:rFonts w:eastAsia="Calibri"/>
          <w:sz w:val="28"/>
          <w:szCs w:val="28"/>
        </w:rPr>
        <w:t>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</w:t>
      </w:r>
      <w:r w:rsidRPr="006B0F3C">
        <w:rPr>
          <w:rFonts w:eastAsia="Calibri"/>
          <w:sz w:val="28"/>
          <w:szCs w:val="28"/>
        </w:rPr>
        <w:t>сов.</w:t>
      </w:r>
    </w:p>
    <w:p w:rsidR="005047EB" w:rsidRPr="006B0F3C" w:rsidP="005047EB">
      <w:pPr>
        <w:ind w:firstLine="567"/>
        <w:jc w:val="both"/>
        <w:rPr>
          <w:rFonts w:eastAsia="SimSun"/>
          <w:sz w:val="28"/>
          <w:szCs w:val="28"/>
          <w:lang w:eastAsia="zh-CN"/>
        </w:rPr>
      </w:pPr>
      <w:r w:rsidRPr="006B0F3C">
        <w:rPr>
          <w:rFonts w:eastAsia="Calibri"/>
          <w:sz w:val="28"/>
          <w:szCs w:val="28"/>
        </w:rPr>
        <w:t xml:space="preserve">В соответствии с </w:t>
      </w:r>
      <w:hyperlink r:id="rId6" w:history="1">
        <w:r w:rsidRPr="006B0F3C">
          <w:rPr>
            <w:rStyle w:val="Hyperlink"/>
            <w:rFonts w:eastAsia="Calibri"/>
            <w:color w:val="auto"/>
            <w:sz w:val="28"/>
            <w:szCs w:val="28"/>
            <w:u w:val="none"/>
          </w:rPr>
          <w:t>ч. 1 ст. 2.1</w:t>
        </w:r>
      </w:hyperlink>
      <w:r w:rsidRPr="006B0F3C">
        <w:rPr>
          <w:rFonts w:eastAsia="Calibri"/>
          <w:sz w:val="28"/>
          <w:szCs w:val="28"/>
        </w:rPr>
        <w:t xml:space="preserve"> КоАП РФ административным правонарушением признается противоправное виновное действие, бездействие физического лица, за которое </w:t>
      </w:r>
      <w:hyperlink r:id="rId7" w:history="1">
        <w:r w:rsidRPr="006B0F3C">
          <w:rPr>
            <w:rStyle w:val="Hyperlink"/>
            <w:rFonts w:eastAsia="Calibri"/>
            <w:color w:val="auto"/>
            <w:sz w:val="28"/>
            <w:szCs w:val="28"/>
            <w:u w:val="none"/>
          </w:rPr>
          <w:t>настоящим Кодек</w:t>
        </w:r>
        <w:r w:rsidRPr="006B0F3C">
          <w:rPr>
            <w:rStyle w:val="Hyperlink"/>
            <w:rFonts w:eastAsia="Calibri"/>
            <w:color w:val="auto"/>
            <w:sz w:val="28"/>
            <w:szCs w:val="28"/>
            <w:u w:val="none"/>
          </w:rPr>
          <w:t>сом</w:t>
        </w:r>
      </w:hyperlink>
      <w:r w:rsidRPr="006B0F3C">
        <w:rPr>
          <w:rFonts w:eastAsia="Calibri"/>
          <w:sz w:val="28"/>
          <w:szCs w:val="28"/>
        </w:rPr>
        <w:t xml:space="preserve"> или законами субъектов РФ об административных правонарушениях установлена административная ответственность.</w:t>
      </w:r>
    </w:p>
    <w:p w:rsidR="005047EB" w:rsidRPr="006B0F3C" w:rsidP="005047EB">
      <w:pPr>
        <w:ind w:firstLine="567"/>
        <w:jc w:val="both"/>
        <w:rPr>
          <w:rFonts w:eastAsia="SimSun"/>
          <w:sz w:val="28"/>
          <w:szCs w:val="28"/>
          <w:lang w:eastAsia="zh-CN"/>
        </w:rPr>
      </w:pPr>
      <w:r w:rsidRPr="006B0F3C">
        <w:rPr>
          <w:rFonts w:eastAsia="Calibri"/>
          <w:sz w:val="28"/>
          <w:szCs w:val="28"/>
        </w:rPr>
        <w:t xml:space="preserve">Субъективная сторона правонарушения, предусмотренного </w:t>
      </w:r>
      <w:hyperlink r:id="rId4" w:history="1">
        <w:r w:rsidRPr="006B0F3C">
          <w:rPr>
            <w:rStyle w:val="Hyperlink"/>
            <w:rFonts w:eastAsia="Calibri"/>
            <w:color w:val="auto"/>
            <w:sz w:val="28"/>
            <w:szCs w:val="28"/>
            <w:u w:val="none"/>
          </w:rPr>
          <w:t>ст. 6.1.1</w:t>
        </w:r>
      </w:hyperlink>
      <w:r w:rsidRPr="006B0F3C">
        <w:rPr>
          <w:rFonts w:eastAsia="Calibri"/>
          <w:sz w:val="28"/>
          <w:szCs w:val="28"/>
        </w:rPr>
        <w:t xml:space="preserve"> КоАП РФ, характеризуется умыслом.</w:t>
      </w:r>
    </w:p>
    <w:p w:rsidR="005047EB" w:rsidRPr="006B0F3C" w:rsidP="005047EB">
      <w:pPr>
        <w:ind w:firstLine="567"/>
        <w:jc w:val="both"/>
        <w:rPr>
          <w:rFonts w:eastAsia="SimSun"/>
          <w:sz w:val="28"/>
          <w:szCs w:val="28"/>
          <w:lang w:eastAsia="zh-CN"/>
        </w:rPr>
      </w:pPr>
      <w:r w:rsidRPr="006B0F3C">
        <w:rPr>
          <w:rFonts w:eastAsia="Calibri"/>
          <w:sz w:val="28"/>
          <w:szCs w:val="28"/>
        </w:rPr>
        <w:t>Умысе</w:t>
      </w:r>
      <w:r w:rsidRPr="006B0F3C">
        <w:rPr>
          <w:rFonts w:eastAsia="Calibri"/>
          <w:sz w:val="28"/>
          <w:szCs w:val="28"/>
        </w:rPr>
        <w:t>л – такая форма вины, при которой лицо, совершившее правонарушение, осознает противоправный характер своего действия (бездействия), предвидит наступление вредных последствий и желает либо сознательно допускает их наступление.</w:t>
      </w:r>
    </w:p>
    <w:p w:rsidR="005047EB" w:rsidRPr="006B0F3C" w:rsidP="005047EB">
      <w:pPr>
        <w:ind w:firstLine="567"/>
        <w:jc w:val="both"/>
        <w:rPr>
          <w:rFonts w:eastAsia="SimSun"/>
          <w:sz w:val="28"/>
          <w:szCs w:val="28"/>
          <w:lang w:eastAsia="zh-CN"/>
        </w:rPr>
      </w:pPr>
      <w:r w:rsidRPr="006B0F3C">
        <w:rPr>
          <w:rFonts w:eastAsia="Calibri"/>
          <w:sz w:val="28"/>
          <w:szCs w:val="28"/>
        </w:rPr>
        <w:t>Объективная сторона правонаруш</w:t>
      </w:r>
      <w:r w:rsidRPr="006B0F3C">
        <w:rPr>
          <w:rFonts w:eastAsia="Calibri"/>
          <w:sz w:val="28"/>
          <w:szCs w:val="28"/>
        </w:rPr>
        <w:t xml:space="preserve">ения, предусмотренного </w:t>
      </w:r>
      <w:hyperlink r:id="rId4" w:history="1">
        <w:r w:rsidRPr="006B0F3C">
          <w:rPr>
            <w:rStyle w:val="Hyperlink"/>
            <w:rFonts w:eastAsia="Calibri"/>
            <w:color w:val="auto"/>
            <w:sz w:val="28"/>
            <w:szCs w:val="28"/>
            <w:u w:val="none"/>
          </w:rPr>
          <w:t>статьей 6.1.1</w:t>
        </w:r>
      </w:hyperlink>
      <w:r w:rsidRPr="006B0F3C">
        <w:rPr>
          <w:rFonts w:eastAsia="Calibri"/>
          <w:sz w:val="28"/>
          <w:szCs w:val="28"/>
        </w:rPr>
        <w:t xml:space="preserve"> КоАП РФ, состоит в нанесении побоев или совершении иных насильственных действий, причинивших физическую боль, но не повлекших последствий, указанных в </w:t>
      </w:r>
      <w:hyperlink r:id="rId5" w:history="1">
        <w:r w:rsidRPr="006B0F3C">
          <w:rPr>
            <w:rStyle w:val="Hyperlink"/>
            <w:rFonts w:eastAsia="Calibri"/>
            <w:color w:val="auto"/>
            <w:sz w:val="28"/>
            <w:szCs w:val="28"/>
            <w:u w:val="none"/>
          </w:rPr>
          <w:t>ст. 115</w:t>
        </w:r>
      </w:hyperlink>
      <w:r w:rsidRPr="006B0F3C">
        <w:rPr>
          <w:rFonts w:eastAsia="Calibri"/>
          <w:sz w:val="28"/>
          <w:szCs w:val="28"/>
        </w:rPr>
        <w:t xml:space="preserve"> УК РФ, если эти действия не содержат уголовно наказуемого деяния.</w:t>
      </w:r>
    </w:p>
    <w:p w:rsidR="005047EB" w:rsidRPr="006B0F3C" w:rsidP="005047EB">
      <w:pPr>
        <w:ind w:firstLine="567"/>
        <w:jc w:val="both"/>
        <w:rPr>
          <w:rFonts w:eastAsia="SimSun"/>
          <w:sz w:val="28"/>
          <w:szCs w:val="28"/>
          <w:lang w:eastAsia="zh-CN"/>
        </w:rPr>
      </w:pPr>
      <w:r w:rsidRPr="006B0F3C">
        <w:rPr>
          <w:rFonts w:eastAsia="Calibri"/>
          <w:sz w:val="28"/>
          <w:szCs w:val="28"/>
        </w:rPr>
        <w:t>При этом побои –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</w:t>
      </w:r>
      <w:r w:rsidRPr="006B0F3C">
        <w:rPr>
          <w:rFonts w:eastAsia="Calibri"/>
          <w:sz w:val="28"/>
          <w:szCs w:val="28"/>
        </w:rPr>
        <w:t>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</w:t>
      </w:r>
      <w:r w:rsidRPr="006B0F3C">
        <w:rPr>
          <w:rFonts w:eastAsia="Calibri"/>
          <w:sz w:val="28"/>
          <w:szCs w:val="28"/>
        </w:rPr>
        <w:t>я никаких объективно выявляемых повреждений.</w:t>
      </w:r>
    </w:p>
    <w:p w:rsidR="005047EB" w:rsidRPr="006B0F3C" w:rsidP="005047EB">
      <w:pPr>
        <w:ind w:firstLine="567"/>
        <w:jc w:val="both"/>
        <w:rPr>
          <w:rFonts w:eastAsia="SimSun"/>
          <w:sz w:val="28"/>
          <w:szCs w:val="28"/>
          <w:lang w:eastAsia="zh-CN"/>
        </w:rPr>
      </w:pPr>
      <w:r w:rsidRPr="006B0F3C">
        <w:rPr>
          <w:rFonts w:eastAsia="Calibri"/>
          <w:sz w:val="28"/>
          <w:szCs w:val="28"/>
        </w:rPr>
        <w:t>К иным насильственным действиям относится причинение боли потерпевшему любыми способами, нарушающими телесную неприкосновенность. Например, иные насильственные действия могут выражаться в однократном воздействии</w:t>
      </w:r>
      <w:r w:rsidRPr="006B0F3C">
        <w:rPr>
          <w:rFonts w:eastAsia="Calibri"/>
          <w:sz w:val="28"/>
          <w:szCs w:val="28"/>
        </w:rPr>
        <w:t xml:space="preserve"> на организм человека, в том числе в виде умышленного толчка, который повлек за собой падение потерпевшего и причинение ему физической боли, причинение боли щипанием, сечением, причинение небольших повреждений тупыми или острыми предметами, воздействием те</w:t>
      </w:r>
      <w:r w:rsidRPr="006B0F3C">
        <w:rPr>
          <w:rFonts w:eastAsia="Calibri"/>
          <w:sz w:val="28"/>
          <w:szCs w:val="28"/>
        </w:rPr>
        <w:t>рмических факторов и другие подобные действия.</w:t>
      </w:r>
    </w:p>
    <w:p w:rsidR="005047EB" w:rsidP="005047EB">
      <w:pPr>
        <w:ind w:firstLine="567"/>
        <w:jc w:val="both"/>
        <w:rPr>
          <w:rFonts w:eastAsia="Calibri"/>
          <w:sz w:val="28"/>
          <w:szCs w:val="28"/>
        </w:rPr>
      </w:pPr>
      <w:r w:rsidRPr="006B0F3C">
        <w:rPr>
          <w:rFonts w:eastAsia="Calibri"/>
          <w:sz w:val="28"/>
          <w:szCs w:val="28"/>
        </w:rPr>
        <w:t xml:space="preserve">Как установлено в судебном заседании, </w:t>
      </w:r>
      <w:r w:rsidR="00F57521">
        <w:rPr>
          <w:rFonts w:eastAsia="Calibri"/>
          <w:sz w:val="28"/>
          <w:szCs w:val="28"/>
        </w:rPr>
        <w:t>«***»</w:t>
      </w:r>
      <w:r w:rsidR="00F57521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нанес </w:t>
      </w:r>
      <w:r w:rsidR="00C93547">
        <w:rPr>
          <w:sz w:val="28"/>
          <w:szCs w:val="28"/>
        </w:rPr>
        <w:t xml:space="preserve">один </w:t>
      </w:r>
      <w:r w:rsidR="0075471D">
        <w:rPr>
          <w:sz w:val="28"/>
          <w:szCs w:val="28"/>
        </w:rPr>
        <w:t xml:space="preserve">удар левой рукой по лицу </w:t>
      </w:r>
      <w:r w:rsidR="00F57521">
        <w:rPr>
          <w:rFonts w:eastAsia="Calibri"/>
          <w:sz w:val="28"/>
          <w:szCs w:val="28"/>
        </w:rPr>
        <w:t>«***»</w:t>
      </w:r>
      <w:r w:rsidRPr="006B0F3C">
        <w:rPr>
          <w:sz w:val="28"/>
          <w:szCs w:val="28"/>
        </w:rPr>
        <w:t>, причинив, тем самым, потерпевше</w:t>
      </w:r>
      <w:r>
        <w:rPr>
          <w:sz w:val="28"/>
          <w:szCs w:val="28"/>
        </w:rPr>
        <w:t>му</w:t>
      </w:r>
      <w:r w:rsidRPr="006B0F3C">
        <w:rPr>
          <w:sz w:val="28"/>
          <w:szCs w:val="28"/>
        </w:rPr>
        <w:t xml:space="preserve"> физическую боль и телесные повреждения. </w:t>
      </w:r>
    </w:p>
    <w:p w:rsidR="00C93547" w:rsidP="00C93547">
      <w:pPr>
        <w:pStyle w:val="ConsPlusNormal"/>
        <w:ind w:firstLine="540"/>
        <w:jc w:val="both"/>
        <w:rPr>
          <w:rStyle w:val="FontStyle17"/>
          <w:sz w:val="28"/>
          <w:szCs w:val="28"/>
        </w:rPr>
      </w:pPr>
      <w:r>
        <w:rPr>
          <w:sz w:val="28"/>
          <w:szCs w:val="28"/>
        </w:rPr>
        <w:t>Суд считает необходимым уточнить</w:t>
      </w:r>
      <w:r>
        <w:rPr>
          <w:sz w:val="28"/>
          <w:szCs w:val="28"/>
        </w:rPr>
        <w:t xml:space="preserve"> в фабуле протокола об административном правонарушении, что лицом, привлекаемым к административной ответственности, совершены иные насильственные действия в отношении потерпевшего, которому был нанесен один удар левой рукой по лицу последнего, поскольку со</w:t>
      </w:r>
      <w:r>
        <w:rPr>
          <w:sz w:val="28"/>
          <w:szCs w:val="28"/>
        </w:rPr>
        <w:t xml:space="preserve">вершение побоев </w:t>
      </w:r>
      <w:r>
        <w:rPr>
          <w:rFonts w:eastAsia="Calibri"/>
          <w:sz w:val="28"/>
          <w:szCs w:val="28"/>
        </w:rPr>
        <w:t>характеризуется многократным нанесением ударов.</w:t>
      </w:r>
    </w:p>
    <w:p w:rsidR="00C93547" w:rsidP="00C93547">
      <w:pPr>
        <w:ind w:firstLine="567"/>
        <w:jc w:val="both"/>
      </w:pPr>
      <w:r>
        <w:rPr>
          <w:sz w:val="28"/>
          <w:szCs w:val="28"/>
        </w:rPr>
        <w:t xml:space="preserve">Обвинений </w:t>
      </w:r>
      <w:r w:rsidR="00F57521">
        <w:rPr>
          <w:rFonts w:eastAsia="Calibri"/>
          <w:sz w:val="28"/>
          <w:szCs w:val="28"/>
        </w:rPr>
        <w:t>«***»</w:t>
      </w:r>
      <w:r w:rsidR="00F57521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в нанесении </w:t>
      </w:r>
      <w:r w:rsidR="00F57521">
        <w:rPr>
          <w:rFonts w:eastAsia="Calibri"/>
          <w:sz w:val="28"/>
          <w:szCs w:val="28"/>
        </w:rPr>
        <w:t>«***»</w:t>
      </w:r>
      <w:r w:rsidR="00F57521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иных телесных повреждений, органом, возбудившим дело об административном правонарушении, не предъявлялось. </w:t>
      </w:r>
    </w:p>
    <w:p w:rsidR="00C93547" w:rsidRPr="00C93547" w:rsidP="00C935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ст. 26.1 КоАП РФ и ст. 28.2 КоАП РФ в протоколе об административном правонарушении формулируется обвинение, предъявленное лицу, привлекаемому к административной ответственности, за пределы которого судья выходить не вправе. </w:t>
      </w:r>
    </w:p>
    <w:p w:rsidR="005047EB" w:rsidRPr="006B0F3C" w:rsidP="005047EB">
      <w:pPr>
        <w:ind w:firstLine="567"/>
        <w:jc w:val="both"/>
        <w:rPr>
          <w:sz w:val="28"/>
          <w:szCs w:val="28"/>
        </w:rPr>
      </w:pPr>
      <w:r w:rsidRPr="006B0F3C">
        <w:rPr>
          <w:sz w:val="28"/>
          <w:szCs w:val="28"/>
        </w:rPr>
        <w:t xml:space="preserve">Виновность </w:t>
      </w:r>
      <w:r w:rsidR="00F57521">
        <w:rPr>
          <w:rFonts w:eastAsia="Calibri"/>
          <w:sz w:val="28"/>
          <w:szCs w:val="28"/>
        </w:rPr>
        <w:t>«***»</w:t>
      </w:r>
      <w:r w:rsidR="00F57521">
        <w:rPr>
          <w:rFonts w:eastAsia="Calibri"/>
          <w:sz w:val="28"/>
          <w:szCs w:val="28"/>
        </w:rPr>
        <w:t xml:space="preserve"> </w:t>
      </w:r>
      <w:r w:rsidRPr="006B0F3C">
        <w:rPr>
          <w:rFonts w:eastAsia="Calibri"/>
          <w:sz w:val="28"/>
          <w:szCs w:val="28"/>
        </w:rPr>
        <w:t xml:space="preserve">в совершении данного административного правонарушения подтверждается следующими доказательствами: </w:t>
      </w:r>
    </w:p>
    <w:p w:rsidR="005047EB" w:rsidP="005047EB">
      <w:pPr>
        <w:ind w:right="-2" w:firstLine="567"/>
        <w:jc w:val="both"/>
        <w:rPr>
          <w:rFonts w:eastAsia="Calibri"/>
          <w:sz w:val="28"/>
          <w:szCs w:val="28"/>
        </w:rPr>
      </w:pPr>
      <w:r w:rsidRPr="006B0F3C">
        <w:rPr>
          <w:rFonts w:eastAsia="Calibri"/>
          <w:sz w:val="28"/>
          <w:szCs w:val="28"/>
        </w:rPr>
        <w:t xml:space="preserve">- протоколом об административном правонарушении </w:t>
      </w:r>
      <w:r w:rsidR="0075471D">
        <w:rPr>
          <w:rFonts w:eastAsia="Calibri"/>
          <w:sz w:val="28"/>
          <w:szCs w:val="28"/>
        </w:rPr>
        <w:t xml:space="preserve">серии 8201 № 183555 </w:t>
      </w:r>
      <w:r w:rsidRPr="006B0F3C">
        <w:rPr>
          <w:rFonts w:eastAsia="Calibri"/>
          <w:sz w:val="28"/>
          <w:szCs w:val="28"/>
        </w:rPr>
        <w:t xml:space="preserve">от </w:t>
      </w:r>
      <w:r w:rsidR="0075471D">
        <w:rPr>
          <w:rFonts w:eastAsia="Calibri"/>
          <w:sz w:val="28"/>
          <w:szCs w:val="28"/>
        </w:rPr>
        <w:t>05</w:t>
      </w:r>
      <w:r>
        <w:rPr>
          <w:rFonts w:eastAsia="Calibri"/>
          <w:sz w:val="28"/>
          <w:szCs w:val="28"/>
        </w:rPr>
        <w:t xml:space="preserve"> апреля 202</w:t>
      </w:r>
      <w:r w:rsidR="0075471D">
        <w:rPr>
          <w:rFonts w:eastAsia="Calibri"/>
          <w:sz w:val="28"/>
          <w:szCs w:val="28"/>
        </w:rPr>
        <w:t>4</w:t>
      </w:r>
      <w:r w:rsidRPr="006B0F3C">
        <w:rPr>
          <w:rFonts w:eastAsia="Calibri"/>
          <w:sz w:val="28"/>
          <w:szCs w:val="28"/>
        </w:rPr>
        <w:t xml:space="preserve"> года, в котором описано событие правонарушения;</w:t>
      </w:r>
    </w:p>
    <w:p w:rsidR="00D45C07" w:rsidRPr="006B0F3C" w:rsidP="005047EB">
      <w:pPr>
        <w:ind w:right="-2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рапортом уполномоч</w:t>
      </w:r>
      <w:r>
        <w:rPr>
          <w:rFonts w:eastAsia="Calibri"/>
          <w:sz w:val="28"/>
          <w:szCs w:val="28"/>
        </w:rPr>
        <w:t>енного должностного лица от 29.03.2024 г.;</w:t>
      </w:r>
    </w:p>
    <w:p w:rsidR="005047EB" w:rsidRPr="006B0F3C" w:rsidP="005047EB">
      <w:pPr>
        <w:ind w:right="-2" w:firstLine="567"/>
        <w:jc w:val="both"/>
        <w:rPr>
          <w:rFonts w:eastAsia="Calibri"/>
          <w:sz w:val="28"/>
          <w:szCs w:val="28"/>
        </w:rPr>
      </w:pPr>
      <w:r w:rsidRPr="006B0F3C">
        <w:rPr>
          <w:rFonts w:eastAsia="Calibri"/>
          <w:sz w:val="28"/>
          <w:szCs w:val="28"/>
        </w:rPr>
        <w:t xml:space="preserve">- </w:t>
      </w:r>
      <w:r w:rsidR="00D45C07">
        <w:rPr>
          <w:rFonts w:eastAsia="Calibri"/>
          <w:sz w:val="28"/>
          <w:szCs w:val="28"/>
        </w:rPr>
        <w:t xml:space="preserve">копией </w:t>
      </w:r>
      <w:r w:rsidRPr="006B0F3C">
        <w:rPr>
          <w:rFonts w:eastAsia="Calibri"/>
          <w:sz w:val="28"/>
          <w:szCs w:val="28"/>
        </w:rPr>
        <w:t>заявлени</w:t>
      </w:r>
      <w:r w:rsidR="00D45C07">
        <w:rPr>
          <w:rFonts w:eastAsia="Calibri"/>
          <w:sz w:val="28"/>
          <w:szCs w:val="28"/>
        </w:rPr>
        <w:t>я</w:t>
      </w:r>
      <w:r w:rsidRPr="006B0F3C">
        <w:rPr>
          <w:rFonts w:eastAsia="Calibri"/>
          <w:sz w:val="28"/>
          <w:szCs w:val="28"/>
        </w:rPr>
        <w:t xml:space="preserve"> </w:t>
      </w:r>
      <w:r w:rsidR="00627C34">
        <w:rPr>
          <w:rFonts w:eastAsia="Calibri"/>
          <w:sz w:val="28"/>
          <w:szCs w:val="28"/>
        </w:rPr>
        <w:t>«***»</w:t>
      </w:r>
      <w:r>
        <w:rPr>
          <w:sz w:val="28"/>
          <w:szCs w:val="28"/>
        </w:rPr>
        <w:t xml:space="preserve"> </w:t>
      </w:r>
      <w:r w:rsidRPr="006B0F3C">
        <w:rPr>
          <w:rFonts w:eastAsia="Calibri"/>
          <w:sz w:val="28"/>
          <w:szCs w:val="28"/>
        </w:rPr>
        <w:t xml:space="preserve">от </w:t>
      </w:r>
      <w:r>
        <w:rPr>
          <w:rFonts w:eastAsia="Calibri"/>
          <w:sz w:val="28"/>
          <w:szCs w:val="28"/>
        </w:rPr>
        <w:t>2</w:t>
      </w:r>
      <w:r w:rsidR="00D45C07">
        <w:rPr>
          <w:rFonts w:eastAsia="Calibri"/>
          <w:sz w:val="28"/>
          <w:szCs w:val="28"/>
        </w:rPr>
        <w:t>9</w:t>
      </w:r>
      <w:r>
        <w:rPr>
          <w:rFonts w:eastAsia="Calibri"/>
          <w:sz w:val="28"/>
          <w:szCs w:val="28"/>
        </w:rPr>
        <w:t xml:space="preserve"> марта 202</w:t>
      </w:r>
      <w:r w:rsidR="00D45C07">
        <w:rPr>
          <w:rFonts w:eastAsia="Calibri"/>
          <w:sz w:val="28"/>
          <w:szCs w:val="28"/>
        </w:rPr>
        <w:t>4</w:t>
      </w:r>
      <w:r w:rsidRPr="006B0F3C">
        <w:rPr>
          <w:rFonts w:eastAsia="Calibri"/>
          <w:sz w:val="28"/>
          <w:szCs w:val="28"/>
        </w:rPr>
        <w:t xml:space="preserve"> года;</w:t>
      </w:r>
    </w:p>
    <w:p w:rsidR="00D45C07" w:rsidP="005047EB">
      <w:pPr>
        <w:ind w:right="-2" w:firstLine="567"/>
        <w:jc w:val="both"/>
        <w:rPr>
          <w:sz w:val="28"/>
          <w:szCs w:val="28"/>
        </w:rPr>
      </w:pPr>
      <w:r w:rsidRPr="006B0F3C">
        <w:rPr>
          <w:rFonts w:eastAsia="Calibri"/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 xml:space="preserve">копией </w:t>
      </w:r>
      <w:r w:rsidRPr="006B0F3C">
        <w:rPr>
          <w:rFonts w:eastAsia="Calibri"/>
          <w:sz w:val="28"/>
          <w:szCs w:val="28"/>
        </w:rPr>
        <w:t>письменны</w:t>
      </w:r>
      <w:r>
        <w:rPr>
          <w:rFonts w:eastAsia="Calibri"/>
          <w:sz w:val="28"/>
          <w:szCs w:val="28"/>
        </w:rPr>
        <w:t>х</w:t>
      </w:r>
      <w:r w:rsidRPr="006B0F3C">
        <w:rPr>
          <w:rFonts w:eastAsia="Calibri"/>
          <w:sz w:val="28"/>
          <w:szCs w:val="28"/>
        </w:rPr>
        <w:t xml:space="preserve"> объяснени</w:t>
      </w:r>
      <w:r>
        <w:rPr>
          <w:rFonts w:eastAsia="Calibri"/>
          <w:sz w:val="28"/>
          <w:szCs w:val="28"/>
        </w:rPr>
        <w:t>й</w:t>
      </w:r>
      <w:r w:rsidRPr="006B0F3C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потерпевшего </w:t>
      </w:r>
      <w:r w:rsidR="00627C34">
        <w:rPr>
          <w:rFonts w:eastAsia="Calibri"/>
          <w:sz w:val="28"/>
          <w:szCs w:val="28"/>
        </w:rPr>
        <w:t>«***»</w:t>
      </w:r>
      <w:r>
        <w:rPr>
          <w:sz w:val="28"/>
          <w:szCs w:val="28"/>
        </w:rPr>
        <w:t xml:space="preserve"> от 29.03.2024 г.;</w:t>
      </w:r>
    </w:p>
    <w:p w:rsidR="00D45C07" w:rsidP="005047EB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протокола осмотра места происшествия с фототаблицей от 29.03.2024 г.; </w:t>
      </w:r>
    </w:p>
    <w:p w:rsidR="00C068F9" w:rsidP="005047EB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письменных объяснений </w:t>
      </w:r>
      <w:r w:rsidR="00627C34">
        <w:rPr>
          <w:rFonts w:eastAsia="Calibri"/>
          <w:sz w:val="28"/>
          <w:szCs w:val="28"/>
        </w:rPr>
        <w:t>«***»</w:t>
      </w:r>
      <w:r w:rsidR="00627C34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от 29.03.2024 г.;</w:t>
      </w:r>
    </w:p>
    <w:p w:rsidR="005047EB" w:rsidP="005047EB">
      <w:pPr>
        <w:ind w:right="-2" w:firstLine="567"/>
        <w:jc w:val="both"/>
        <w:rPr>
          <w:rFonts w:eastAsia="Calibri"/>
          <w:sz w:val="28"/>
          <w:szCs w:val="28"/>
        </w:rPr>
      </w:pPr>
      <w:r w:rsidRPr="006B0F3C">
        <w:rPr>
          <w:rFonts w:eastAsia="Calibri"/>
          <w:sz w:val="28"/>
          <w:szCs w:val="28"/>
        </w:rPr>
        <w:t xml:space="preserve">- заключением эксперта № </w:t>
      </w:r>
      <w:r w:rsidR="00C068F9">
        <w:rPr>
          <w:sz w:val="28"/>
          <w:szCs w:val="28"/>
        </w:rPr>
        <w:t>206</w:t>
      </w:r>
      <w:r w:rsidRPr="006B0F3C">
        <w:rPr>
          <w:sz w:val="28"/>
          <w:szCs w:val="28"/>
        </w:rPr>
        <w:t xml:space="preserve"> от </w:t>
      </w:r>
      <w:r w:rsidR="00C068F9">
        <w:rPr>
          <w:sz w:val="28"/>
          <w:szCs w:val="28"/>
        </w:rPr>
        <w:t>29 марта 2024</w:t>
      </w:r>
      <w:r w:rsidRPr="006B0F3C">
        <w:rPr>
          <w:sz w:val="28"/>
          <w:szCs w:val="28"/>
        </w:rPr>
        <w:t xml:space="preserve"> </w:t>
      </w:r>
      <w:r w:rsidRPr="006B0F3C">
        <w:rPr>
          <w:rFonts w:eastAsia="Calibri"/>
          <w:sz w:val="28"/>
          <w:szCs w:val="28"/>
        </w:rPr>
        <w:t xml:space="preserve">года, согласно которому </w:t>
      </w:r>
      <w:r w:rsidRPr="006B0F3C" w:rsidR="00C068F9">
        <w:rPr>
          <w:sz w:val="28"/>
          <w:szCs w:val="28"/>
        </w:rPr>
        <w:t xml:space="preserve">у </w:t>
      </w:r>
      <w:r w:rsidR="00627C34">
        <w:rPr>
          <w:rFonts w:eastAsia="Calibri"/>
          <w:sz w:val="28"/>
          <w:szCs w:val="28"/>
        </w:rPr>
        <w:t>«***»</w:t>
      </w:r>
      <w:r w:rsidR="00627C34">
        <w:rPr>
          <w:rFonts w:eastAsia="Calibri"/>
          <w:sz w:val="28"/>
          <w:szCs w:val="28"/>
        </w:rPr>
        <w:t xml:space="preserve"> </w:t>
      </w:r>
      <w:r w:rsidRPr="006B0F3C" w:rsidR="00C068F9">
        <w:rPr>
          <w:sz w:val="28"/>
          <w:szCs w:val="28"/>
        </w:rPr>
        <w:t xml:space="preserve">имелись следующие повреждения: </w:t>
      </w:r>
      <w:r w:rsidR="00C068F9">
        <w:rPr>
          <w:sz w:val="28"/>
          <w:szCs w:val="28"/>
        </w:rPr>
        <w:t xml:space="preserve">в виде кровоподтеков на лице, кровоподтеков и ссадин на груди и спине, на обеих верхних конечностях. Повреждения, имеющиеся у </w:t>
      </w:r>
      <w:r w:rsidR="00627C34">
        <w:rPr>
          <w:rFonts w:eastAsia="Calibri"/>
          <w:sz w:val="28"/>
          <w:szCs w:val="28"/>
        </w:rPr>
        <w:t>«***»</w:t>
      </w:r>
      <w:r w:rsidR="00C068F9">
        <w:rPr>
          <w:sz w:val="28"/>
          <w:szCs w:val="28"/>
        </w:rPr>
        <w:t xml:space="preserve">, могли быть получены в ночь с 28.03.2024 г. на 29.03.2024 г., о чем свидетельствует цвет кровоподтеков и характер поверхности ссадин. </w:t>
      </w:r>
      <w:r w:rsidRPr="006B0F3C" w:rsidR="00C068F9">
        <w:rPr>
          <w:rFonts w:eastAsia="SimSun"/>
          <w:sz w:val="28"/>
          <w:szCs w:val="28"/>
          <w:lang w:eastAsia="zh-CN"/>
        </w:rPr>
        <w:t>Данные повреждения</w:t>
      </w:r>
      <w:r w:rsidR="00C068F9">
        <w:rPr>
          <w:rFonts w:eastAsia="SimSun"/>
          <w:sz w:val="28"/>
          <w:szCs w:val="28"/>
          <w:lang w:eastAsia="zh-CN"/>
        </w:rPr>
        <w:t xml:space="preserve"> </w:t>
      </w:r>
      <w:r w:rsidRPr="006B0F3C">
        <w:rPr>
          <w:sz w:val="28"/>
          <w:szCs w:val="28"/>
        </w:rPr>
        <w:t xml:space="preserve">образовались в результате </w:t>
      </w:r>
      <w:r w:rsidR="00B85293">
        <w:rPr>
          <w:sz w:val="28"/>
          <w:szCs w:val="28"/>
        </w:rPr>
        <w:t xml:space="preserve">действия тупого предмета, </w:t>
      </w:r>
      <w:r w:rsidRPr="006B0F3C">
        <w:rPr>
          <w:sz w:val="28"/>
          <w:szCs w:val="28"/>
        </w:rPr>
        <w:t xml:space="preserve">что подтверждается характером </w:t>
      </w:r>
      <w:r w:rsidR="00B85293">
        <w:rPr>
          <w:sz w:val="28"/>
          <w:szCs w:val="28"/>
        </w:rPr>
        <w:t xml:space="preserve">самих </w:t>
      </w:r>
      <w:r w:rsidRPr="006B0F3C">
        <w:rPr>
          <w:sz w:val="28"/>
          <w:szCs w:val="28"/>
        </w:rPr>
        <w:t>повреждений.</w:t>
      </w:r>
      <w:r>
        <w:rPr>
          <w:sz w:val="28"/>
          <w:szCs w:val="28"/>
        </w:rPr>
        <w:t xml:space="preserve"> </w:t>
      </w:r>
    </w:p>
    <w:p w:rsidR="005047EB" w:rsidP="005047EB">
      <w:pPr>
        <w:ind w:right="-2" w:firstLine="567"/>
        <w:jc w:val="both"/>
        <w:rPr>
          <w:rFonts w:eastAsia="Calibri"/>
          <w:sz w:val="28"/>
          <w:szCs w:val="28"/>
        </w:rPr>
      </w:pPr>
      <w:r w:rsidRPr="006B0F3C">
        <w:rPr>
          <w:sz w:val="28"/>
          <w:szCs w:val="28"/>
        </w:rPr>
        <w:t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фиксированные в письменной форме сведения, имеющие значение для пр</w:t>
      </w:r>
      <w:r w:rsidRPr="006B0F3C">
        <w:rPr>
          <w:sz w:val="28"/>
          <w:szCs w:val="28"/>
        </w:rPr>
        <w:t xml:space="preserve">оизводства по делу об административном правонарушении в отношении </w:t>
      </w:r>
      <w:r w:rsidR="00627C34">
        <w:rPr>
          <w:rFonts w:eastAsia="Calibri"/>
          <w:sz w:val="28"/>
          <w:szCs w:val="28"/>
        </w:rPr>
        <w:t>«***»</w:t>
      </w:r>
      <w:r w:rsidR="00627C34">
        <w:rPr>
          <w:rFonts w:eastAsia="Calibri"/>
          <w:sz w:val="28"/>
          <w:szCs w:val="28"/>
        </w:rPr>
        <w:t>.</w:t>
      </w:r>
    </w:p>
    <w:p w:rsidR="005047EB" w:rsidRPr="003D295D" w:rsidP="003D29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Оснований полагать, что телесные повреждения потерпевший мог получить при иных обстоятельствах, отличительных о тех, о которых сообщал  </w:t>
      </w:r>
      <w:r w:rsidR="00627C34">
        <w:rPr>
          <w:rFonts w:eastAsia="Calibri"/>
          <w:sz w:val="28"/>
          <w:szCs w:val="28"/>
        </w:rPr>
        <w:t>«***»</w:t>
      </w:r>
      <w:r w:rsidR="00627C34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в своем объяснении и суде</w:t>
      </w:r>
      <w:r>
        <w:rPr>
          <w:sz w:val="28"/>
          <w:szCs w:val="28"/>
        </w:rPr>
        <w:t>бном заседании, у суда отсутствуют</w:t>
      </w:r>
      <w:r w:rsidRPr="006B0F3C">
        <w:rPr>
          <w:sz w:val="28"/>
          <w:szCs w:val="28"/>
        </w:rPr>
        <w:t xml:space="preserve">. </w:t>
      </w:r>
    </w:p>
    <w:p w:rsidR="005047EB" w:rsidRPr="006B0F3C" w:rsidP="005047EB">
      <w:pPr>
        <w:ind w:right="-2" w:firstLine="567"/>
        <w:jc w:val="both"/>
        <w:rPr>
          <w:rFonts w:eastAsia="Calibri"/>
          <w:sz w:val="28"/>
          <w:szCs w:val="28"/>
        </w:rPr>
      </w:pPr>
      <w:r w:rsidRPr="006B0F3C">
        <w:rPr>
          <w:rFonts w:eastAsia="Calibri"/>
          <w:sz w:val="28"/>
          <w:szCs w:val="28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5047EB" w:rsidRPr="006B0F3C" w:rsidP="005047EB">
      <w:pPr>
        <w:ind w:right="-2" w:firstLine="567"/>
        <w:jc w:val="both"/>
        <w:rPr>
          <w:rFonts w:eastAsia="Calibri"/>
          <w:sz w:val="28"/>
          <w:szCs w:val="28"/>
        </w:rPr>
      </w:pPr>
      <w:r w:rsidRPr="006B0F3C">
        <w:rPr>
          <w:rFonts w:eastAsia="Calibri"/>
          <w:sz w:val="28"/>
          <w:szCs w:val="28"/>
        </w:rPr>
        <w:t xml:space="preserve">Каких-либо неустранимых сомнений по делу, которые в соответствии со </w:t>
      </w:r>
      <w:hyperlink r:id="rId8" w:history="1">
        <w:r w:rsidRPr="006B0F3C">
          <w:rPr>
            <w:rStyle w:val="Hyperlink"/>
            <w:rFonts w:eastAsia="Calibri"/>
            <w:color w:val="auto"/>
            <w:sz w:val="28"/>
            <w:szCs w:val="28"/>
            <w:u w:val="none"/>
          </w:rPr>
          <w:t>статьей 1.5</w:t>
        </w:r>
      </w:hyperlink>
      <w:r w:rsidRPr="006B0F3C">
        <w:rPr>
          <w:rFonts w:eastAsia="Calibri"/>
          <w:sz w:val="28"/>
          <w:szCs w:val="28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5047EB" w:rsidRPr="006B0F3C" w:rsidP="005047EB">
      <w:pPr>
        <w:ind w:firstLine="720"/>
        <w:jc w:val="both"/>
        <w:rPr>
          <w:rStyle w:val="FontStyle17"/>
          <w:sz w:val="28"/>
          <w:szCs w:val="28"/>
        </w:rPr>
      </w:pPr>
      <w:r w:rsidRPr="006B0F3C">
        <w:rPr>
          <w:rStyle w:val="FontStyle17"/>
          <w:sz w:val="28"/>
          <w:szCs w:val="28"/>
        </w:rPr>
        <w:t>Исследовав обстоятельства по делу в их совокупности и оценив добытые доказательства, мировой судья п</w:t>
      </w:r>
      <w:r w:rsidRPr="006B0F3C">
        <w:rPr>
          <w:rStyle w:val="FontStyle17"/>
          <w:sz w:val="28"/>
          <w:szCs w:val="28"/>
        </w:rPr>
        <w:t xml:space="preserve">риходит к выводу о виновности </w:t>
      </w:r>
      <w:r w:rsidR="00627C34">
        <w:rPr>
          <w:rFonts w:eastAsia="Calibri"/>
          <w:sz w:val="28"/>
          <w:szCs w:val="28"/>
        </w:rPr>
        <w:t>«***»</w:t>
      </w:r>
      <w:r w:rsidR="00627C34">
        <w:rPr>
          <w:rFonts w:eastAsia="Calibri"/>
          <w:sz w:val="28"/>
          <w:szCs w:val="28"/>
        </w:rPr>
        <w:t xml:space="preserve"> </w:t>
      </w:r>
      <w:r w:rsidRPr="006B0F3C">
        <w:rPr>
          <w:rStyle w:val="FontStyle17"/>
          <w:sz w:val="28"/>
          <w:szCs w:val="28"/>
        </w:rPr>
        <w:t xml:space="preserve">в совершении вменяемого </w:t>
      </w:r>
      <w:r w:rsidRPr="006B0F3C">
        <w:rPr>
          <w:rStyle w:val="FontStyle13"/>
          <w:sz w:val="28"/>
          <w:szCs w:val="28"/>
        </w:rPr>
        <w:t xml:space="preserve">ему </w:t>
      </w:r>
      <w:r w:rsidRPr="006B0F3C">
        <w:rPr>
          <w:rStyle w:val="FontStyle17"/>
          <w:sz w:val="28"/>
          <w:szCs w:val="28"/>
        </w:rPr>
        <w:t xml:space="preserve">административного правонарушения, предусмотренного ст. 6.1.1 КоАП РФ, а именно: </w:t>
      </w:r>
      <w:r w:rsidRPr="006B0F3C">
        <w:rPr>
          <w:rStyle w:val="blk"/>
          <w:sz w:val="28"/>
          <w:szCs w:val="28"/>
        </w:rPr>
        <w:t xml:space="preserve">нанесение побоев или </w:t>
      </w:r>
      <w:r w:rsidRPr="006B0F3C">
        <w:rPr>
          <w:rStyle w:val="blk"/>
          <w:sz w:val="28"/>
          <w:szCs w:val="28"/>
        </w:rPr>
        <w:t xml:space="preserve">совершение иных насильственных действий, причинивших физическую боль, но не повлекших последствий, указанных в </w:t>
      </w:r>
      <w:hyperlink r:id="rId9" w:anchor="dst100612" w:history="1">
        <w:r w:rsidRPr="006B0F3C">
          <w:rPr>
            <w:rStyle w:val="Hyperlink"/>
            <w:color w:val="auto"/>
            <w:sz w:val="28"/>
            <w:szCs w:val="28"/>
            <w:u w:val="none"/>
          </w:rPr>
          <w:t>статье 115</w:t>
        </w:r>
      </w:hyperlink>
      <w:r w:rsidRPr="006B0F3C">
        <w:rPr>
          <w:rStyle w:val="blk"/>
          <w:sz w:val="28"/>
          <w:szCs w:val="28"/>
        </w:rPr>
        <w:t xml:space="preserve"> настоящего Кодекса, и не содержащих признаков состава преступления, предусмотренного </w:t>
      </w:r>
      <w:hyperlink r:id="rId10" w:anchor="dst2199" w:history="1">
        <w:r w:rsidRPr="006B0F3C">
          <w:rPr>
            <w:rStyle w:val="Hyperlink"/>
            <w:color w:val="auto"/>
            <w:sz w:val="28"/>
            <w:szCs w:val="28"/>
            <w:u w:val="none"/>
          </w:rPr>
          <w:t>статьей 116</w:t>
        </w:r>
      </w:hyperlink>
      <w:r w:rsidRPr="006B0F3C">
        <w:rPr>
          <w:rStyle w:val="blk"/>
          <w:sz w:val="28"/>
          <w:szCs w:val="28"/>
        </w:rPr>
        <w:t xml:space="preserve"> настоящего Кодекса, </w:t>
      </w:r>
      <w:r w:rsidRPr="006B0F3C">
        <w:rPr>
          <w:rStyle w:val="blk"/>
          <w:sz w:val="28"/>
          <w:szCs w:val="28"/>
        </w:rPr>
        <w:t xml:space="preserve">лицом, подвергнутым </w:t>
      </w:r>
      <w:hyperlink r:id="rId11" w:anchor="dst7253" w:history="1">
        <w:r w:rsidRPr="006B0F3C">
          <w:rPr>
            <w:rStyle w:val="Hyperlink"/>
            <w:color w:val="auto"/>
            <w:sz w:val="28"/>
            <w:szCs w:val="28"/>
            <w:u w:val="none"/>
          </w:rPr>
          <w:t>административному наказанию</w:t>
        </w:r>
      </w:hyperlink>
      <w:r w:rsidRPr="006B0F3C">
        <w:rPr>
          <w:rStyle w:val="blk"/>
          <w:sz w:val="28"/>
          <w:szCs w:val="28"/>
        </w:rPr>
        <w:t xml:space="preserve"> за аналогичное деяние</w:t>
      </w:r>
      <w:r w:rsidRPr="006B0F3C">
        <w:rPr>
          <w:rStyle w:val="FontStyle17"/>
          <w:sz w:val="28"/>
          <w:szCs w:val="28"/>
        </w:rPr>
        <w:t>.</w:t>
      </w:r>
    </w:p>
    <w:p w:rsidR="005047EB" w:rsidRPr="006B0F3C" w:rsidP="005047EB">
      <w:pPr>
        <w:pStyle w:val="Style4"/>
        <w:widowControl/>
        <w:spacing w:line="240" w:lineRule="auto"/>
        <w:ind w:right="-2" w:firstLine="568"/>
        <w:rPr>
          <w:sz w:val="28"/>
          <w:szCs w:val="28"/>
        </w:rPr>
      </w:pPr>
      <w:r w:rsidRPr="006B0F3C">
        <w:rPr>
          <w:sz w:val="28"/>
          <w:szCs w:val="28"/>
        </w:rPr>
        <w:t>В соответствии с общими правилами назначения административно</w:t>
      </w:r>
      <w:r w:rsidRPr="006B0F3C">
        <w:rPr>
          <w:sz w:val="28"/>
          <w:szCs w:val="28"/>
        </w:rPr>
        <w:t>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</w:t>
      </w:r>
      <w:r w:rsidRPr="006B0F3C">
        <w:rPr>
          <w:sz w:val="28"/>
          <w:szCs w:val="28"/>
        </w:rPr>
        <w:t>сть за данное административное правонарушение,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</w:t>
      </w:r>
    </w:p>
    <w:p w:rsidR="005047EB" w:rsidRPr="006B0F3C" w:rsidP="005047EB">
      <w:pPr>
        <w:pStyle w:val="Style4"/>
        <w:widowControl/>
        <w:spacing w:line="240" w:lineRule="auto"/>
        <w:ind w:right="-2" w:firstLine="568"/>
        <w:rPr>
          <w:sz w:val="28"/>
          <w:szCs w:val="28"/>
        </w:rPr>
      </w:pPr>
      <w:r w:rsidRPr="006B0F3C">
        <w:rPr>
          <w:sz w:val="28"/>
          <w:szCs w:val="28"/>
        </w:rPr>
        <w:t>При назначении административного наказа</w:t>
      </w:r>
      <w:r w:rsidRPr="006B0F3C">
        <w:rPr>
          <w:sz w:val="28"/>
          <w:szCs w:val="28"/>
        </w:rPr>
        <w:t>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</w:t>
      </w:r>
      <w:r w:rsidRPr="006B0F3C">
        <w:rPr>
          <w:sz w:val="28"/>
          <w:szCs w:val="28"/>
        </w:rPr>
        <w:t>енность (часть 2 статьи 4.1 названного Кодекса).</w:t>
      </w:r>
    </w:p>
    <w:p w:rsidR="005047EB" w:rsidRPr="006B0F3C" w:rsidP="005047EB">
      <w:pPr>
        <w:pStyle w:val="Style4"/>
        <w:widowControl/>
        <w:spacing w:line="240" w:lineRule="auto"/>
        <w:ind w:right="-2" w:firstLine="568"/>
        <w:rPr>
          <w:sz w:val="28"/>
          <w:szCs w:val="28"/>
        </w:rPr>
      </w:pPr>
      <w:r w:rsidRPr="006B0F3C">
        <w:rPr>
          <w:sz w:val="28"/>
          <w:szCs w:val="28"/>
        </w:rPr>
        <w:t>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должностному лицу, рассматривающим дело об адм</w:t>
      </w:r>
      <w:r w:rsidRPr="006B0F3C">
        <w:rPr>
          <w:sz w:val="28"/>
          <w:szCs w:val="28"/>
        </w:rPr>
        <w:t>инистративном правонарушении, индивидуализировать наказание в каждом конкретном случае.</w:t>
      </w:r>
    </w:p>
    <w:p w:rsidR="005047EB" w:rsidP="005047EB">
      <w:pPr>
        <w:pStyle w:val="Style4"/>
        <w:widowControl/>
        <w:spacing w:line="240" w:lineRule="auto"/>
        <w:ind w:right="-2" w:firstLine="568"/>
        <w:rPr>
          <w:sz w:val="28"/>
          <w:szCs w:val="28"/>
        </w:rPr>
      </w:pPr>
      <w:r w:rsidRPr="006B0F3C">
        <w:rPr>
          <w:sz w:val="28"/>
          <w:szCs w:val="28"/>
        </w:rPr>
        <w:t>При этом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</w:t>
      </w:r>
      <w:r w:rsidRPr="006B0F3C">
        <w:rPr>
          <w:sz w:val="28"/>
          <w:szCs w:val="28"/>
        </w:rPr>
        <w:t>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</w:t>
      </w:r>
      <w:r w:rsidRPr="006B0F3C">
        <w:rPr>
          <w:sz w:val="28"/>
          <w:szCs w:val="28"/>
        </w:rPr>
        <w:t>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</w:t>
      </w:r>
      <w:r w:rsidRPr="006B0F3C">
        <w:rPr>
          <w:sz w:val="28"/>
          <w:szCs w:val="28"/>
        </w:rPr>
        <w:t>инистративного судопроизводства.</w:t>
      </w:r>
    </w:p>
    <w:p w:rsidR="005047EB" w:rsidRPr="006B0F3C" w:rsidP="005047EB">
      <w:pPr>
        <w:pStyle w:val="Style4"/>
        <w:widowControl/>
        <w:spacing w:line="240" w:lineRule="auto"/>
        <w:ind w:right="-2" w:firstLine="568"/>
        <w:rPr>
          <w:sz w:val="28"/>
          <w:szCs w:val="28"/>
        </w:rPr>
      </w:pPr>
      <w:r w:rsidRPr="006B0F3C">
        <w:rPr>
          <w:sz w:val="28"/>
          <w:szCs w:val="28"/>
        </w:rPr>
        <w:t xml:space="preserve">Принимая во внимание личность </w:t>
      </w:r>
      <w:r w:rsidR="00627C34">
        <w:rPr>
          <w:rFonts w:eastAsia="Calibri"/>
          <w:sz w:val="28"/>
          <w:szCs w:val="28"/>
        </w:rPr>
        <w:t>«***»</w:t>
      </w:r>
      <w:r w:rsidRPr="006B0F3C">
        <w:rPr>
          <w:sz w:val="28"/>
          <w:szCs w:val="28"/>
        </w:rPr>
        <w:t xml:space="preserve">, характер совершенного им административного правонарушения, его имущественное положение, отношение виновного к содеянному, </w:t>
      </w:r>
      <w:r w:rsidRPr="006B0F3C">
        <w:rPr>
          <w:rFonts w:eastAsia="Calibri"/>
          <w:sz w:val="28"/>
          <w:szCs w:val="28"/>
        </w:rPr>
        <w:t>наличие смягчающих административную ответственность обс</w:t>
      </w:r>
      <w:r w:rsidRPr="006B0F3C">
        <w:rPr>
          <w:rFonts w:eastAsia="Calibri"/>
          <w:sz w:val="28"/>
          <w:szCs w:val="28"/>
        </w:rPr>
        <w:t xml:space="preserve">тоятельств в виде признания вины, раскаяния, </w:t>
      </w:r>
      <w:r w:rsidRPr="006B0F3C">
        <w:rPr>
          <w:sz w:val="28"/>
          <w:szCs w:val="28"/>
        </w:rPr>
        <w:t>отсутствие отягчающих административную ответственность обстоятельств, полагаю необходимым назначить ему административное наказание в виде административного штрафа, предусмотренный санкцией ст.6.1.1 КоАП РФ.</w:t>
      </w:r>
    </w:p>
    <w:p w:rsidR="005047EB" w:rsidRPr="006B0F3C" w:rsidP="005047EB">
      <w:pPr>
        <w:ind w:right="-2" w:firstLine="567"/>
        <w:jc w:val="both"/>
        <w:rPr>
          <w:rFonts w:eastAsia="Calibri"/>
          <w:sz w:val="28"/>
          <w:szCs w:val="28"/>
        </w:rPr>
      </w:pPr>
      <w:r w:rsidRPr="006B0F3C">
        <w:rPr>
          <w:rFonts w:eastAsia="Calibri"/>
          <w:sz w:val="28"/>
          <w:szCs w:val="28"/>
        </w:rPr>
        <w:t>Руко</w:t>
      </w:r>
      <w:r w:rsidRPr="006B0F3C">
        <w:rPr>
          <w:rFonts w:eastAsia="Calibri"/>
          <w:sz w:val="28"/>
          <w:szCs w:val="28"/>
        </w:rPr>
        <w:t>водствуясь ст. ст. 6.1.1, 29.9-29.10, 30.1 Кодекса об административных правонарушениях Российской Федерации, мировой судья,-</w:t>
      </w:r>
    </w:p>
    <w:p w:rsidR="005047EB" w:rsidRPr="006B0F3C" w:rsidP="005047EB">
      <w:pPr>
        <w:ind w:right="-2"/>
        <w:jc w:val="both"/>
        <w:rPr>
          <w:rFonts w:eastAsia="Calibri"/>
          <w:sz w:val="28"/>
          <w:szCs w:val="28"/>
        </w:rPr>
      </w:pPr>
    </w:p>
    <w:p w:rsidR="005047EB" w:rsidRPr="006B0F3C" w:rsidP="005047EB">
      <w:pPr>
        <w:autoSpaceDE w:val="0"/>
        <w:autoSpaceDN w:val="0"/>
        <w:ind w:firstLine="567"/>
        <w:jc w:val="center"/>
        <w:rPr>
          <w:sz w:val="28"/>
          <w:szCs w:val="28"/>
        </w:rPr>
      </w:pPr>
      <w:r w:rsidRPr="006B0F3C">
        <w:rPr>
          <w:sz w:val="28"/>
          <w:szCs w:val="28"/>
        </w:rPr>
        <w:t>ПОСТАНОВИЛ:</w:t>
      </w:r>
    </w:p>
    <w:p w:rsidR="005047EB" w:rsidRPr="006B0F3C" w:rsidP="005047EB">
      <w:pPr>
        <w:autoSpaceDE w:val="0"/>
        <w:autoSpaceDN w:val="0"/>
        <w:ind w:firstLine="567"/>
        <w:jc w:val="center"/>
        <w:rPr>
          <w:sz w:val="28"/>
          <w:szCs w:val="28"/>
        </w:rPr>
      </w:pPr>
    </w:p>
    <w:p w:rsidR="005047EB" w:rsidRPr="006B0F3C" w:rsidP="005047EB">
      <w:pPr>
        <w:tabs>
          <w:tab w:val="left" w:pos="3374"/>
        </w:tabs>
        <w:ind w:right="-2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«***»</w:t>
      </w:r>
      <w:r>
        <w:rPr>
          <w:rFonts w:eastAsia="Calibri"/>
          <w:sz w:val="28"/>
          <w:szCs w:val="28"/>
        </w:rPr>
        <w:t xml:space="preserve"> </w:t>
      </w:r>
      <w:r w:rsidRPr="006B0F3C" w:rsidR="008473E1">
        <w:rPr>
          <w:rFonts w:eastAsia="Calibri"/>
          <w:sz w:val="28"/>
          <w:szCs w:val="28"/>
        </w:rPr>
        <w:t>признать виновным в совершении административного правонарушения, предусмотренного ст. 6.1.</w:t>
      </w:r>
      <w:r w:rsidRPr="006B0F3C" w:rsidR="008473E1">
        <w:rPr>
          <w:rFonts w:eastAsia="Calibri"/>
          <w:sz w:val="28"/>
          <w:szCs w:val="28"/>
        </w:rPr>
        <w:t>1 КоАП РФ, и подвергнуть его административному наказанию в виде административного штрафа в размере 5000 (пять тысяч) рублей.</w:t>
      </w:r>
    </w:p>
    <w:p w:rsidR="005047EB" w:rsidRPr="006B0F3C" w:rsidP="005047EB">
      <w:pPr>
        <w:tabs>
          <w:tab w:val="left" w:pos="3374"/>
        </w:tabs>
        <w:ind w:right="-2" w:firstLine="567"/>
        <w:jc w:val="both"/>
        <w:rPr>
          <w:rFonts w:eastAsia="Calibri"/>
          <w:sz w:val="28"/>
          <w:szCs w:val="28"/>
        </w:rPr>
      </w:pPr>
      <w:r w:rsidRPr="006B0F3C">
        <w:rPr>
          <w:rFonts w:eastAsia="Calibri"/>
          <w:sz w:val="28"/>
          <w:szCs w:val="28"/>
        </w:rPr>
        <w:t>Мировой судья разъясняет</w:t>
      </w:r>
      <w:r w:rsidRPr="006B0F3C">
        <w:rPr>
          <w:rFonts w:eastAsia="Calibri"/>
          <w:sz w:val="28"/>
          <w:szCs w:val="28"/>
          <w:lang w:eastAsia="en-US"/>
        </w:rPr>
        <w:t xml:space="preserve"> </w:t>
      </w:r>
      <w:r w:rsidR="00627C34">
        <w:rPr>
          <w:rFonts w:eastAsia="Calibri"/>
          <w:sz w:val="28"/>
          <w:szCs w:val="28"/>
        </w:rPr>
        <w:t>«***»</w:t>
      </w:r>
      <w:r w:rsidRPr="006B0F3C">
        <w:rPr>
          <w:rFonts w:eastAsia="Calibri"/>
          <w:sz w:val="28"/>
          <w:szCs w:val="28"/>
          <w:lang w:eastAsia="en-US"/>
        </w:rPr>
        <w:t>,</w:t>
      </w:r>
      <w:r w:rsidRPr="006B0F3C">
        <w:rPr>
          <w:rFonts w:eastAsia="Calibri"/>
          <w:b/>
          <w:sz w:val="28"/>
          <w:szCs w:val="28"/>
        </w:rPr>
        <w:t xml:space="preserve"> </w:t>
      </w:r>
      <w:r w:rsidRPr="006B0F3C">
        <w:rPr>
          <w:rFonts w:eastAsia="Calibri"/>
          <w:sz w:val="28"/>
          <w:szCs w:val="28"/>
        </w:rPr>
        <w:t xml:space="preserve">что за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12" w:history="1">
        <w:r w:rsidRPr="006B0F3C">
          <w:rPr>
            <w:rStyle w:val="Hyperlink"/>
            <w:rFonts w:eastAsia="Calibri"/>
            <w:color w:val="auto"/>
            <w:sz w:val="28"/>
            <w:szCs w:val="28"/>
            <w:u w:val="none"/>
          </w:rPr>
          <w:t>статье 115</w:t>
        </w:r>
      </w:hyperlink>
      <w:r w:rsidRPr="006B0F3C">
        <w:rPr>
          <w:rFonts w:eastAsia="Calibri"/>
          <w:sz w:val="28"/>
          <w:szCs w:val="28"/>
        </w:rPr>
        <w:t xml:space="preserve"> УК РФ, и не содержащих признаков состава преступления, предусмотренного </w:t>
      </w:r>
      <w:hyperlink r:id="rId13" w:history="1">
        <w:r w:rsidRPr="006B0F3C">
          <w:rPr>
            <w:rStyle w:val="Hyperlink"/>
            <w:rFonts w:eastAsia="Calibri"/>
            <w:color w:val="auto"/>
            <w:sz w:val="28"/>
            <w:szCs w:val="28"/>
            <w:u w:val="none"/>
          </w:rPr>
          <w:t>статьей 116</w:t>
        </w:r>
      </w:hyperlink>
      <w:r w:rsidRPr="006B0F3C">
        <w:rPr>
          <w:rFonts w:eastAsia="Calibri"/>
          <w:sz w:val="28"/>
          <w:szCs w:val="28"/>
        </w:rPr>
        <w:t xml:space="preserve"> УК РФ, лицом, подвер</w:t>
      </w:r>
      <w:r w:rsidRPr="006B0F3C">
        <w:rPr>
          <w:rFonts w:eastAsia="Calibri"/>
          <w:sz w:val="28"/>
          <w:szCs w:val="28"/>
        </w:rPr>
        <w:t xml:space="preserve">гнутым </w:t>
      </w:r>
      <w:hyperlink r:id="rId14" w:history="1">
        <w:r w:rsidRPr="006B0F3C">
          <w:rPr>
            <w:rStyle w:val="Hyperlink"/>
            <w:rFonts w:eastAsia="Calibri"/>
            <w:color w:val="auto"/>
            <w:sz w:val="28"/>
            <w:szCs w:val="28"/>
            <w:u w:val="none"/>
          </w:rPr>
          <w:t>административному наказанию</w:t>
        </w:r>
      </w:hyperlink>
      <w:r w:rsidRPr="006B0F3C">
        <w:rPr>
          <w:rFonts w:eastAsia="Calibri"/>
          <w:sz w:val="28"/>
          <w:szCs w:val="28"/>
        </w:rPr>
        <w:t xml:space="preserve"> за аналогичное деяние, наступает уголовная ответственность, предусмотренная статьей 116.1 УК Р</w:t>
      </w:r>
      <w:r w:rsidRPr="006B0F3C">
        <w:rPr>
          <w:rFonts w:eastAsia="Calibri"/>
          <w:sz w:val="28"/>
          <w:szCs w:val="28"/>
        </w:rPr>
        <w:t>Ф.</w:t>
      </w:r>
    </w:p>
    <w:p w:rsidR="005047EB" w:rsidRPr="006B0F3C" w:rsidP="005047EB">
      <w:pPr>
        <w:tabs>
          <w:tab w:val="left" w:pos="3374"/>
        </w:tabs>
        <w:autoSpaceDE w:val="0"/>
        <w:autoSpaceDN w:val="0"/>
        <w:adjustRightInd w:val="0"/>
        <w:ind w:right="-2" w:firstLine="567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6B0F3C">
        <w:rPr>
          <w:rFonts w:eastAsia="Calibri"/>
          <w:b/>
          <w:i/>
          <w:sz w:val="28"/>
          <w:szCs w:val="28"/>
          <w:lang w:eastAsia="en-US"/>
        </w:rPr>
        <w:t xml:space="preserve">Реквизиты для уплаты административного штрафа: </w:t>
      </w:r>
    </w:p>
    <w:p w:rsidR="00627C34" w:rsidP="005047EB">
      <w:pPr>
        <w:tabs>
          <w:tab w:val="left" w:pos="3374"/>
        </w:tabs>
        <w:ind w:right="-2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«***»</w:t>
      </w:r>
    </w:p>
    <w:p w:rsidR="005047EB" w:rsidRPr="006B0F3C" w:rsidP="005047EB">
      <w:pPr>
        <w:tabs>
          <w:tab w:val="left" w:pos="3374"/>
        </w:tabs>
        <w:ind w:right="-2" w:firstLine="567"/>
        <w:jc w:val="both"/>
        <w:rPr>
          <w:rFonts w:eastAsia="Calibri"/>
          <w:b/>
          <w:i/>
          <w:sz w:val="28"/>
          <w:szCs w:val="28"/>
        </w:rPr>
      </w:pPr>
      <w:r w:rsidRPr="006B0F3C">
        <w:rPr>
          <w:b/>
          <w:i/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</w:t>
      </w:r>
      <w:r w:rsidRPr="006B0F3C">
        <w:rPr>
          <w:b/>
          <w:i/>
          <w:sz w:val="28"/>
          <w:szCs w:val="28"/>
        </w:rPr>
        <w:t xml:space="preserve">ственности, направляет судье, в орган, должностному лицу, </w:t>
      </w:r>
      <w:r w:rsidRPr="006B0F3C">
        <w:rPr>
          <w:b/>
          <w:i/>
          <w:sz w:val="28"/>
          <w:szCs w:val="28"/>
        </w:rPr>
        <w:t>вынесшим</w:t>
      </w:r>
      <w:r w:rsidRPr="006B0F3C">
        <w:rPr>
          <w:b/>
          <w:i/>
          <w:sz w:val="28"/>
          <w:szCs w:val="28"/>
        </w:rPr>
        <w:t xml:space="preserve"> постановление. </w:t>
      </w:r>
    </w:p>
    <w:p w:rsidR="005047EB" w:rsidRPr="006B0F3C" w:rsidP="005047EB">
      <w:pPr>
        <w:tabs>
          <w:tab w:val="left" w:pos="3374"/>
        </w:tabs>
        <w:ind w:right="-2" w:firstLine="567"/>
        <w:jc w:val="both"/>
        <w:rPr>
          <w:rFonts w:eastAsia="Calibri"/>
          <w:sz w:val="28"/>
          <w:szCs w:val="28"/>
        </w:rPr>
      </w:pPr>
      <w:r w:rsidRPr="006B0F3C">
        <w:rPr>
          <w:rFonts w:eastAsia="Calibri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</w:t>
      </w:r>
      <w:r w:rsidRPr="006B0F3C">
        <w:rPr>
          <w:rFonts w:eastAsia="Calibri"/>
          <w:sz w:val="28"/>
          <w:szCs w:val="28"/>
        </w:rPr>
        <w:t xml:space="preserve">министративного штрафа в законную силу, за исключением случая, предусмотренного </w:t>
      </w:r>
      <w:hyperlink r:id="rId15" w:history="1">
        <w:r w:rsidRPr="006B0F3C">
          <w:rPr>
            <w:rStyle w:val="Hyperlink"/>
            <w:rFonts w:eastAsia="Calibri"/>
            <w:color w:val="auto"/>
            <w:sz w:val="28"/>
            <w:szCs w:val="28"/>
            <w:u w:val="none"/>
          </w:rPr>
          <w:t>частью 1.1</w:t>
        </w:r>
      </w:hyperlink>
      <w:r w:rsidRPr="006B0F3C">
        <w:rPr>
          <w:rFonts w:eastAsia="Calibri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16" w:history="1">
        <w:r w:rsidRPr="006B0F3C">
          <w:rPr>
            <w:rStyle w:val="Hyperlink"/>
            <w:rFonts w:eastAsia="Calibri"/>
            <w:color w:val="auto"/>
            <w:sz w:val="28"/>
            <w:szCs w:val="28"/>
            <w:u w:val="none"/>
          </w:rPr>
          <w:t>статьей 31.5</w:t>
        </w:r>
      </w:hyperlink>
      <w:r w:rsidRPr="006B0F3C">
        <w:rPr>
          <w:rFonts w:eastAsia="Calibri"/>
          <w:sz w:val="28"/>
          <w:szCs w:val="28"/>
        </w:rPr>
        <w:t xml:space="preserve"> настоящего Кодекса.</w:t>
      </w:r>
    </w:p>
    <w:p w:rsidR="005047EB" w:rsidRPr="006B0F3C" w:rsidP="005047EB">
      <w:pPr>
        <w:tabs>
          <w:tab w:val="left" w:pos="3374"/>
        </w:tabs>
        <w:ind w:right="-2" w:firstLine="567"/>
        <w:jc w:val="both"/>
        <w:rPr>
          <w:rFonts w:eastAsia="Calibri"/>
          <w:sz w:val="28"/>
          <w:szCs w:val="28"/>
        </w:rPr>
      </w:pPr>
      <w:r w:rsidRPr="006B0F3C">
        <w:rPr>
          <w:rFonts w:eastAsia="Calibri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17" w:history="1">
        <w:r w:rsidRPr="006B0F3C">
          <w:rPr>
            <w:rStyle w:val="Hyperlink"/>
            <w:rFonts w:eastAsia="Calibri"/>
            <w:color w:val="auto"/>
            <w:sz w:val="28"/>
            <w:szCs w:val="28"/>
            <w:u w:val="none"/>
          </w:rPr>
          <w:t>Кодексом</w:t>
        </w:r>
      </w:hyperlink>
      <w:r w:rsidRPr="006B0F3C">
        <w:rPr>
          <w:rFonts w:eastAsia="Calibri"/>
          <w:sz w:val="28"/>
          <w:szCs w:val="28"/>
        </w:rPr>
        <w:t xml:space="preserve">, - влечет наложение административного штрафа в </w:t>
      </w:r>
      <w:r w:rsidRPr="006B0F3C">
        <w:rPr>
          <w:rFonts w:eastAsia="Calibri"/>
          <w:sz w:val="28"/>
          <w:szCs w:val="28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047EB" w:rsidRPr="006B0F3C" w:rsidP="005047EB">
      <w:pPr>
        <w:tabs>
          <w:tab w:val="left" w:pos="3374"/>
        </w:tabs>
        <w:ind w:right="-2" w:firstLine="567"/>
        <w:jc w:val="both"/>
        <w:rPr>
          <w:rFonts w:eastAsia="Calibri"/>
          <w:sz w:val="28"/>
          <w:szCs w:val="28"/>
        </w:rPr>
      </w:pPr>
      <w:r w:rsidRPr="006B0F3C">
        <w:rPr>
          <w:rFonts w:eastAsia="Calibri"/>
          <w:sz w:val="28"/>
          <w:szCs w:val="28"/>
        </w:rPr>
        <w:t>Постановление может быть обжаловано в Ялтинский</w:t>
      </w:r>
      <w:r w:rsidRPr="006B0F3C">
        <w:rPr>
          <w:rFonts w:eastAsia="Calibri"/>
          <w:sz w:val="28"/>
          <w:szCs w:val="28"/>
        </w:rPr>
        <w:t xml:space="preserve"> городской суд Республики Крым через судебный участок № 97 Ялтинского судебного района (городской округ Ялта) Республики Крым в течение 10 дней со дня вручения или получения копии постановления. </w:t>
      </w:r>
    </w:p>
    <w:p w:rsidR="005047EB" w:rsidRPr="006B0F3C" w:rsidP="005047EB">
      <w:pPr>
        <w:tabs>
          <w:tab w:val="left" w:pos="3374"/>
        </w:tabs>
        <w:ind w:right="-2" w:firstLine="567"/>
        <w:jc w:val="both"/>
        <w:rPr>
          <w:rFonts w:eastAsia="Calibri"/>
          <w:sz w:val="28"/>
          <w:szCs w:val="28"/>
        </w:rPr>
      </w:pPr>
    </w:p>
    <w:p w:rsidR="005047EB" w:rsidRPr="006B0F3C" w:rsidP="005047EB">
      <w:pPr>
        <w:ind w:firstLine="567"/>
        <w:rPr>
          <w:sz w:val="28"/>
          <w:szCs w:val="28"/>
        </w:rPr>
      </w:pPr>
      <w:r w:rsidRPr="006B0F3C">
        <w:rPr>
          <w:sz w:val="28"/>
          <w:szCs w:val="28"/>
        </w:rPr>
        <w:t xml:space="preserve">Мировой судья                                              </w:t>
      </w:r>
      <w:r w:rsidRPr="006B0F3C">
        <w:rPr>
          <w:sz w:val="28"/>
          <w:szCs w:val="28"/>
        </w:rPr>
        <w:t xml:space="preserve">                              М.О. Зайцева</w:t>
      </w:r>
    </w:p>
    <w:p w:rsidR="005047EB" w:rsidRPr="006B0F3C" w:rsidP="005047EB">
      <w:pPr>
        <w:spacing w:after="200" w:line="276" w:lineRule="auto"/>
        <w:rPr>
          <w:sz w:val="28"/>
          <w:szCs w:val="28"/>
        </w:rPr>
      </w:pPr>
    </w:p>
    <w:p w:rsidR="005047EB" w:rsidP="005047EB"/>
    <w:p w:rsidR="00F05D39"/>
    <w:sectPr w:rsidSect="00C93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7EB"/>
    <w:rsid w:val="00193BF9"/>
    <w:rsid w:val="003B2998"/>
    <w:rsid w:val="003D295D"/>
    <w:rsid w:val="003E2C53"/>
    <w:rsid w:val="005047EB"/>
    <w:rsid w:val="00542E97"/>
    <w:rsid w:val="005C30BB"/>
    <w:rsid w:val="00627C34"/>
    <w:rsid w:val="006B0F3C"/>
    <w:rsid w:val="0075471D"/>
    <w:rsid w:val="007D02BE"/>
    <w:rsid w:val="008473E1"/>
    <w:rsid w:val="00AC1F63"/>
    <w:rsid w:val="00B85293"/>
    <w:rsid w:val="00C068F9"/>
    <w:rsid w:val="00C93547"/>
    <w:rsid w:val="00D45C07"/>
    <w:rsid w:val="00DD3186"/>
    <w:rsid w:val="00DD6177"/>
    <w:rsid w:val="00F05D39"/>
    <w:rsid w:val="00F575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47EB"/>
    <w:rPr>
      <w:color w:val="0000FF"/>
      <w:u w:val="single"/>
    </w:rPr>
  </w:style>
  <w:style w:type="paragraph" w:customStyle="1" w:styleId="Style4">
    <w:name w:val="Style4"/>
    <w:basedOn w:val="Normal"/>
    <w:uiPriority w:val="99"/>
    <w:rsid w:val="005047EB"/>
    <w:pPr>
      <w:widowControl w:val="0"/>
      <w:autoSpaceDE w:val="0"/>
      <w:autoSpaceDN w:val="0"/>
      <w:adjustRightInd w:val="0"/>
      <w:spacing w:line="274" w:lineRule="exact"/>
      <w:ind w:firstLine="427"/>
      <w:jc w:val="both"/>
    </w:pPr>
  </w:style>
  <w:style w:type="character" w:customStyle="1" w:styleId="FontStyle17">
    <w:name w:val="Font Style17"/>
    <w:uiPriority w:val="99"/>
    <w:rsid w:val="005047E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5047EB"/>
    <w:rPr>
      <w:rFonts w:ascii="Times New Roman" w:hAnsi="Times New Roman" w:cs="Times New Roman" w:hint="default"/>
      <w:spacing w:val="20"/>
      <w:sz w:val="18"/>
      <w:szCs w:val="18"/>
    </w:rPr>
  </w:style>
  <w:style w:type="character" w:customStyle="1" w:styleId="blk">
    <w:name w:val="blk"/>
    <w:basedOn w:val="DefaultParagraphFont"/>
    <w:rsid w:val="005047EB"/>
  </w:style>
  <w:style w:type="paragraph" w:customStyle="1" w:styleId="ConsPlusNormal">
    <w:name w:val="ConsPlusNormal"/>
    <w:rsid w:val="00C935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366146/6dba187564f6295ba160042bed507b2a62939c22/" TargetMode="External" /><Relationship Id="rId11" Type="http://schemas.openxmlformats.org/officeDocument/2006/relationships/hyperlink" Target="http://www.consultant.ru/document/cons_doc_LAW_365278/60181baf1ef1b44ac9f14a132d960f0008f1c155/" TargetMode="External" /><Relationship Id="rId12" Type="http://schemas.openxmlformats.org/officeDocument/2006/relationships/hyperlink" Target="consultantplus://offline/ref=EBD57B9C77A9B03A6AD74D8053C17DE4C3B0639C22CAD0CA1EE5E11A3966DB78D681C155BA41346Fy3a9K" TargetMode="External" /><Relationship Id="rId13" Type="http://schemas.openxmlformats.org/officeDocument/2006/relationships/hyperlink" Target="consultantplus://offline/ref=EBD57B9C77A9B03A6AD74D8053C17DE4C3B0639C22CAD0CA1EE5E11A3966DB78D681C155B340y3a5K" TargetMode="External" /><Relationship Id="rId14" Type="http://schemas.openxmlformats.org/officeDocument/2006/relationships/hyperlink" Target="consultantplus://offline/ref=EBD57B9C77A9B03A6AD74D8053C17DE4C3B16E9D2EC9D0CA1EE5E11A3966DB78D681C153B844y3a1K" TargetMode="External" /><Relationship Id="rId15" Type="http://schemas.openxmlformats.org/officeDocument/2006/relationships/hyperlink" Target="consultantplus://offline/ref=941921301DA8EA9FB811CBE7F760982C86AA806884AD943C957B1C2070C9A1AE3339884B921551c8G" TargetMode="External" /><Relationship Id="rId16" Type="http://schemas.openxmlformats.org/officeDocument/2006/relationships/hyperlink" Target="consultantplus://offline/ref=941921301DA8EA9FB811CBE7F760982C86AA806884AD943C957B1C2070C9A1AE3339884F921F106252c2G" TargetMode="External" /><Relationship Id="rId17" Type="http://schemas.openxmlformats.org/officeDocument/2006/relationships/hyperlink" Target="consultantplus://offline/ref=B97B82880BE420F099E65A1523A4A566F4B6BFEC26DB283EFEE1F646677D7004EF685DCA9C116D31pDf6G" TargetMode="Externa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6110" TargetMode="External" /><Relationship Id="rId5" Type="http://schemas.openxmlformats.org/officeDocument/2006/relationships/hyperlink" Target="garantF1://10008000.115" TargetMode="External" /><Relationship Id="rId6" Type="http://schemas.openxmlformats.org/officeDocument/2006/relationships/hyperlink" Target="garantF1://12025267.2101" TargetMode="External" /><Relationship Id="rId7" Type="http://schemas.openxmlformats.org/officeDocument/2006/relationships/hyperlink" Target="garantF1://12025267.0" TargetMode="External" /><Relationship Id="rId8" Type="http://schemas.openxmlformats.org/officeDocument/2006/relationships/hyperlink" Target="garantF1://12025267.15" TargetMode="External" /><Relationship Id="rId9" Type="http://schemas.openxmlformats.org/officeDocument/2006/relationships/hyperlink" Target="http://www.consultant.ru/document/cons_doc_LAW_366146/160da87db0e45c893db6d5ca2729ea637bb3200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