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AF6007" w:rsidP="00551576">
      <w:pPr>
        <w:ind w:left="7088"/>
        <w:rPr>
          <w:bCs/>
          <w:sz w:val="20"/>
          <w:szCs w:val="20"/>
        </w:rPr>
      </w:pPr>
      <w:r w:rsidRPr="00AF6007">
        <w:rPr>
          <w:bCs/>
          <w:sz w:val="20"/>
          <w:szCs w:val="20"/>
        </w:rPr>
        <w:t>Дело №5-</w:t>
      </w:r>
      <w:r w:rsidRPr="00AF6007" w:rsidR="00331A4B">
        <w:rPr>
          <w:bCs/>
          <w:sz w:val="20"/>
          <w:szCs w:val="20"/>
        </w:rPr>
        <w:t>9</w:t>
      </w:r>
      <w:r w:rsidRPr="00AF6007" w:rsidR="00203B80">
        <w:rPr>
          <w:bCs/>
          <w:sz w:val="20"/>
          <w:szCs w:val="20"/>
        </w:rPr>
        <w:t>7</w:t>
      </w:r>
      <w:r w:rsidRPr="00AF6007" w:rsidR="00331A4B">
        <w:rPr>
          <w:bCs/>
          <w:sz w:val="20"/>
          <w:szCs w:val="20"/>
        </w:rPr>
        <w:t>-</w:t>
      </w:r>
      <w:r w:rsidRPr="00AF6007" w:rsidR="00203B80">
        <w:rPr>
          <w:bCs/>
          <w:sz w:val="20"/>
          <w:szCs w:val="20"/>
        </w:rPr>
        <w:t>17</w:t>
      </w:r>
      <w:r w:rsidRPr="00AF6007" w:rsidR="00913309">
        <w:rPr>
          <w:bCs/>
          <w:sz w:val="20"/>
          <w:szCs w:val="20"/>
        </w:rPr>
        <w:t>0</w:t>
      </w:r>
      <w:r w:rsidRPr="00AF6007">
        <w:rPr>
          <w:bCs/>
          <w:sz w:val="20"/>
          <w:szCs w:val="20"/>
        </w:rPr>
        <w:t>/2017</w:t>
      </w:r>
    </w:p>
    <w:p w:rsidR="00B753CC" w:rsidRPr="00AF6007" w:rsidP="0024434E">
      <w:pPr>
        <w:pStyle w:val="Heading1"/>
        <w:rPr>
          <w:rFonts w:ascii="Times New Roman" w:hAnsi="Times New Roman"/>
          <w:sz w:val="28"/>
          <w:szCs w:val="28"/>
          <w:lang w:val="ru-RU"/>
        </w:rPr>
      </w:pPr>
    </w:p>
    <w:p w:rsidR="0024434E" w:rsidRPr="00AF6007" w:rsidP="0024434E">
      <w:pPr>
        <w:pStyle w:val="Heading1"/>
        <w:rPr>
          <w:rFonts w:ascii="Times New Roman" w:hAnsi="Times New Roman"/>
          <w:sz w:val="28"/>
          <w:szCs w:val="28"/>
          <w:lang w:val="ru-RU"/>
        </w:rPr>
      </w:pPr>
      <w:r w:rsidRPr="00AF6007">
        <w:rPr>
          <w:rFonts w:ascii="Times New Roman" w:hAnsi="Times New Roman"/>
          <w:sz w:val="28"/>
          <w:szCs w:val="28"/>
          <w:lang w:val="ru-RU"/>
        </w:rPr>
        <w:t>ПОСТАНОВЛЕНИЕ</w:t>
      </w:r>
    </w:p>
    <w:p w:rsidR="00B753CC" w:rsidRPr="00AF6007" w:rsidP="00B753CC">
      <w:pPr>
        <w:jc w:val="center"/>
        <w:rPr>
          <w:b/>
        </w:rPr>
      </w:pPr>
      <w:r w:rsidRPr="00AF6007">
        <w:rPr>
          <w:b/>
        </w:rPr>
        <w:t>по делу об административном правонарушении</w:t>
      </w:r>
    </w:p>
    <w:p w:rsidR="0024434E" w:rsidRPr="00AF6007" w:rsidP="0024434E">
      <w:pPr>
        <w:pStyle w:val="Heading1"/>
        <w:rPr>
          <w:sz w:val="20"/>
          <w:szCs w:val="20"/>
          <w:lang w:val="ru-RU"/>
        </w:rPr>
      </w:pPr>
    </w:p>
    <w:p w:rsidR="0024434E" w:rsidRPr="00AF6007" w:rsidP="0024434E">
      <w:pPr>
        <w:autoSpaceDE w:val="0"/>
        <w:autoSpaceDN w:val="0"/>
        <w:ind w:firstLine="570"/>
        <w:jc w:val="both"/>
        <w:rPr>
          <w:bCs/>
        </w:rPr>
      </w:pPr>
      <w:r w:rsidRPr="00AF6007">
        <w:rPr>
          <w:bCs/>
        </w:rPr>
        <w:t>21</w:t>
      </w:r>
      <w:r w:rsidR="00AF6007">
        <w:rPr>
          <w:bCs/>
          <w:lang w:val="uk-UA"/>
        </w:rPr>
        <w:t xml:space="preserve"> </w:t>
      </w:r>
      <w:r w:rsidRPr="00AF6007" w:rsidR="00203B80">
        <w:rPr>
          <w:bCs/>
        </w:rPr>
        <w:t>июня</w:t>
      </w:r>
      <w:r w:rsidRPr="00AF6007">
        <w:rPr>
          <w:bCs/>
        </w:rPr>
        <w:t xml:space="preserve"> 2017 года </w:t>
      </w:r>
      <w:r w:rsidRPr="00AF6007">
        <w:rPr>
          <w:bCs/>
        </w:rPr>
        <w:tab/>
      </w:r>
      <w:r w:rsidRPr="00AF6007">
        <w:rPr>
          <w:bCs/>
        </w:rPr>
        <w:tab/>
      </w:r>
      <w:r w:rsidRPr="00AF6007">
        <w:rPr>
          <w:bCs/>
        </w:rPr>
        <w:tab/>
      </w:r>
      <w:r w:rsidR="00AF6007">
        <w:rPr>
          <w:bCs/>
          <w:lang w:val="uk-UA"/>
        </w:rPr>
        <w:tab/>
      </w:r>
      <w:r w:rsidR="00AF6007">
        <w:rPr>
          <w:bCs/>
          <w:lang w:val="uk-UA"/>
        </w:rPr>
        <w:tab/>
      </w:r>
      <w:r w:rsidR="00AF6007">
        <w:rPr>
          <w:bCs/>
          <w:lang w:val="uk-UA"/>
        </w:rPr>
        <w:tab/>
      </w:r>
      <w:r w:rsidRPr="00AF6007">
        <w:rPr>
          <w:bCs/>
        </w:rPr>
        <w:tab/>
      </w:r>
      <w:r w:rsidRPr="00AF6007">
        <w:rPr>
          <w:bCs/>
        </w:rPr>
        <w:tab/>
        <w:t>г. Ялта</w:t>
      </w:r>
    </w:p>
    <w:p w:rsidR="0024434E" w:rsidRPr="00AF6007" w:rsidP="0024434E">
      <w:pPr>
        <w:autoSpaceDE w:val="0"/>
        <w:autoSpaceDN w:val="0"/>
        <w:ind w:firstLine="570"/>
        <w:jc w:val="both"/>
        <w:rPr>
          <w:bCs/>
          <w:sz w:val="16"/>
          <w:szCs w:val="16"/>
        </w:rPr>
      </w:pPr>
    </w:p>
    <w:p w:rsidR="00203B80" w:rsidRPr="00AF6007" w:rsidP="00203B80">
      <w:pPr>
        <w:ind w:firstLine="570"/>
        <w:jc w:val="both"/>
      </w:pPr>
      <w:r w:rsidRPr="00AF6007">
        <w:t>Мировой судья судебного участка №9</w:t>
      </w:r>
      <w:r w:rsidRPr="00AF6007" w:rsidR="00F01B6C">
        <w:t>7</w:t>
      </w:r>
      <w:r w:rsidR="00AF6007">
        <w:rPr>
          <w:lang w:val="uk-UA"/>
        </w:rPr>
        <w:t xml:space="preserve"> </w:t>
      </w:r>
      <w:r w:rsidRPr="00AF6007">
        <w:t xml:space="preserve">Ялтинского судебного района (городской округ Ялта) </w:t>
      </w:r>
      <w:r w:rsidRPr="00AF6007" w:rsidR="00E9597B">
        <w:t>Алтунин А.В.</w:t>
      </w:r>
      <w:r w:rsidRPr="00AF6007" w:rsidR="00F01B6C">
        <w:t xml:space="preserve">, </w:t>
      </w:r>
      <w:r w:rsidRPr="00AF6007">
        <w:t xml:space="preserve">рассмотрев в открытом судебном заседании дело об административном правонарушении, </w:t>
      </w:r>
      <w:r w:rsidRPr="00AF6007">
        <w:t xml:space="preserve">поступившее из Главного управления Министерства юстиции Российской Федерации по Республике Крым и Севастополю, в отношении </w:t>
      </w:r>
    </w:p>
    <w:p w:rsidR="0024434E" w:rsidRPr="00AF6007" w:rsidP="00203B80">
      <w:pPr>
        <w:spacing w:before="120"/>
        <w:ind w:firstLine="570"/>
        <w:jc w:val="both"/>
      </w:pPr>
      <w:r w:rsidRPr="00AF6007">
        <w:t>Коллегии адвокатов «</w:t>
      </w:r>
      <w:r w:rsidR="00AF6007">
        <w:rPr>
          <w:lang w:val="uk-UA"/>
        </w:rPr>
        <w:t>НАЗВАНИЕ</w:t>
      </w:r>
      <w:r w:rsidRPr="00AF6007">
        <w:t>»</w:t>
      </w:r>
      <w:r w:rsidRPr="00AF6007" w:rsidR="00203B80">
        <w:t xml:space="preserve">, </w:t>
      </w:r>
      <w:r w:rsidRPr="00AF6007" w:rsidR="00203B80">
        <w:rPr>
          <w:rFonts w:eastAsia="SimSun"/>
          <w:lang w:eastAsia="zh-CN"/>
        </w:rPr>
        <w:t>зарегистрированно</w:t>
      </w:r>
      <w:r w:rsidRPr="00AF6007">
        <w:rPr>
          <w:rFonts w:eastAsia="SimSun"/>
          <w:lang w:eastAsia="zh-CN"/>
        </w:rPr>
        <w:t>й</w:t>
      </w:r>
      <w:r w:rsidRPr="00AF6007" w:rsidR="00203B80">
        <w:rPr>
          <w:rFonts w:eastAsia="SimSun"/>
          <w:lang w:eastAsia="zh-CN"/>
        </w:rPr>
        <w:t xml:space="preserve"> по </w:t>
      </w:r>
      <w:r w:rsidR="00AF6007">
        <w:rPr>
          <w:rFonts w:eastAsia="SimSun"/>
          <w:lang w:val="uk-UA" w:eastAsia="zh-CN"/>
        </w:rPr>
        <w:t>«АДРЕС»</w:t>
      </w:r>
      <w:r w:rsidRPr="00AF6007" w:rsidR="00203B80">
        <w:t>,</w:t>
      </w:r>
    </w:p>
    <w:p w:rsidR="0024434E" w:rsidRPr="00AF6007" w:rsidP="00B753CC">
      <w:pPr>
        <w:ind w:firstLine="573"/>
        <w:jc w:val="both"/>
        <w:rPr>
          <w:iCs/>
        </w:rPr>
      </w:pPr>
      <w:r w:rsidRPr="00AF6007">
        <w:rPr>
          <w:iCs/>
        </w:rPr>
        <w:t>по ст.19.</w:t>
      </w:r>
      <w:r w:rsidRPr="00AF6007" w:rsidR="0023178F">
        <w:rPr>
          <w:iCs/>
        </w:rPr>
        <w:t>7</w:t>
      </w:r>
      <w:r w:rsidRPr="00AF6007">
        <w:rPr>
          <w:iCs/>
        </w:rPr>
        <w:t xml:space="preserve"> Кодекса Российской Федерации об административных правонарушениях (далее - </w:t>
      </w:r>
      <w:r w:rsidRPr="00AF6007">
        <w:t>КоАП РФ)</w:t>
      </w:r>
      <w:r w:rsidRPr="00AF6007">
        <w:rPr>
          <w:iCs/>
        </w:rPr>
        <w:t>,</w:t>
      </w:r>
    </w:p>
    <w:p w:rsidR="0024434E" w:rsidRPr="00AF6007" w:rsidP="0024434E">
      <w:pPr>
        <w:ind w:firstLine="570"/>
        <w:jc w:val="both"/>
      </w:pPr>
    </w:p>
    <w:p w:rsidR="00882906" w:rsidRPr="00AF6007" w:rsidP="00882906">
      <w:pPr>
        <w:pStyle w:val="BodyText"/>
        <w:jc w:val="center"/>
        <w:rPr>
          <w:b/>
          <w:lang w:val="ru-RU"/>
        </w:rPr>
      </w:pPr>
      <w:r w:rsidRPr="00AF6007">
        <w:rPr>
          <w:b/>
          <w:lang w:val="ru-RU"/>
        </w:rPr>
        <w:t>УСТАНОВИЛ:</w:t>
      </w:r>
    </w:p>
    <w:p w:rsidR="00B753CC" w:rsidRPr="00AF6007" w:rsidP="00882906">
      <w:pPr>
        <w:pStyle w:val="BodyText"/>
        <w:jc w:val="center"/>
        <w:rPr>
          <w:b/>
          <w:lang w:val="ru-RU"/>
        </w:rPr>
      </w:pPr>
    </w:p>
    <w:p w:rsidR="00203B80" w:rsidRPr="00AF6007" w:rsidP="00913309">
      <w:pPr>
        <w:autoSpaceDE w:val="0"/>
        <w:autoSpaceDN w:val="0"/>
        <w:adjustRightInd w:val="0"/>
        <w:ind w:firstLine="570"/>
        <w:jc w:val="both"/>
        <w:rPr>
          <w:iCs/>
        </w:rPr>
      </w:pPr>
      <w:r w:rsidRPr="00AF6007">
        <w:t>Коллегия адвокатов «</w:t>
      </w:r>
      <w:r w:rsidR="00AF6007">
        <w:rPr>
          <w:lang w:val="uk-UA"/>
        </w:rPr>
        <w:t>НАЗВАНИЕ</w:t>
      </w:r>
      <w:r w:rsidRPr="00AF6007">
        <w:t xml:space="preserve">», </w:t>
      </w:r>
      <w:r w:rsidRPr="00AF6007">
        <w:rPr>
          <w:rFonts w:eastAsia="SimSun"/>
          <w:lang w:eastAsia="zh-CN"/>
        </w:rPr>
        <w:t xml:space="preserve">зарегистрированная по </w:t>
      </w:r>
      <w:r w:rsidR="00AF6007">
        <w:rPr>
          <w:rFonts w:eastAsia="SimSun"/>
          <w:lang w:val="uk-UA" w:eastAsia="zh-CN"/>
        </w:rPr>
        <w:t>«АДРЕС»</w:t>
      </w:r>
      <w:r w:rsidRPr="00AF6007">
        <w:t xml:space="preserve">, </w:t>
      </w:r>
      <w:r w:rsidRPr="00AF6007">
        <w:t xml:space="preserve">не </w:t>
      </w:r>
      <w:r w:rsidRPr="00AF6007">
        <w:rPr>
          <w:iCs/>
        </w:rPr>
        <w:t>представил</w:t>
      </w:r>
      <w:r w:rsidRPr="00AF6007">
        <w:rPr>
          <w:iCs/>
        </w:rPr>
        <w:t>а</w:t>
      </w:r>
      <w:r w:rsidR="00AF6007">
        <w:rPr>
          <w:iCs/>
          <w:lang w:val="uk-UA"/>
        </w:rPr>
        <w:t xml:space="preserve"> </w:t>
      </w:r>
      <w:r w:rsidRPr="00AF6007">
        <w:rPr>
          <w:iCs/>
        </w:rPr>
        <w:t xml:space="preserve">в </w:t>
      </w:r>
      <w:r w:rsidRPr="00AF6007">
        <w:t>Главное управление Министерства юстиции Российской Федерации по Республике Крым и Севастополю отчет о своей деятельности за 201</w:t>
      </w:r>
      <w:r w:rsidRPr="00AF6007" w:rsidR="00A92D2A">
        <w:t>6</w:t>
      </w:r>
      <w:r w:rsidRPr="00AF6007">
        <w:t xml:space="preserve"> год в срок, </w:t>
      </w:r>
      <w:r w:rsidRPr="00AF6007">
        <w:rPr>
          <w:iCs/>
        </w:rPr>
        <w:t>установленный</w:t>
      </w:r>
      <w:r w:rsidR="00AF6007">
        <w:rPr>
          <w:iCs/>
          <w:lang w:val="uk-UA"/>
        </w:rPr>
        <w:t xml:space="preserve"> </w:t>
      </w:r>
      <w:r w:rsidRPr="00AF6007">
        <w:rPr>
          <w:iCs/>
        </w:rPr>
        <w:t>пунктом 2 постановления Правительства Российской Федерации от 15 апреля 2006 года №212 «О мерах по реализации отдельных положений федеральных законов, регулирующих деятельность некоммерческих организаций» - до 15 апреля 201</w:t>
      </w:r>
      <w:r w:rsidRPr="00AF6007" w:rsidR="00A92D2A">
        <w:rPr>
          <w:iCs/>
        </w:rPr>
        <w:t>7</w:t>
      </w:r>
      <w:r w:rsidRPr="00AF6007">
        <w:rPr>
          <w:iCs/>
        </w:rPr>
        <w:t xml:space="preserve"> года, </w:t>
      </w:r>
      <w:r w:rsidRPr="00AF6007" w:rsidR="00A92D2A">
        <w:rPr>
          <w:iCs/>
        </w:rPr>
        <w:t xml:space="preserve">нарушив тем самым требования </w:t>
      </w:r>
      <w:r w:rsidRPr="00AF6007" w:rsidR="00EE79FD">
        <w:rPr>
          <w:iCs/>
        </w:rPr>
        <w:t xml:space="preserve">п.3 ст.32 Федерального закона от 12 января 1996 г. N 7-ФЗ «О некоммерческих организациях», </w:t>
      </w:r>
      <w:r w:rsidRPr="00AF6007">
        <w:rPr>
          <w:iCs/>
        </w:rPr>
        <w:t>чем совершил</w:t>
      </w:r>
      <w:r w:rsidRPr="00AF6007">
        <w:rPr>
          <w:iCs/>
        </w:rPr>
        <w:t>а</w:t>
      </w:r>
      <w:r w:rsidRPr="00AF6007">
        <w:rPr>
          <w:iCs/>
        </w:rPr>
        <w:t xml:space="preserve"> правонарушение, предусмотренное ст.19.7КоАП РФ.</w:t>
      </w:r>
    </w:p>
    <w:p w:rsidR="009123AD" w:rsidRPr="00AF6007" w:rsidP="00780C5B">
      <w:pPr>
        <w:autoSpaceDE w:val="0"/>
        <w:autoSpaceDN w:val="0"/>
        <w:adjustRightInd w:val="0"/>
        <w:ind w:firstLine="570"/>
        <w:jc w:val="both"/>
      </w:pPr>
      <w:r w:rsidRPr="00AF6007">
        <w:t>В судебном заседании председатель Коллегия адвокатов «</w:t>
      </w:r>
      <w:r w:rsidR="00AF6007">
        <w:rPr>
          <w:lang w:val="uk-UA"/>
        </w:rPr>
        <w:t>НАЗВАНИЕ</w:t>
      </w:r>
      <w:r w:rsidRPr="00AF6007">
        <w:t>»</w:t>
      </w:r>
      <w:r w:rsidR="00AF6007">
        <w:rPr>
          <w:lang w:val="uk-UA"/>
        </w:rPr>
        <w:t xml:space="preserve"> </w:t>
      </w:r>
      <w:r w:rsidRPr="00AF6007">
        <w:t xml:space="preserve">Глушач В.М. признала вину в совершении правонарушения. </w:t>
      </w:r>
    </w:p>
    <w:p w:rsidR="00A92D2A" w:rsidRPr="00AF6007" w:rsidP="00A92D2A">
      <w:pPr>
        <w:autoSpaceDE w:val="0"/>
        <w:autoSpaceDN w:val="0"/>
        <w:adjustRightInd w:val="0"/>
        <w:ind w:firstLine="570"/>
        <w:jc w:val="both"/>
      </w:pPr>
      <w:r w:rsidRPr="00AF6007">
        <w:t>Помимо признания вины, ф</w:t>
      </w:r>
      <w:r w:rsidRPr="00AF6007" w:rsidR="003C4B39">
        <w:rPr>
          <w:iCs/>
        </w:rPr>
        <w:t>актические обстоятельства  административного правонарушения подтвержда</w:t>
      </w:r>
      <w:r w:rsidRPr="00AF6007" w:rsidR="008A7C59">
        <w:rPr>
          <w:iCs/>
        </w:rPr>
        <w:t>ю</w:t>
      </w:r>
      <w:r w:rsidRPr="00AF6007" w:rsidR="003C4B39">
        <w:rPr>
          <w:iCs/>
        </w:rPr>
        <w:t xml:space="preserve">тся следующими доказательствами: </w:t>
      </w:r>
      <w:r w:rsidRPr="00AF6007">
        <w:rPr>
          <w:iCs/>
        </w:rPr>
        <w:t>протоколом об административном правонарушении №</w:t>
      </w:r>
      <w:r w:rsidR="00AF6007">
        <w:rPr>
          <w:iCs/>
          <w:lang w:val="uk-UA"/>
        </w:rPr>
        <w:t xml:space="preserve"> «НОМЕР»</w:t>
      </w:r>
      <w:r w:rsidRPr="00AF6007">
        <w:rPr>
          <w:iCs/>
        </w:rPr>
        <w:t xml:space="preserve"> от </w:t>
      </w:r>
      <w:r w:rsidR="00AF6007">
        <w:rPr>
          <w:iCs/>
          <w:lang w:val="uk-UA"/>
        </w:rPr>
        <w:t>«ДАТА»</w:t>
      </w:r>
      <w:r w:rsidRPr="00AF6007">
        <w:rPr>
          <w:iCs/>
        </w:rPr>
        <w:t xml:space="preserve"> года; служебной запиской начальника отдела некоммерческих организаций Республики Крым </w:t>
      </w:r>
      <w:r w:rsidRPr="00AF6007">
        <w:t xml:space="preserve">Главного управления Министерства юстиции Российской Федерации по Республике Крым и Севастополю от </w:t>
      </w:r>
      <w:r w:rsidR="00AF6007">
        <w:rPr>
          <w:lang w:val="uk-UA"/>
        </w:rPr>
        <w:t>«ДАТА»</w:t>
      </w:r>
      <w:r w:rsidRPr="00AF6007">
        <w:t xml:space="preserve"> года</w:t>
      </w:r>
      <w:r w:rsidRPr="00AF6007">
        <w:rPr>
          <w:iCs/>
        </w:rPr>
        <w:t xml:space="preserve">; выпиской из Единого государственного реестра юридических лиц от </w:t>
      </w:r>
      <w:r w:rsidR="00AF6007">
        <w:rPr>
          <w:iCs/>
          <w:lang w:val="uk-UA"/>
        </w:rPr>
        <w:t>«ДАТА»</w:t>
      </w:r>
      <w:r w:rsidRPr="00AF6007">
        <w:rPr>
          <w:iCs/>
        </w:rPr>
        <w:t xml:space="preserve"> </w:t>
      </w:r>
      <w:r w:rsidRPr="00AF6007">
        <w:t>года</w:t>
      </w:r>
      <w:r w:rsidRPr="00AF6007" w:rsidR="00913309">
        <w:t>; письменным объяснением руководителя юридического лица</w:t>
      </w:r>
      <w:r w:rsidRPr="00AF6007">
        <w:t>.</w:t>
      </w:r>
    </w:p>
    <w:p w:rsidR="003C4B39" w:rsidRPr="00AF6007" w:rsidP="003C4B39">
      <w:pPr>
        <w:autoSpaceDE w:val="0"/>
        <w:autoSpaceDN w:val="0"/>
        <w:adjustRightInd w:val="0"/>
        <w:ind w:firstLine="570"/>
        <w:jc w:val="both"/>
      </w:pPr>
      <w:r w:rsidRPr="00AF6007">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A92D2A" w:rsidRPr="00AF6007" w:rsidP="00A92D2A">
      <w:pPr>
        <w:autoSpaceDE w:val="0"/>
        <w:autoSpaceDN w:val="0"/>
        <w:adjustRightInd w:val="0"/>
        <w:ind w:firstLine="570"/>
        <w:jc w:val="both"/>
      </w:pPr>
      <w:r w:rsidRPr="00AF6007">
        <w:t xml:space="preserve">Срок давности привлечения </w:t>
      </w:r>
      <w:r w:rsidRPr="00AF6007" w:rsidR="000D17CC">
        <w:t>юридического лица</w:t>
      </w:r>
      <w:r w:rsidRPr="00AF6007">
        <w:t xml:space="preserve">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AF6007">
        <w:t>4.5 КоАП</w:t>
      </w:r>
      <w:r>
        <w:fldChar w:fldCharType="end"/>
      </w:r>
      <w:r w:rsidRPr="00AF6007">
        <w:t xml:space="preserve"> РФ, не истек, обстоятельств, исключающих производство по делу об административном правонарушении, не имеется.</w:t>
      </w:r>
    </w:p>
    <w:p w:rsidR="009123AD" w:rsidRPr="00AF6007" w:rsidP="009123AD">
      <w:pPr>
        <w:autoSpaceDE w:val="0"/>
        <w:autoSpaceDN w:val="0"/>
        <w:adjustRightInd w:val="0"/>
        <w:ind w:firstLine="570"/>
        <w:jc w:val="both"/>
        <w:rPr>
          <w:rFonts w:eastAsia="SimSun"/>
          <w:lang w:eastAsia="zh-CN"/>
        </w:rPr>
      </w:pPr>
      <w:r w:rsidRPr="00AF6007">
        <w:rPr>
          <w:rFonts w:eastAsia="SimSun"/>
          <w:lang w:eastAsia="zh-CN"/>
        </w:rPr>
        <w:t xml:space="preserve">Обстоятельством, смягчающим административную ответственность </w:t>
      </w:r>
      <w:r w:rsidRPr="00AF6007">
        <w:rPr>
          <w:iCs/>
        </w:rPr>
        <w:t>юридического лица</w:t>
      </w:r>
      <w:r w:rsidRPr="00AF6007">
        <w:rPr>
          <w:rFonts w:eastAsia="SimSun"/>
          <w:lang w:eastAsia="zh-CN"/>
        </w:rPr>
        <w:t>, является признание вины в совершении правонарушения. Отягчающих административную ответственность обстоятельств не имеется.</w:t>
      </w:r>
    </w:p>
    <w:p w:rsidR="003C4B39" w:rsidRPr="00AF6007" w:rsidP="003C4B39">
      <w:pPr>
        <w:ind w:firstLine="570"/>
        <w:jc w:val="both"/>
      </w:pPr>
      <w:r w:rsidRPr="00AF6007">
        <w:t xml:space="preserve">Исходя из общих принципов назначения наказания, предусмотренных ст.ст.3.1, 4.1 КоАП РФ, учитывая отсутствие обстоятельств, </w:t>
      </w:r>
      <w:r w:rsidRPr="00AF6007">
        <w:rPr>
          <w:color w:val="000000"/>
        </w:rPr>
        <w:t>смягчающих либо отягчающих</w:t>
      </w:r>
      <w:r w:rsidR="00AF6007">
        <w:rPr>
          <w:color w:val="000000"/>
          <w:lang w:val="uk-UA"/>
        </w:rPr>
        <w:t xml:space="preserve"> </w:t>
      </w:r>
      <w:r w:rsidRPr="00AF6007">
        <w:rPr>
          <w:color w:val="000000"/>
        </w:rPr>
        <w:t xml:space="preserve">административную ответственность юридического лица, </w:t>
      </w:r>
      <w:r w:rsidRPr="00AF6007">
        <w:t>считаю необходимым назначить административное наказание в виде</w:t>
      </w:r>
      <w:r w:rsidR="00AF6007">
        <w:rPr>
          <w:lang w:val="uk-UA"/>
        </w:rPr>
        <w:t xml:space="preserve"> </w:t>
      </w:r>
      <w:r w:rsidRPr="00AF6007">
        <w:t>штрафа.</w:t>
      </w:r>
    </w:p>
    <w:p w:rsidR="003C4B39" w:rsidRPr="00AF6007" w:rsidP="003C4B39">
      <w:pPr>
        <w:autoSpaceDE w:val="0"/>
        <w:autoSpaceDN w:val="0"/>
        <w:adjustRightInd w:val="0"/>
        <w:spacing w:before="120"/>
        <w:ind w:firstLine="573"/>
        <w:jc w:val="both"/>
        <w:rPr>
          <w:rFonts w:eastAsia="SimSun"/>
          <w:i/>
          <w:iCs/>
          <w:lang w:eastAsia="zh-CN"/>
        </w:rPr>
      </w:pPr>
      <w:r w:rsidRPr="00AF6007">
        <w:rPr>
          <w:i/>
          <w:iCs/>
        </w:rPr>
        <w:t xml:space="preserve">Руководствуясь ст.ст.4.1-4.3, 19.7, 29.1-29.10 КоАП РФ, </w:t>
      </w:r>
    </w:p>
    <w:p w:rsidR="003C4B39" w:rsidRPr="00AF6007" w:rsidP="003C4B39">
      <w:pPr>
        <w:pStyle w:val="BodyTextIndent2"/>
        <w:spacing w:after="0" w:line="240" w:lineRule="auto"/>
        <w:ind w:left="0" w:firstLine="573"/>
        <w:jc w:val="both"/>
        <w:rPr>
          <w:i/>
          <w:lang w:val="ru-RU"/>
        </w:rPr>
      </w:pPr>
    </w:p>
    <w:p w:rsidR="003C4B39" w:rsidRPr="00AF6007" w:rsidP="003C4B39">
      <w:pPr>
        <w:autoSpaceDE w:val="0"/>
        <w:autoSpaceDN w:val="0"/>
        <w:ind w:hanging="6"/>
        <w:jc w:val="center"/>
        <w:rPr>
          <w:b/>
        </w:rPr>
      </w:pPr>
      <w:r w:rsidRPr="00AF6007">
        <w:rPr>
          <w:b/>
        </w:rPr>
        <w:t>ПОСТАНОВИЛ:</w:t>
      </w:r>
    </w:p>
    <w:p w:rsidR="003C4B39" w:rsidRPr="00AF6007" w:rsidP="003C4B39">
      <w:pPr>
        <w:autoSpaceDE w:val="0"/>
        <w:autoSpaceDN w:val="0"/>
        <w:ind w:left="3540" w:firstLine="708"/>
        <w:rPr>
          <w:b/>
        </w:rPr>
      </w:pPr>
    </w:p>
    <w:p w:rsidR="003C4B39" w:rsidRPr="00AF6007" w:rsidP="00F634E0">
      <w:pPr>
        <w:tabs>
          <w:tab w:val="left" w:pos="627"/>
        </w:tabs>
        <w:ind w:firstLine="573"/>
        <w:jc w:val="both"/>
      </w:pPr>
      <w:r w:rsidRPr="00AF6007">
        <w:t>Коллегию адвокатов «</w:t>
      </w:r>
      <w:r w:rsidR="00AF6007">
        <w:rPr>
          <w:lang w:val="uk-UA"/>
        </w:rPr>
        <w:t>НАЗВАНИЕ</w:t>
      </w:r>
      <w:r w:rsidRPr="00AF6007">
        <w:t>»</w:t>
      </w:r>
      <w:r w:rsidR="00AF6007">
        <w:rPr>
          <w:lang w:val="uk-UA"/>
        </w:rPr>
        <w:t xml:space="preserve"> </w:t>
      </w:r>
      <w:r w:rsidRPr="00AF6007">
        <w:t>признать виновн</w:t>
      </w:r>
      <w:r w:rsidRPr="00AF6007">
        <w:t>ой</w:t>
      </w:r>
      <w:r w:rsidRPr="00AF6007">
        <w:t xml:space="preserve"> в совершении административного правонарушения, предусмотренного</w:t>
      </w:r>
      <w:r w:rsidR="00AF6007">
        <w:rPr>
          <w:lang w:val="uk-UA"/>
        </w:rPr>
        <w:t xml:space="preserve"> </w:t>
      </w:r>
      <w:r w:rsidRPr="00AF6007">
        <w:t>ст.19.7 КоАП РФ, и подвергнуть е</w:t>
      </w:r>
      <w:r w:rsidRPr="00AF6007">
        <w:t>е</w:t>
      </w:r>
      <w:r w:rsidRPr="00AF6007">
        <w:t xml:space="preserve"> административному наказанию в виде штрафа в размере 3 000 (трех тысяч) рублей 00 копеек.</w:t>
      </w:r>
    </w:p>
    <w:p w:rsidR="003C4B39" w:rsidRPr="00AF6007" w:rsidP="003C4B39">
      <w:pPr>
        <w:autoSpaceDE w:val="0"/>
        <w:autoSpaceDN w:val="0"/>
        <w:adjustRightInd w:val="0"/>
        <w:spacing w:after="120"/>
        <w:ind w:firstLine="570"/>
        <w:jc w:val="both"/>
        <w:rPr>
          <w:rFonts w:eastAsia="SimSun"/>
          <w:lang w:eastAsia="zh-CN"/>
        </w:rPr>
      </w:pPr>
      <w:r w:rsidRPr="00AF6007">
        <w:rPr>
          <w:rFonts w:eastAsia="SimSun"/>
          <w:lang w:eastAsia="zh-CN"/>
        </w:rPr>
        <w:t>Реквизиты для оплаты штрафа:</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5"/>
        <w:gridCol w:w="4272"/>
      </w:tblGrid>
      <w:tr w:rsidTr="00A97884">
        <w:tblPrEx>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Наименование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УФК по Республике Крым (Главное управление Минюста России по Республике Крым и Севастополю, л/с 04751А91690)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ИНН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7706808106</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КПП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910201001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Номер счета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40101810335100010001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Банк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Отделение Республика Крым</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Банковский идентификационный код</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043510001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Код классификации доходов бюджета</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318 1 16 90040 04 6000 140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AF6007" w:rsidP="00A97884">
            <w:pPr>
              <w:pStyle w:val="NormalWeb"/>
              <w:spacing w:before="0" w:beforeAutospacing="0" w:after="0" w:afterAutospacing="0"/>
              <w:rPr>
                <w:sz w:val="16"/>
                <w:szCs w:val="16"/>
              </w:rPr>
            </w:pPr>
            <w:r w:rsidRPr="00AF6007">
              <w:rPr>
                <w:sz w:val="16"/>
                <w:szCs w:val="16"/>
              </w:rPr>
              <w:t>Код ОКТМО</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35701000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tcPr>
          <w:p w:rsidR="000D17CC" w:rsidRPr="00AF6007" w:rsidP="00A97884">
            <w:pPr>
              <w:pStyle w:val="NormalWeb"/>
              <w:spacing w:before="0" w:beforeAutospacing="0" w:after="0" w:afterAutospacing="0"/>
              <w:rPr>
                <w:sz w:val="16"/>
                <w:szCs w:val="16"/>
              </w:rPr>
            </w:pPr>
            <w:r w:rsidRPr="00AF6007">
              <w:rPr>
                <w:sz w:val="16"/>
                <w:szCs w:val="16"/>
              </w:rPr>
              <w:t>УИН</w:t>
            </w:r>
          </w:p>
        </w:tc>
        <w:tc>
          <w:tcPr>
            <w:tcW w:w="4272" w:type="dxa"/>
            <w:tcBorders>
              <w:top w:val="outset" w:sz="6" w:space="0" w:color="auto"/>
              <w:left w:val="outset" w:sz="6" w:space="0" w:color="auto"/>
              <w:bottom w:val="outset" w:sz="6" w:space="0" w:color="auto"/>
              <w:right w:val="outset" w:sz="6" w:space="0" w:color="auto"/>
            </w:tcBorders>
          </w:tcPr>
          <w:p w:rsidR="000D17CC" w:rsidRPr="00AF6007" w:rsidP="00A97884">
            <w:pPr>
              <w:pStyle w:val="NormalWeb"/>
              <w:spacing w:before="0" w:beforeAutospacing="0" w:after="0" w:afterAutospacing="0"/>
              <w:rPr>
                <w:sz w:val="16"/>
                <w:szCs w:val="16"/>
              </w:rPr>
            </w:pPr>
            <w:r w:rsidRPr="00AF6007">
              <w:rPr>
                <w:sz w:val="16"/>
                <w:szCs w:val="16"/>
              </w:rPr>
              <w:t>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Наименование платежа</w:t>
            </w:r>
          </w:p>
        </w:tc>
        <w:tc>
          <w:tcPr>
            <w:tcW w:w="4272" w:type="dxa"/>
            <w:tcBorders>
              <w:top w:val="outset" w:sz="6" w:space="0" w:color="auto"/>
              <w:left w:val="outset" w:sz="6" w:space="0" w:color="auto"/>
              <w:bottom w:val="outset" w:sz="6" w:space="0" w:color="auto"/>
              <w:right w:val="outset" w:sz="6" w:space="0" w:color="auto"/>
            </w:tcBorders>
            <w:hideMark/>
          </w:tcPr>
          <w:p w:rsidR="000D17CC" w:rsidRPr="00AF6007" w:rsidP="00A97884">
            <w:pPr>
              <w:pStyle w:val="NormalWeb"/>
              <w:spacing w:before="0" w:beforeAutospacing="0" w:after="0" w:afterAutospacing="0"/>
              <w:rPr>
                <w:sz w:val="16"/>
                <w:szCs w:val="16"/>
              </w:rPr>
            </w:pPr>
            <w:r w:rsidRPr="00AF6007">
              <w:rPr>
                <w:sz w:val="16"/>
                <w:szCs w:val="16"/>
              </w:rPr>
              <w:t>Штрафы за не предоставление сведений некоммерческими организациями</w:t>
            </w:r>
          </w:p>
        </w:tc>
      </w:tr>
    </w:tbl>
    <w:p w:rsidR="003C4B39" w:rsidRPr="00AF6007" w:rsidP="00551576">
      <w:pPr>
        <w:autoSpaceDE w:val="0"/>
        <w:autoSpaceDN w:val="0"/>
        <w:adjustRightInd w:val="0"/>
        <w:spacing w:before="120" w:after="120"/>
        <w:ind w:firstLine="573"/>
        <w:jc w:val="both"/>
        <w:rPr>
          <w:rFonts w:eastAsia="SimSun"/>
          <w:lang w:eastAsia="zh-CN"/>
        </w:rPr>
      </w:pPr>
      <w:r w:rsidRPr="00AF6007">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C4B39" w:rsidRPr="00AF6007" w:rsidP="003C4B39">
      <w:pPr>
        <w:autoSpaceDE w:val="0"/>
        <w:autoSpaceDN w:val="0"/>
        <w:adjustRightInd w:val="0"/>
        <w:spacing w:after="120"/>
        <w:ind w:firstLine="573"/>
        <w:jc w:val="both"/>
        <w:rPr>
          <w:rFonts w:eastAsia="SimSun"/>
          <w:lang w:eastAsia="zh-CN"/>
        </w:rPr>
      </w:pPr>
      <w:r w:rsidRPr="00AF6007">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3C4B39" w:rsidRPr="00AF6007" w:rsidP="003C4B39">
      <w:pPr>
        <w:autoSpaceDE w:val="0"/>
        <w:autoSpaceDN w:val="0"/>
        <w:adjustRightInd w:val="0"/>
        <w:spacing w:after="120"/>
        <w:ind w:firstLine="573"/>
        <w:jc w:val="both"/>
        <w:outlineLvl w:val="2"/>
      </w:pPr>
      <w:r w:rsidRPr="00AF6007">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AF6007">
        <w:t>Кодексом</w:t>
      </w:r>
      <w:r>
        <w:fldChar w:fldCharType="end"/>
      </w:r>
      <w:r w:rsidRPr="00AF6007">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C45AC" w:rsidRPr="00AF6007" w:rsidP="00DC45AC">
      <w:pPr>
        <w:autoSpaceDE w:val="0"/>
        <w:autoSpaceDN w:val="0"/>
        <w:adjustRightInd w:val="0"/>
        <w:spacing w:after="120"/>
        <w:ind w:firstLine="573"/>
        <w:jc w:val="both"/>
        <w:rPr>
          <w:rFonts w:eastAsia="SimSun"/>
          <w:lang w:eastAsia="zh-CN"/>
        </w:rPr>
      </w:pPr>
      <w:r w:rsidRPr="00AF6007">
        <w:rPr>
          <w:rFonts w:eastAsia="SimSun"/>
          <w:lang w:eastAsia="zh-CN"/>
        </w:rPr>
        <w:t>Постановление может быть обжаловано в Ялтинский городской суд через мирового судью в течение 10 дней</w:t>
      </w:r>
      <w:r w:rsidR="00AF6007">
        <w:rPr>
          <w:rFonts w:eastAsia="SimSun"/>
          <w:lang w:val="uk-UA" w:eastAsia="zh-CN"/>
        </w:rPr>
        <w:t xml:space="preserve"> </w:t>
      </w:r>
      <w:r w:rsidRPr="00AF6007">
        <w:t>со дня вручения копии постановления</w:t>
      </w:r>
      <w:r w:rsidRPr="00AF6007">
        <w:rPr>
          <w:rFonts w:eastAsia="SimSun"/>
          <w:lang w:eastAsia="zh-CN"/>
        </w:rPr>
        <w:t xml:space="preserve">. </w:t>
      </w:r>
    </w:p>
    <w:p w:rsidR="00DC45AC" w:rsidRPr="00AF6007" w:rsidP="00DC45AC">
      <w:pPr>
        <w:tabs>
          <w:tab w:val="left" w:pos="627"/>
        </w:tabs>
        <w:ind w:firstLine="573"/>
        <w:jc w:val="both"/>
      </w:pPr>
    </w:p>
    <w:p w:rsidR="009123AD" w:rsidRPr="00AF6007" w:rsidP="00DC45AC">
      <w:pPr>
        <w:tabs>
          <w:tab w:val="left" w:pos="627"/>
        </w:tabs>
        <w:ind w:firstLine="573"/>
        <w:jc w:val="both"/>
      </w:pPr>
    </w:p>
    <w:p w:rsidR="00DC45AC" w:rsidRPr="00AF6007" w:rsidP="00DC45AC">
      <w:pPr>
        <w:ind w:left="570"/>
        <w:jc w:val="both"/>
      </w:pPr>
      <w:r w:rsidRPr="00AF6007">
        <w:t>Мировой судья:</w:t>
      </w:r>
      <w:r w:rsidRPr="00AF6007">
        <w:tab/>
      </w:r>
      <w:r w:rsidRPr="00AF6007">
        <w:tab/>
      </w:r>
    </w:p>
    <w:p w:rsidR="00DC45AC" w:rsidRPr="00AF6007" w:rsidP="00DC45AC"/>
    <w:p w:rsidR="003C4B39" w:rsidRPr="00AF6007" w:rsidP="003C4B39">
      <w:pPr>
        <w:ind w:left="570"/>
        <w:jc w:val="both"/>
      </w:pPr>
      <w:r w:rsidRPr="00AF6007">
        <w:tab/>
      </w:r>
    </w:p>
    <w:p w:rsidR="00AF6007" w:rsidRPr="00AF6007" w:rsidP="00AF6007">
      <w:pPr>
        <w:ind w:firstLine="567"/>
        <w:jc w:val="both"/>
      </w:pPr>
      <w:r w:rsidRPr="00AF6007">
        <w:t>«СОГЛАСОВАНО»</w:t>
      </w:r>
    </w:p>
    <w:p w:rsidR="00AF6007" w:rsidRPr="00AF6007" w:rsidP="00AF6007">
      <w:pPr>
        <w:ind w:firstLine="567"/>
        <w:jc w:val="both"/>
      </w:pPr>
      <w:r w:rsidRPr="00AF6007">
        <w:t xml:space="preserve">Мировой судья: </w:t>
      </w:r>
    </w:p>
    <w:p w:rsidR="002F6D47" w:rsidRPr="00AF6007" w:rsidP="00AF6007">
      <w:pPr>
        <w:autoSpaceDE w:val="0"/>
        <w:autoSpaceDN w:val="0"/>
        <w:adjustRightInd w:val="0"/>
        <w:ind w:firstLine="570"/>
        <w:jc w:val="both"/>
      </w:pPr>
      <w:r w:rsidRPr="00AF6007">
        <w:t>_______________ А.В. Алтунин</w:t>
      </w: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