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B8" w:rsidRDefault="004B754C">
      <w:pPr>
        <w:pStyle w:val="10"/>
        <w:keepNext/>
        <w:keepLines/>
        <w:shd w:val="clear" w:color="auto" w:fill="auto"/>
        <w:spacing w:after="0" w:line="280" w:lineRule="exact"/>
        <w:ind w:left="20"/>
      </w:pPr>
      <w:bookmarkStart w:id="0" w:name="bookmark0"/>
      <w:r>
        <w:t>ПОСТАНОВЛЕНИЕ</w:t>
      </w:r>
      <w:bookmarkStart w:id="1" w:name="_GoBack"/>
      <w:bookmarkEnd w:id="0"/>
      <w:bookmarkEnd w:id="1"/>
    </w:p>
    <w:p w:rsidR="005250B8" w:rsidRDefault="004B754C">
      <w:pPr>
        <w:pStyle w:val="21"/>
        <w:shd w:val="clear" w:color="auto" w:fill="auto"/>
        <w:tabs>
          <w:tab w:val="left" w:pos="7274"/>
        </w:tabs>
        <w:spacing w:before="0" w:after="211" w:line="240" w:lineRule="exact"/>
        <w:ind w:firstLine="640"/>
      </w:pPr>
      <w:r>
        <w:t>20 января 2017 года</w:t>
      </w:r>
      <w:r>
        <w:tab/>
        <w:t>г. Ялта</w:t>
      </w:r>
    </w:p>
    <w:p w:rsidR="005250B8" w:rsidRDefault="004B754C">
      <w:pPr>
        <w:pStyle w:val="21"/>
        <w:shd w:val="clear" w:color="auto" w:fill="auto"/>
        <w:spacing w:before="0" w:after="60" w:line="274" w:lineRule="exact"/>
        <w:ind w:firstLine="640"/>
      </w:pPr>
      <w:r>
        <w:t xml:space="preserve">Мировой судья судебного участка №97 Ялтинского судебного района (городской округ Ялта) Алтунин А.В. (Республика Крым, г. Ялта, ул. Васильева, 19), рассмотрев в открытом судебном заседании дело об административном </w:t>
      </w:r>
      <w:r>
        <w:t>правонарушении, поступившее из отдела ГИБДД УМВД России по г.Ялте, в отношении:</w:t>
      </w:r>
    </w:p>
    <w:p w:rsidR="005250B8" w:rsidRDefault="004B754C">
      <w:pPr>
        <w:pStyle w:val="21"/>
        <w:shd w:val="clear" w:color="auto" w:fill="auto"/>
        <w:spacing w:before="0" w:after="0" w:line="274" w:lineRule="exact"/>
        <w:ind w:firstLine="640"/>
      </w:pPr>
      <w:r>
        <w:t xml:space="preserve">Чурилина </w:t>
      </w:r>
      <w:r w:rsidR="00FF1C21">
        <w:t>Н.Н.</w:t>
      </w:r>
      <w:r>
        <w:t xml:space="preserve">, </w:t>
      </w:r>
      <w:r w:rsidR="00FF1C21">
        <w:t>«ПЕРСОНАЛЬНЫЕ ДАННЫЕ»</w:t>
      </w:r>
      <w:r>
        <w:t>,</w:t>
      </w:r>
    </w:p>
    <w:p w:rsidR="005250B8" w:rsidRDefault="004B754C">
      <w:pPr>
        <w:pStyle w:val="21"/>
        <w:shd w:val="clear" w:color="auto" w:fill="auto"/>
        <w:tabs>
          <w:tab w:val="left" w:pos="1763"/>
        </w:tabs>
        <w:spacing w:before="0" w:after="0" w:line="264" w:lineRule="exact"/>
        <w:ind w:firstLine="640"/>
      </w:pPr>
      <w:r>
        <w:t>по ч.1</w:t>
      </w:r>
      <w:r>
        <w:tab/>
        <w:t>ст.12.8 Кодекса Российской Федерации об административных</w:t>
      </w:r>
    </w:p>
    <w:p w:rsidR="005250B8" w:rsidRDefault="004B754C">
      <w:pPr>
        <w:pStyle w:val="21"/>
        <w:shd w:val="clear" w:color="auto" w:fill="auto"/>
        <w:spacing w:before="0" w:after="319" w:line="264" w:lineRule="exact"/>
        <w:ind w:firstLine="0"/>
        <w:jc w:val="left"/>
      </w:pPr>
      <w:r>
        <w:t>правонарушениях (далее - КоАП РФ),</w:t>
      </w:r>
    </w:p>
    <w:p w:rsidR="005250B8" w:rsidRDefault="004B754C">
      <w:pPr>
        <w:pStyle w:val="30"/>
        <w:shd w:val="clear" w:color="auto" w:fill="auto"/>
        <w:spacing w:before="0" w:after="215" w:line="240" w:lineRule="exact"/>
        <w:ind w:left="20"/>
      </w:pPr>
      <w:r>
        <w:t>УСТАНОВИЛ:</w:t>
      </w:r>
    </w:p>
    <w:p w:rsidR="005250B8" w:rsidRDefault="00FF1C21">
      <w:pPr>
        <w:pStyle w:val="21"/>
        <w:shd w:val="clear" w:color="auto" w:fill="auto"/>
        <w:spacing w:before="0" w:after="0" w:line="274" w:lineRule="exact"/>
        <w:ind w:firstLine="640"/>
      </w:pPr>
      <w:r>
        <w:t>«ДАТА»</w:t>
      </w:r>
      <w:r w:rsidR="004B754C">
        <w:t xml:space="preserve"> в </w:t>
      </w:r>
      <w:r>
        <w:t>«ВРЕМЯ»</w:t>
      </w:r>
      <w:r w:rsidR="004B754C">
        <w:t xml:space="preserve"> около дома </w:t>
      </w:r>
      <w:r>
        <w:t>«НОМЕР»</w:t>
      </w:r>
      <w:r w:rsidR="004B754C">
        <w:t xml:space="preserve"> по </w:t>
      </w:r>
      <w:r>
        <w:t>«АДРЕС»</w:t>
      </w:r>
      <w:r w:rsidR="004B754C">
        <w:t>, водитель Чурилин Н.Н., управляя автомобилем «</w:t>
      </w:r>
      <w:r>
        <w:t>НАЗВАНИЕ</w:t>
      </w:r>
      <w:r w:rsidR="004B754C">
        <w:t xml:space="preserve">» государственный регистрационный знак </w:t>
      </w:r>
      <w:r>
        <w:t>«НОМЕР»</w:t>
      </w:r>
      <w:r w:rsidR="004B754C">
        <w:t>, в нарушение п.2.7 Правил дорожного движения Российской Федерации пребывал в состоянии алкоголь</w:t>
      </w:r>
      <w:r w:rsidR="004B754C">
        <w:t>ного опьянения, чем совершил правонарушение, предусмотренное ч.1 ст.12.8 КоАП РФ.</w:t>
      </w:r>
    </w:p>
    <w:p w:rsidR="005250B8" w:rsidRDefault="004B754C">
      <w:pPr>
        <w:pStyle w:val="21"/>
        <w:shd w:val="clear" w:color="auto" w:fill="auto"/>
        <w:spacing w:before="0" w:after="0" w:line="274" w:lineRule="exact"/>
        <w:ind w:firstLine="640"/>
      </w:pPr>
      <w:r>
        <w:t>В судебном заседании Чурилин Н.Н. признал вину в совершении правонарушения.</w:t>
      </w:r>
    </w:p>
    <w:p w:rsidR="005250B8" w:rsidRDefault="004B754C">
      <w:pPr>
        <w:pStyle w:val="21"/>
        <w:shd w:val="clear" w:color="auto" w:fill="auto"/>
        <w:spacing w:before="0" w:after="0" w:line="274" w:lineRule="exact"/>
        <w:ind w:firstLine="640"/>
      </w:pPr>
      <w:r>
        <w:t>Согласно пункту 2.7 Правил дорожного движения Российской Федерации, утвержденных постановлением Со</w:t>
      </w:r>
      <w:r>
        <w:t>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w:t>
      </w:r>
      <w:r>
        <w:t>кцию и внимание, в болезненном или утомленном состоянии, ставящем под угрозу безопасность движения.</w:t>
      </w:r>
    </w:p>
    <w:p w:rsidR="005250B8" w:rsidRDefault="004B754C">
      <w:pPr>
        <w:pStyle w:val="21"/>
        <w:shd w:val="clear" w:color="auto" w:fill="auto"/>
        <w:spacing w:before="0" w:after="0" w:line="274" w:lineRule="exact"/>
        <w:ind w:firstLine="640"/>
      </w:pPr>
      <w:r>
        <w:t>Частью 1 статьи 12.8 КоАП РФ установлена административная ответственность за управление транспортным средством в состоянии опьянения.</w:t>
      </w:r>
    </w:p>
    <w:p w:rsidR="005250B8" w:rsidRDefault="004B754C">
      <w:pPr>
        <w:pStyle w:val="21"/>
        <w:shd w:val="clear" w:color="auto" w:fill="auto"/>
        <w:spacing w:before="0" w:after="0" w:line="274" w:lineRule="exact"/>
        <w:ind w:firstLine="640"/>
      </w:pPr>
      <w:r>
        <w:t>В силу положений части</w:t>
      </w:r>
      <w:r>
        <w:t xml:space="preserve">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w:t>
      </w:r>
      <w:r>
        <w:t>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w:t>
      </w:r>
      <w:r>
        <w:t>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250B8" w:rsidRDefault="004B754C">
      <w:pPr>
        <w:pStyle w:val="21"/>
        <w:shd w:val="clear" w:color="auto" w:fill="auto"/>
        <w:spacing w:before="0" w:after="0" w:line="274" w:lineRule="exact"/>
        <w:ind w:firstLine="640"/>
      </w:pPr>
      <w:r>
        <w:t>Из материалов дела следует, что д</w:t>
      </w:r>
      <w:r>
        <w:t>остаточным основанием полагать, что Чурилин Н.Н. находится в состоянии опьянения, явилось наличие у него признаков опьянения, предусмотренных пунктом 3 Правил освидетельствования лица, которое управляет транспортным средством, на состояние алкогольного опь</w:t>
      </w:r>
      <w:r>
        <w:t>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w:t>
      </w:r>
      <w:r>
        <w:t xml:space="preserve">льства Российской Федерации от 26 июня 2008 г. </w:t>
      </w:r>
      <w:r>
        <w:rPr>
          <w:lang w:val="en-US" w:eastAsia="en-US" w:bidi="en-US"/>
        </w:rPr>
        <w:t>N</w:t>
      </w:r>
      <w:r w:rsidRPr="00FF1C21">
        <w:rPr>
          <w:lang w:eastAsia="en-US" w:bidi="en-US"/>
        </w:rPr>
        <w:t xml:space="preserve"> </w:t>
      </w:r>
      <w:r>
        <w:t>475 (далее - Правила): запаха алкоголя изо рта, резкого изменения окраски кожных покровов лица, нарушения речи, неустойчивости позы.</w:t>
      </w:r>
    </w:p>
    <w:p w:rsidR="005250B8" w:rsidRDefault="004B754C">
      <w:pPr>
        <w:pStyle w:val="21"/>
        <w:shd w:val="clear" w:color="auto" w:fill="auto"/>
        <w:spacing w:before="0" w:after="0" w:line="274" w:lineRule="exact"/>
        <w:ind w:firstLine="640"/>
      </w:pPr>
      <w:r>
        <w:t xml:space="preserve">В результате освидетельствования на состояние опьянения было установлено, </w:t>
      </w:r>
      <w:r>
        <w:t>что Чурилин Н.Н. находится в состоянии алкогольного опьянения.</w:t>
      </w:r>
    </w:p>
    <w:p w:rsidR="005250B8" w:rsidRDefault="004B754C">
      <w:pPr>
        <w:pStyle w:val="21"/>
        <w:shd w:val="clear" w:color="auto" w:fill="auto"/>
        <w:spacing w:before="0" w:after="0" w:line="274" w:lineRule="exact"/>
        <w:ind w:firstLine="640"/>
      </w:pPr>
      <w:r>
        <w:t>Данное обстоятельство послужило основанием для составления в отношении Чурилина Н.Н. протокола об административном правонарушении, предусмотренном ч.1 ст. 12.8 КоАП РФ,</w:t>
      </w:r>
    </w:p>
    <w:p w:rsidR="005250B8" w:rsidRDefault="004B754C">
      <w:pPr>
        <w:pStyle w:val="21"/>
        <w:shd w:val="clear" w:color="auto" w:fill="auto"/>
        <w:spacing w:before="0" w:after="0" w:line="274" w:lineRule="exact"/>
        <w:ind w:firstLine="640"/>
      </w:pPr>
      <w:r>
        <w:t>Все процессуальные дейст</w:t>
      </w:r>
      <w:r>
        <w:t>вия по делу проведены в соответствии с требованиями КоАП РФ.</w:t>
      </w:r>
    </w:p>
    <w:p w:rsidR="005250B8" w:rsidRDefault="004B754C">
      <w:pPr>
        <w:pStyle w:val="21"/>
        <w:shd w:val="clear" w:color="auto" w:fill="auto"/>
        <w:spacing w:before="0" w:after="0" w:line="274" w:lineRule="exact"/>
        <w:ind w:firstLine="640"/>
      </w:pPr>
      <w:r>
        <w:t xml:space="preserve">Протоколы, отражающие применение мер обеспечения производства по делу, </w:t>
      </w:r>
      <w:r>
        <w:lastRenderedPageBreak/>
        <w:t>составлены уполномоченным должностным лицом и удостоверены подписями понятых. Процедура направления водителя на освидетельст</w:t>
      </w:r>
      <w:r>
        <w:t>вование соблюдена.</w:t>
      </w:r>
    </w:p>
    <w:p w:rsidR="005250B8" w:rsidRDefault="004B754C">
      <w:pPr>
        <w:pStyle w:val="21"/>
        <w:shd w:val="clear" w:color="auto" w:fill="auto"/>
        <w:spacing w:before="0" w:after="0" w:line="274" w:lineRule="exact"/>
        <w:ind w:firstLine="640"/>
      </w:pPr>
      <w:r>
        <w:t>Освидетельствование на состояние опьянения проведено в соответствии с требованиями действующих нормативных документов, в том числе указанных выше Правил. Измерение концентрации этилового спирта в выдыхаемом воздухе проведено с использова</w:t>
      </w:r>
      <w:r>
        <w:t>нием технического средства «Алкотектор Юпитер», его результаты отражены в Акте освидетельствования на состояние алкогольного опьянения, к Акту приобщен бумажный носитель с результатами освидетельствования. Оснований не доверять результатам освидетельствова</w:t>
      </w:r>
      <w:r>
        <w:t>ния у суда не имеется.</w:t>
      </w:r>
    </w:p>
    <w:p w:rsidR="005250B8" w:rsidRDefault="004B754C">
      <w:pPr>
        <w:pStyle w:val="21"/>
        <w:shd w:val="clear" w:color="auto" w:fill="auto"/>
        <w:spacing w:before="0" w:after="0" w:line="274" w:lineRule="exact"/>
        <w:ind w:firstLine="640"/>
      </w:pPr>
      <w:r>
        <w:t>Фактические обстоятельства дела подтверждаются собранными доказательствами:</w:t>
      </w:r>
    </w:p>
    <w:p w:rsidR="005250B8" w:rsidRDefault="004B754C">
      <w:pPr>
        <w:pStyle w:val="21"/>
        <w:numPr>
          <w:ilvl w:val="0"/>
          <w:numId w:val="1"/>
        </w:numPr>
        <w:shd w:val="clear" w:color="auto" w:fill="auto"/>
        <w:tabs>
          <w:tab w:val="left" w:pos="849"/>
        </w:tabs>
        <w:spacing w:before="0" w:after="0" w:line="274" w:lineRule="exact"/>
        <w:ind w:left="920"/>
        <w:jc w:val="left"/>
      </w:pPr>
      <w:r>
        <w:t xml:space="preserve">протоколом об административном правонарушении серии </w:t>
      </w:r>
      <w:r w:rsidR="00FF1C21">
        <w:t>«НОМЕР»</w:t>
      </w:r>
      <w:r>
        <w:t xml:space="preserve"> от </w:t>
      </w:r>
      <w:r w:rsidR="00FF1C21">
        <w:t>«ДАТА»</w:t>
      </w:r>
      <w:r>
        <w:t xml:space="preserve"> (л.д.1);</w:t>
      </w:r>
    </w:p>
    <w:p w:rsidR="005250B8" w:rsidRDefault="004B754C">
      <w:pPr>
        <w:pStyle w:val="21"/>
        <w:numPr>
          <w:ilvl w:val="0"/>
          <w:numId w:val="1"/>
        </w:numPr>
        <w:shd w:val="clear" w:color="auto" w:fill="auto"/>
        <w:tabs>
          <w:tab w:val="left" w:pos="849"/>
        </w:tabs>
        <w:spacing w:before="0" w:after="0" w:line="274" w:lineRule="exact"/>
        <w:ind w:left="920"/>
        <w:jc w:val="left"/>
      </w:pPr>
      <w:r>
        <w:t xml:space="preserve">протоколом об отстранении от управления транспортным средством </w:t>
      </w:r>
      <w:r>
        <w:t xml:space="preserve">серии </w:t>
      </w:r>
      <w:r w:rsidR="00FF1C21">
        <w:t>«НОМЕР»</w:t>
      </w:r>
      <w:r>
        <w:t xml:space="preserve"> от </w:t>
      </w:r>
      <w:r w:rsidR="00FF1C21">
        <w:t>«ДАТА»</w:t>
      </w:r>
      <w:r>
        <w:t xml:space="preserve"> (л.д.2);</w:t>
      </w:r>
    </w:p>
    <w:p w:rsidR="005250B8" w:rsidRDefault="004B754C">
      <w:pPr>
        <w:pStyle w:val="21"/>
        <w:numPr>
          <w:ilvl w:val="0"/>
          <w:numId w:val="1"/>
        </w:numPr>
        <w:shd w:val="clear" w:color="auto" w:fill="auto"/>
        <w:tabs>
          <w:tab w:val="left" w:pos="849"/>
        </w:tabs>
        <w:spacing w:before="0" w:after="0" w:line="274" w:lineRule="exact"/>
        <w:ind w:left="920"/>
      </w:pPr>
      <w:r>
        <w:t xml:space="preserve">актом освидетельствования на состояние алкогольного опьянения серии </w:t>
      </w:r>
      <w:r w:rsidR="00FF1C21">
        <w:t>«НОМЕР»</w:t>
      </w:r>
      <w:r>
        <w:t xml:space="preserve"> от </w:t>
      </w:r>
      <w:r w:rsidR="00FF1C21">
        <w:t>«ДАТА»</w:t>
      </w:r>
      <w:r>
        <w:t xml:space="preserve"> и бумажным носителем с результ</w:t>
      </w:r>
      <w:r w:rsidR="00FF1C21">
        <w:t>атами освидетельствования (л.д.3</w:t>
      </w:r>
      <w:r>
        <w:t>, 4);</w:t>
      </w:r>
    </w:p>
    <w:p w:rsidR="005250B8" w:rsidRDefault="004B754C">
      <w:pPr>
        <w:pStyle w:val="21"/>
        <w:numPr>
          <w:ilvl w:val="0"/>
          <w:numId w:val="1"/>
        </w:numPr>
        <w:shd w:val="clear" w:color="auto" w:fill="auto"/>
        <w:tabs>
          <w:tab w:val="left" w:pos="849"/>
        </w:tabs>
        <w:spacing w:before="0" w:after="0" w:line="274" w:lineRule="exact"/>
        <w:ind w:firstLine="640"/>
      </w:pPr>
      <w:r>
        <w:t>письменными объяснением Чурилина Н.Н. (</w:t>
      </w:r>
      <w:r>
        <w:t>л.д.1).</w:t>
      </w:r>
    </w:p>
    <w:p w:rsidR="005250B8" w:rsidRDefault="004B754C">
      <w:pPr>
        <w:pStyle w:val="21"/>
        <w:shd w:val="clear" w:color="auto" w:fill="auto"/>
        <w:spacing w:before="0" w:after="0" w:line="274" w:lineRule="exact"/>
        <w:ind w:firstLine="640"/>
      </w:pPr>
      <w: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Чурилина Н.Н. в совершении административного правонарушения.</w:t>
      </w:r>
    </w:p>
    <w:p w:rsidR="005250B8" w:rsidRDefault="004B754C">
      <w:pPr>
        <w:pStyle w:val="21"/>
        <w:shd w:val="clear" w:color="auto" w:fill="auto"/>
        <w:spacing w:before="0" w:after="0" w:line="274" w:lineRule="exact"/>
        <w:ind w:firstLine="640"/>
      </w:pPr>
      <w:r>
        <w:t>При н</w:t>
      </w:r>
      <w:r>
        <w:t>азначении наказания учитывается характер совершенного правонарушения и личность Чурилина Н.Н., который впервые привлекается к административной ответственности.</w:t>
      </w:r>
    </w:p>
    <w:p w:rsidR="005250B8" w:rsidRDefault="004B754C">
      <w:pPr>
        <w:pStyle w:val="21"/>
        <w:shd w:val="clear" w:color="auto" w:fill="auto"/>
        <w:spacing w:before="0" w:after="0" w:line="274" w:lineRule="exact"/>
        <w:ind w:firstLine="640"/>
      </w:pPr>
      <w:r>
        <w:t xml:space="preserve">Смягчающих и отягчающих наказание обстоятельств в соответствии со ст.4.3, 4.2 КоАП РФ, судом не </w:t>
      </w:r>
      <w:r>
        <w:t>установлено.</w:t>
      </w:r>
    </w:p>
    <w:p w:rsidR="005250B8" w:rsidRDefault="004B754C">
      <w:pPr>
        <w:pStyle w:val="21"/>
        <w:shd w:val="clear" w:color="auto" w:fill="auto"/>
        <w:spacing w:before="0" w:after="124" w:line="274" w:lineRule="exact"/>
        <w:ind w:firstLine="640"/>
      </w:pPr>
      <w:r>
        <w:t>Исходя из общих принципов назначения наказания, предусмотренных ст.ст.3.1, 4.1 КоАП РФ, считаю необходимым назначить административное наказание в виде штрафа с лишением права управления транспортными средствами.</w:t>
      </w:r>
    </w:p>
    <w:p w:rsidR="005250B8" w:rsidRDefault="004B754C">
      <w:pPr>
        <w:pStyle w:val="40"/>
        <w:shd w:val="clear" w:color="auto" w:fill="auto"/>
        <w:spacing w:before="0" w:after="203"/>
      </w:pPr>
      <w:r>
        <w:t xml:space="preserve">На основании вышеизложенного, </w:t>
      </w:r>
      <w:r>
        <w:t>руководствуясь ст.ст.1.7, 4.1 - 4.3, 12.8, 29.9, 29.10, 29.11, 32.2, 30.1-30.3 КоАП РФ,</w:t>
      </w:r>
    </w:p>
    <w:p w:rsidR="005250B8" w:rsidRDefault="004B754C">
      <w:pPr>
        <w:pStyle w:val="30"/>
        <w:shd w:val="clear" w:color="auto" w:fill="auto"/>
        <w:spacing w:before="0" w:after="141" w:line="240" w:lineRule="exact"/>
        <w:ind w:left="20"/>
      </w:pPr>
      <w:r>
        <w:t>ПОСТАНОВИЛ:</w:t>
      </w:r>
    </w:p>
    <w:p w:rsidR="005250B8" w:rsidRDefault="004B754C">
      <w:pPr>
        <w:pStyle w:val="21"/>
        <w:shd w:val="clear" w:color="auto" w:fill="auto"/>
        <w:spacing w:before="0" w:after="0" w:line="274" w:lineRule="exact"/>
        <w:ind w:firstLine="640"/>
      </w:pPr>
      <w:r>
        <w:t xml:space="preserve">Чурилина </w:t>
      </w:r>
      <w:r w:rsidR="00FF1C21">
        <w:t>Н.Н.</w:t>
      </w:r>
      <w:r>
        <w:t xml:space="preserve"> признать виновным в совершении административного пра</w:t>
      </w:r>
      <w:r>
        <w:t>вонарушения, предусмотренного ч,</w:t>
      </w:r>
      <w:r>
        <w:t>1 ст.12.8 КоАП РФ, и подвергнуть его админи</w:t>
      </w:r>
      <w:r>
        <w:t>стративному наказанию в виде штрафа в размере тридцати тысяч рублей с лишением права управления транспортными средствами на 18 (восемнадцать) месяцев.</w:t>
      </w:r>
    </w:p>
    <w:p w:rsidR="005250B8" w:rsidRDefault="004B754C">
      <w:pPr>
        <w:pStyle w:val="a8"/>
        <w:framePr w:w="9221" w:wrap="notBeside" w:vAnchor="text" w:hAnchor="text" w:xAlign="center" w:y="1"/>
        <w:shd w:val="clear" w:color="auto" w:fill="auto"/>
        <w:spacing w:line="240" w:lineRule="exact"/>
      </w:pPr>
      <w:r>
        <w:t>Реквизиты для оплаты штрафа: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58"/>
        <w:gridCol w:w="4963"/>
      </w:tblGrid>
      <w:tr w:rsidR="005250B8">
        <w:tblPrEx>
          <w:tblCellMar>
            <w:top w:w="0" w:type="dxa"/>
            <w:bottom w:w="0" w:type="dxa"/>
          </w:tblCellMar>
        </w:tblPrEx>
        <w:trPr>
          <w:trHeight w:hRule="exact" w:val="394"/>
          <w:jc w:val="center"/>
        </w:trPr>
        <w:tc>
          <w:tcPr>
            <w:tcW w:w="9221" w:type="dxa"/>
            <w:gridSpan w:val="2"/>
            <w:tcBorders>
              <w:top w:val="single" w:sz="4" w:space="0" w:color="auto"/>
              <w:left w:val="single" w:sz="4" w:space="0" w:color="auto"/>
              <w:right w:val="single" w:sz="4" w:space="0" w:color="auto"/>
            </w:tcBorders>
            <w:shd w:val="clear" w:color="auto" w:fill="FFFFFF"/>
            <w:vAlign w:val="bottom"/>
          </w:tcPr>
          <w:p w:rsidR="005250B8" w:rsidRDefault="004B754C">
            <w:pPr>
              <w:pStyle w:val="21"/>
              <w:framePr w:w="9221" w:wrap="notBeside" w:vAnchor="text" w:hAnchor="text" w:xAlign="center" w:y="1"/>
              <w:shd w:val="clear" w:color="auto" w:fill="auto"/>
              <w:spacing w:before="0" w:after="0" w:line="150" w:lineRule="exact"/>
              <w:ind w:left="980" w:firstLine="0"/>
              <w:jc w:val="left"/>
            </w:pPr>
            <w:r>
              <w:rPr>
                <w:rStyle w:val="275pt0pt"/>
              </w:rPr>
              <w:t>Денежные взыскания (штрафы) за нарушение законодательства Российской Федерац</w:t>
            </w:r>
            <w:r>
              <w:rPr>
                <w:rStyle w:val="275pt0pt"/>
              </w:rPr>
              <w:t>ии о безопасности дорожного движения</w:t>
            </w:r>
          </w:p>
        </w:tc>
      </w:tr>
      <w:tr w:rsidR="005250B8">
        <w:tblPrEx>
          <w:tblCellMar>
            <w:top w:w="0" w:type="dxa"/>
            <w:bottom w:w="0" w:type="dxa"/>
          </w:tblCellMar>
        </w:tblPrEx>
        <w:trPr>
          <w:trHeight w:hRule="exact" w:val="350"/>
          <w:jc w:val="center"/>
        </w:trPr>
        <w:tc>
          <w:tcPr>
            <w:tcW w:w="4258" w:type="dxa"/>
            <w:tcBorders>
              <w:left w:val="single" w:sz="4" w:space="0" w:color="auto"/>
            </w:tcBorders>
            <w:shd w:val="clear" w:color="auto" w:fill="FFFFFF"/>
          </w:tcPr>
          <w:p w:rsidR="005250B8" w:rsidRDefault="004B754C" w:rsidP="00816543">
            <w:pPr>
              <w:pStyle w:val="21"/>
              <w:framePr w:w="9221" w:wrap="notBeside" w:vAnchor="text" w:hAnchor="text" w:xAlign="center" w:y="1"/>
              <w:shd w:val="clear" w:color="auto" w:fill="auto"/>
              <w:spacing w:before="0" w:after="0" w:line="150" w:lineRule="exact"/>
              <w:ind w:firstLine="0"/>
              <w:jc w:val="right"/>
            </w:pPr>
            <w:r>
              <w:rPr>
                <w:rStyle w:val="275pt0pt"/>
              </w:rPr>
              <w:t xml:space="preserve">(Статьи </w:t>
            </w:r>
            <w:r w:rsidR="00816543">
              <w:rPr>
                <w:rStyle w:val="275pt0pt"/>
              </w:rPr>
              <w:t>12.1</w:t>
            </w:r>
            <w:r>
              <w:rPr>
                <w:rStyle w:val="275pt0pt"/>
              </w:rPr>
              <w:t xml:space="preserve"> -</w:t>
            </w:r>
          </w:p>
        </w:tc>
        <w:tc>
          <w:tcPr>
            <w:tcW w:w="4963" w:type="dxa"/>
            <w:tcBorders>
              <w:right w:val="single" w:sz="4" w:space="0" w:color="auto"/>
            </w:tcBorders>
            <w:shd w:val="clear" w:color="auto" w:fill="FFFFFF"/>
          </w:tcPr>
          <w:p w:rsidR="005250B8" w:rsidRDefault="00816543">
            <w:pPr>
              <w:pStyle w:val="21"/>
              <w:framePr w:w="9221" w:wrap="notBeside" w:vAnchor="text" w:hAnchor="text" w:xAlign="center" w:y="1"/>
              <w:shd w:val="clear" w:color="auto" w:fill="auto"/>
              <w:spacing w:before="0" w:after="0" w:line="150" w:lineRule="exact"/>
              <w:ind w:firstLine="0"/>
              <w:jc w:val="left"/>
            </w:pPr>
            <w:r>
              <w:rPr>
                <w:rStyle w:val="275pt0pt"/>
              </w:rPr>
              <w:t>12.32.1, 12.36.1, 12.37</w:t>
            </w:r>
            <w:r w:rsidR="004B754C">
              <w:rPr>
                <w:rStyle w:val="275pt0pt"/>
              </w:rPr>
              <w:t xml:space="preserve"> КоАП)</w:t>
            </w:r>
          </w:p>
        </w:tc>
      </w:tr>
      <w:tr w:rsidR="005250B8">
        <w:tblPrEx>
          <w:tblCellMar>
            <w:top w:w="0" w:type="dxa"/>
            <w:bottom w:w="0" w:type="dxa"/>
          </w:tblCellMar>
        </w:tblPrEx>
        <w:trPr>
          <w:trHeight w:hRule="exact" w:val="187"/>
          <w:jc w:val="center"/>
        </w:trPr>
        <w:tc>
          <w:tcPr>
            <w:tcW w:w="4258" w:type="dxa"/>
            <w:tcBorders>
              <w:top w:val="single" w:sz="4" w:space="0" w:color="auto"/>
              <w:left w:val="single" w:sz="4" w:space="0" w:color="auto"/>
            </w:tcBorders>
            <w:shd w:val="clear" w:color="auto" w:fill="FFFFFF"/>
            <w:vAlign w:val="bottom"/>
          </w:tcPr>
          <w:p w:rsidR="005250B8" w:rsidRDefault="004B754C">
            <w:pPr>
              <w:pStyle w:val="21"/>
              <w:framePr w:w="9221" w:wrap="notBeside" w:vAnchor="text" w:hAnchor="text" w:xAlign="center" w:y="1"/>
              <w:shd w:val="clear" w:color="auto" w:fill="auto"/>
              <w:spacing w:before="0" w:after="0" w:line="150" w:lineRule="exact"/>
              <w:ind w:left="820" w:firstLine="0"/>
              <w:jc w:val="left"/>
            </w:pPr>
            <w:r>
              <w:rPr>
                <w:rStyle w:val="275pt"/>
              </w:rPr>
              <w:t>Наименование получателя</w:t>
            </w:r>
          </w:p>
        </w:tc>
        <w:tc>
          <w:tcPr>
            <w:tcW w:w="4963" w:type="dxa"/>
            <w:tcBorders>
              <w:top w:val="single" w:sz="4" w:space="0" w:color="auto"/>
              <w:left w:val="single" w:sz="4" w:space="0" w:color="auto"/>
              <w:right w:val="single" w:sz="4" w:space="0" w:color="auto"/>
            </w:tcBorders>
            <w:shd w:val="clear" w:color="auto" w:fill="FFFFFF"/>
            <w:vAlign w:val="bottom"/>
          </w:tcPr>
          <w:p w:rsidR="005250B8" w:rsidRDefault="004B754C">
            <w:pPr>
              <w:pStyle w:val="21"/>
              <w:framePr w:w="9221" w:wrap="notBeside" w:vAnchor="text" w:hAnchor="text" w:xAlign="center" w:y="1"/>
              <w:shd w:val="clear" w:color="auto" w:fill="auto"/>
              <w:spacing w:before="0" w:after="0" w:line="150" w:lineRule="exact"/>
              <w:ind w:left="820" w:firstLine="0"/>
              <w:jc w:val="left"/>
            </w:pPr>
            <w:r>
              <w:rPr>
                <w:rStyle w:val="275pt"/>
              </w:rPr>
              <w:t>УФК по Республике Крым (УМВД России по г. Ялте)</w:t>
            </w:r>
          </w:p>
        </w:tc>
      </w:tr>
      <w:tr w:rsidR="005250B8">
        <w:tblPrEx>
          <w:tblCellMar>
            <w:top w:w="0" w:type="dxa"/>
            <w:bottom w:w="0" w:type="dxa"/>
          </w:tblCellMar>
        </w:tblPrEx>
        <w:trPr>
          <w:trHeight w:hRule="exact" w:val="192"/>
          <w:jc w:val="center"/>
        </w:trPr>
        <w:tc>
          <w:tcPr>
            <w:tcW w:w="4258" w:type="dxa"/>
            <w:tcBorders>
              <w:top w:val="single" w:sz="4" w:space="0" w:color="auto"/>
              <w:left w:val="single" w:sz="4" w:space="0" w:color="auto"/>
            </w:tcBorders>
            <w:shd w:val="clear" w:color="auto" w:fill="FFFFFF"/>
            <w:vAlign w:val="bottom"/>
          </w:tcPr>
          <w:p w:rsidR="005250B8" w:rsidRDefault="004B754C">
            <w:pPr>
              <w:pStyle w:val="21"/>
              <w:framePr w:w="9221" w:wrap="notBeside" w:vAnchor="text" w:hAnchor="text" w:xAlign="center" w:y="1"/>
              <w:shd w:val="clear" w:color="auto" w:fill="auto"/>
              <w:spacing w:before="0" w:after="0" w:line="150" w:lineRule="exact"/>
              <w:ind w:left="820" w:firstLine="0"/>
              <w:jc w:val="left"/>
            </w:pPr>
            <w:r>
              <w:rPr>
                <w:rStyle w:val="275pt"/>
              </w:rPr>
              <w:t>ИНН получателя</w:t>
            </w:r>
          </w:p>
        </w:tc>
        <w:tc>
          <w:tcPr>
            <w:tcW w:w="4963" w:type="dxa"/>
            <w:tcBorders>
              <w:top w:val="single" w:sz="4" w:space="0" w:color="auto"/>
              <w:left w:val="single" w:sz="4" w:space="0" w:color="auto"/>
              <w:right w:val="single" w:sz="4" w:space="0" w:color="auto"/>
            </w:tcBorders>
            <w:shd w:val="clear" w:color="auto" w:fill="FFFFFF"/>
            <w:vAlign w:val="bottom"/>
          </w:tcPr>
          <w:p w:rsidR="005250B8" w:rsidRDefault="004B754C">
            <w:pPr>
              <w:pStyle w:val="21"/>
              <w:framePr w:w="9221" w:wrap="notBeside" w:vAnchor="text" w:hAnchor="text" w:xAlign="center" w:y="1"/>
              <w:shd w:val="clear" w:color="auto" w:fill="auto"/>
              <w:spacing w:before="0" w:after="0" w:line="150" w:lineRule="exact"/>
              <w:ind w:left="820" w:firstLine="0"/>
              <w:jc w:val="left"/>
            </w:pPr>
            <w:r>
              <w:rPr>
                <w:rStyle w:val="275pt"/>
              </w:rPr>
              <w:t>9103000760</w:t>
            </w:r>
          </w:p>
        </w:tc>
      </w:tr>
      <w:tr w:rsidR="005250B8">
        <w:tblPrEx>
          <w:tblCellMar>
            <w:top w:w="0" w:type="dxa"/>
            <w:bottom w:w="0" w:type="dxa"/>
          </w:tblCellMar>
        </w:tblPrEx>
        <w:trPr>
          <w:trHeight w:hRule="exact" w:val="192"/>
          <w:jc w:val="center"/>
        </w:trPr>
        <w:tc>
          <w:tcPr>
            <w:tcW w:w="4258" w:type="dxa"/>
            <w:tcBorders>
              <w:top w:val="single" w:sz="4" w:space="0" w:color="auto"/>
              <w:left w:val="single" w:sz="4" w:space="0" w:color="auto"/>
            </w:tcBorders>
            <w:shd w:val="clear" w:color="auto" w:fill="FFFFFF"/>
            <w:vAlign w:val="bottom"/>
          </w:tcPr>
          <w:p w:rsidR="005250B8" w:rsidRDefault="004B754C">
            <w:pPr>
              <w:pStyle w:val="21"/>
              <w:framePr w:w="9221" w:wrap="notBeside" w:vAnchor="text" w:hAnchor="text" w:xAlign="center" w:y="1"/>
              <w:shd w:val="clear" w:color="auto" w:fill="auto"/>
              <w:spacing w:before="0" w:after="0" w:line="150" w:lineRule="exact"/>
              <w:ind w:left="820" w:firstLine="0"/>
              <w:jc w:val="left"/>
            </w:pPr>
            <w:r>
              <w:rPr>
                <w:rStyle w:val="275pt"/>
              </w:rPr>
              <w:t>КПП получателя</w:t>
            </w:r>
          </w:p>
        </w:tc>
        <w:tc>
          <w:tcPr>
            <w:tcW w:w="4963" w:type="dxa"/>
            <w:tcBorders>
              <w:top w:val="single" w:sz="4" w:space="0" w:color="auto"/>
              <w:left w:val="single" w:sz="4" w:space="0" w:color="auto"/>
              <w:right w:val="single" w:sz="4" w:space="0" w:color="auto"/>
            </w:tcBorders>
            <w:shd w:val="clear" w:color="auto" w:fill="FFFFFF"/>
            <w:vAlign w:val="bottom"/>
          </w:tcPr>
          <w:p w:rsidR="005250B8" w:rsidRDefault="004B754C">
            <w:pPr>
              <w:pStyle w:val="21"/>
              <w:framePr w:w="9221" w:wrap="notBeside" w:vAnchor="text" w:hAnchor="text" w:xAlign="center" w:y="1"/>
              <w:shd w:val="clear" w:color="auto" w:fill="auto"/>
              <w:spacing w:before="0" w:after="0" w:line="150" w:lineRule="exact"/>
              <w:ind w:left="820" w:firstLine="0"/>
              <w:jc w:val="left"/>
            </w:pPr>
            <w:r>
              <w:rPr>
                <w:rStyle w:val="275pt"/>
              </w:rPr>
              <w:t>910301001</w:t>
            </w:r>
          </w:p>
        </w:tc>
      </w:tr>
      <w:tr w:rsidR="005250B8">
        <w:tblPrEx>
          <w:tblCellMar>
            <w:top w:w="0" w:type="dxa"/>
            <w:bottom w:w="0" w:type="dxa"/>
          </w:tblCellMar>
        </w:tblPrEx>
        <w:trPr>
          <w:trHeight w:hRule="exact" w:val="192"/>
          <w:jc w:val="center"/>
        </w:trPr>
        <w:tc>
          <w:tcPr>
            <w:tcW w:w="4258" w:type="dxa"/>
            <w:tcBorders>
              <w:top w:val="single" w:sz="4" w:space="0" w:color="auto"/>
              <w:left w:val="single" w:sz="4" w:space="0" w:color="auto"/>
            </w:tcBorders>
            <w:shd w:val="clear" w:color="auto" w:fill="FFFFFF"/>
            <w:vAlign w:val="bottom"/>
          </w:tcPr>
          <w:p w:rsidR="005250B8" w:rsidRDefault="004B754C">
            <w:pPr>
              <w:pStyle w:val="21"/>
              <w:framePr w:w="9221" w:wrap="notBeside" w:vAnchor="text" w:hAnchor="text" w:xAlign="center" w:y="1"/>
              <w:shd w:val="clear" w:color="auto" w:fill="auto"/>
              <w:spacing w:before="0" w:after="0" w:line="150" w:lineRule="exact"/>
              <w:ind w:left="820" w:firstLine="0"/>
              <w:jc w:val="left"/>
            </w:pPr>
            <w:r>
              <w:rPr>
                <w:rStyle w:val="275pt"/>
              </w:rPr>
              <w:t>Номер счета получателя</w:t>
            </w:r>
          </w:p>
        </w:tc>
        <w:tc>
          <w:tcPr>
            <w:tcW w:w="4963" w:type="dxa"/>
            <w:tcBorders>
              <w:top w:val="single" w:sz="4" w:space="0" w:color="auto"/>
              <w:left w:val="single" w:sz="4" w:space="0" w:color="auto"/>
              <w:right w:val="single" w:sz="4" w:space="0" w:color="auto"/>
            </w:tcBorders>
            <w:shd w:val="clear" w:color="auto" w:fill="FFFFFF"/>
            <w:vAlign w:val="bottom"/>
          </w:tcPr>
          <w:p w:rsidR="005250B8" w:rsidRDefault="004B754C">
            <w:pPr>
              <w:pStyle w:val="21"/>
              <w:framePr w:w="9221" w:wrap="notBeside" w:vAnchor="text" w:hAnchor="text" w:xAlign="center" w:y="1"/>
              <w:shd w:val="clear" w:color="auto" w:fill="auto"/>
              <w:spacing w:before="0" w:after="0" w:line="150" w:lineRule="exact"/>
              <w:ind w:left="820" w:firstLine="0"/>
              <w:jc w:val="left"/>
            </w:pPr>
            <w:r>
              <w:rPr>
                <w:rStyle w:val="275pt"/>
              </w:rPr>
              <w:t>40101810335100010001</w:t>
            </w:r>
          </w:p>
        </w:tc>
      </w:tr>
      <w:tr w:rsidR="005250B8" w:rsidTr="00816543">
        <w:tblPrEx>
          <w:tblCellMar>
            <w:top w:w="0" w:type="dxa"/>
            <w:bottom w:w="0" w:type="dxa"/>
          </w:tblCellMar>
        </w:tblPrEx>
        <w:trPr>
          <w:trHeight w:hRule="exact" w:val="254"/>
          <w:jc w:val="center"/>
        </w:trPr>
        <w:tc>
          <w:tcPr>
            <w:tcW w:w="4258" w:type="dxa"/>
            <w:tcBorders>
              <w:top w:val="single" w:sz="4" w:space="0" w:color="auto"/>
              <w:left w:val="single" w:sz="4" w:space="0" w:color="auto"/>
              <w:bottom w:val="single" w:sz="4" w:space="0" w:color="auto"/>
            </w:tcBorders>
            <w:shd w:val="clear" w:color="auto" w:fill="FFFFFF"/>
            <w:vAlign w:val="bottom"/>
          </w:tcPr>
          <w:p w:rsidR="005250B8" w:rsidRDefault="004B754C">
            <w:pPr>
              <w:pStyle w:val="21"/>
              <w:framePr w:w="9221" w:wrap="notBeside" w:vAnchor="text" w:hAnchor="text" w:xAlign="center" w:y="1"/>
              <w:shd w:val="clear" w:color="auto" w:fill="auto"/>
              <w:spacing w:before="0" w:after="0" w:line="150" w:lineRule="exact"/>
              <w:ind w:left="820" w:firstLine="0"/>
              <w:jc w:val="left"/>
            </w:pPr>
            <w:r>
              <w:rPr>
                <w:rStyle w:val="275pt"/>
              </w:rPr>
              <w:t xml:space="preserve">Банк </w:t>
            </w:r>
            <w:r>
              <w:rPr>
                <w:rStyle w:val="275pt"/>
              </w:rPr>
              <w:t>получателя</w:t>
            </w:r>
          </w:p>
        </w:tc>
        <w:tc>
          <w:tcPr>
            <w:tcW w:w="4963" w:type="dxa"/>
            <w:tcBorders>
              <w:top w:val="single" w:sz="4" w:space="0" w:color="auto"/>
              <w:left w:val="single" w:sz="4" w:space="0" w:color="auto"/>
              <w:bottom w:val="single" w:sz="4" w:space="0" w:color="auto"/>
              <w:right w:val="single" w:sz="4" w:space="0" w:color="auto"/>
            </w:tcBorders>
            <w:shd w:val="clear" w:color="auto" w:fill="FFFFFF"/>
            <w:vAlign w:val="bottom"/>
          </w:tcPr>
          <w:p w:rsidR="005250B8" w:rsidRDefault="004B754C">
            <w:pPr>
              <w:pStyle w:val="21"/>
              <w:framePr w:w="9221" w:wrap="notBeside" w:vAnchor="text" w:hAnchor="text" w:xAlign="center" w:y="1"/>
              <w:shd w:val="clear" w:color="auto" w:fill="auto"/>
              <w:spacing w:before="0" w:after="0" w:line="150" w:lineRule="exact"/>
              <w:ind w:left="820" w:firstLine="0"/>
              <w:jc w:val="left"/>
            </w:pPr>
            <w:r>
              <w:rPr>
                <w:rStyle w:val="275pt"/>
              </w:rPr>
              <w:t>В Отделение Республика Крым</w:t>
            </w:r>
          </w:p>
        </w:tc>
      </w:tr>
    </w:tbl>
    <w:p w:rsidR="005250B8" w:rsidRDefault="005250B8">
      <w:pPr>
        <w:framePr w:w="9221" w:wrap="notBeside" w:vAnchor="text" w:hAnchor="text" w:xAlign="center" w:y="1"/>
        <w:rPr>
          <w:sz w:val="2"/>
          <w:szCs w:val="2"/>
        </w:rPr>
      </w:pPr>
    </w:p>
    <w:p w:rsidR="00816543" w:rsidRDefault="00816543">
      <w:pPr>
        <w:rPr>
          <w:sz w:val="2"/>
          <w:szCs w:val="2"/>
        </w:rPr>
      </w:pPr>
    </w:p>
    <w:tbl>
      <w:tblPr>
        <w:tblW w:w="0" w:type="auto"/>
        <w:tblInd w:w="93" w:type="dxa"/>
        <w:tblLayout w:type="fixed"/>
        <w:tblCellMar>
          <w:left w:w="10" w:type="dxa"/>
          <w:right w:w="10" w:type="dxa"/>
        </w:tblCellMar>
        <w:tblLook w:val="04A0" w:firstRow="1" w:lastRow="0" w:firstColumn="1" w:lastColumn="0" w:noHBand="0" w:noVBand="1"/>
      </w:tblPr>
      <w:tblGrid>
        <w:gridCol w:w="4150"/>
        <w:gridCol w:w="4973"/>
      </w:tblGrid>
      <w:tr w:rsidR="00816543" w:rsidTr="00816543">
        <w:tblPrEx>
          <w:tblCellMar>
            <w:top w:w="0" w:type="dxa"/>
            <w:bottom w:w="0" w:type="dxa"/>
          </w:tblCellMar>
        </w:tblPrEx>
        <w:trPr>
          <w:trHeight w:hRule="exact" w:val="206"/>
        </w:trPr>
        <w:tc>
          <w:tcPr>
            <w:tcW w:w="4150" w:type="dxa"/>
            <w:tcBorders>
              <w:top w:val="single" w:sz="4" w:space="0" w:color="auto"/>
              <w:left w:val="single" w:sz="4" w:space="0" w:color="auto"/>
            </w:tcBorders>
            <w:shd w:val="clear" w:color="auto" w:fill="FFFFFF"/>
            <w:vAlign w:val="bottom"/>
          </w:tcPr>
          <w:p w:rsidR="00816543" w:rsidRDefault="00816543" w:rsidP="00816543">
            <w:pPr>
              <w:pStyle w:val="21"/>
              <w:shd w:val="clear" w:color="auto" w:fill="auto"/>
              <w:spacing w:before="0" w:after="0" w:line="150" w:lineRule="exact"/>
              <w:ind w:left="820" w:firstLine="0"/>
              <w:jc w:val="left"/>
            </w:pPr>
            <w:r>
              <w:rPr>
                <w:rStyle w:val="275pt"/>
              </w:rPr>
              <w:t>Банковский идентификационный код</w:t>
            </w:r>
          </w:p>
        </w:tc>
        <w:tc>
          <w:tcPr>
            <w:tcW w:w="4973" w:type="dxa"/>
            <w:tcBorders>
              <w:top w:val="single" w:sz="4" w:space="0" w:color="auto"/>
              <w:left w:val="single" w:sz="4" w:space="0" w:color="auto"/>
              <w:right w:val="single" w:sz="4" w:space="0" w:color="auto"/>
            </w:tcBorders>
            <w:shd w:val="clear" w:color="auto" w:fill="FFFFFF"/>
            <w:vAlign w:val="bottom"/>
          </w:tcPr>
          <w:p w:rsidR="00816543" w:rsidRDefault="00816543" w:rsidP="00816543">
            <w:pPr>
              <w:pStyle w:val="21"/>
              <w:shd w:val="clear" w:color="auto" w:fill="auto"/>
              <w:spacing w:before="0" w:after="0" w:line="150" w:lineRule="exact"/>
              <w:ind w:left="840" w:firstLine="0"/>
              <w:jc w:val="left"/>
            </w:pPr>
            <w:r>
              <w:rPr>
                <w:rStyle w:val="275pt"/>
              </w:rPr>
              <w:t>043510001</w:t>
            </w:r>
          </w:p>
        </w:tc>
      </w:tr>
      <w:tr w:rsidR="00816543" w:rsidTr="00816543">
        <w:tblPrEx>
          <w:tblCellMar>
            <w:top w:w="0" w:type="dxa"/>
            <w:bottom w:w="0" w:type="dxa"/>
          </w:tblCellMar>
        </w:tblPrEx>
        <w:trPr>
          <w:trHeight w:hRule="exact" w:val="192"/>
        </w:trPr>
        <w:tc>
          <w:tcPr>
            <w:tcW w:w="4150" w:type="dxa"/>
            <w:tcBorders>
              <w:top w:val="single" w:sz="4" w:space="0" w:color="auto"/>
              <w:left w:val="single" w:sz="4" w:space="0" w:color="auto"/>
            </w:tcBorders>
            <w:shd w:val="clear" w:color="auto" w:fill="FFFFFF"/>
            <w:vAlign w:val="bottom"/>
          </w:tcPr>
          <w:p w:rsidR="00816543" w:rsidRDefault="00816543" w:rsidP="00816543">
            <w:pPr>
              <w:pStyle w:val="21"/>
              <w:shd w:val="clear" w:color="auto" w:fill="auto"/>
              <w:spacing w:before="0" w:after="0" w:line="150" w:lineRule="exact"/>
              <w:ind w:left="820" w:firstLine="0"/>
              <w:jc w:val="left"/>
            </w:pPr>
            <w:r>
              <w:rPr>
                <w:rStyle w:val="275pt"/>
              </w:rPr>
              <w:t>Код классификации доходов бюджета</w:t>
            </w:r>
          </w:p>
        </w:tc>
        <w:tc>
          <w:tcPr>
            <w:tcW w:w="4973" w:type="dxa"/>
            <w:tcBorders>
              <w:top w:val="single" w:sz="4" w:space="0" w:color="auto"/>
              <w:left w:val="single" w:sz="4" w:space="0" w:color="auto"/>
              <w:right w:val="single" w:sz="4" w:space="0" w:color="auto"/>
            </w:tcBorders>
            <w:shd w:val="clear" w:color="auto" w:fill="FFFFFF"/>
            <w:vAlign w:val="bottom"/>
          </w:tcPr>
          <w:p w:rsidR="00816543" w:rsidRDefault="00816543" w:rsidP="00816543">
            <w:pPr>
              <w:pStyle w:val="21"/>
              <w:shd w:val="clear" w:color="auto" w:fill="auto"/>
              <w:spacing w:before="0" w:after="0" w:line="150" w:lineRule="exact"/>
              <w:ind w:left="840" w:firstLine="0"/>
              <w:jc w:val="left"/>
            </w:pPr>
            <w:r>
              <w:rPr>
                <w:rStyle w:val="275pt"/>
              </w:rPr>
              <w:t>1881 1630020016000140</w:t>
            </w:r>
          </w:p>
        </w:tc>
      </w:tr>
      <w:tr w:rsidR="00816543" w:rsidTr="00816543">
        <w:tblPrEx>
          <w:tblCellMar>
            <w:top w:w="0" w:type="dxa"/>
            <w:bottom w:w="0" w:type="dxa"/>
          </w:tblCellMar>
        </w:tblPrEx>
        <w:trPr>
          <w:trHeight w:hRule="exact" w:val="182"/>
        </w:trPr>
        <w:tc>
          <w:tcPr>
            <w:tcW w:w="4150" w:type="dxa"/>
            <w:tcBorders>
              <w:top w:val="single" w:sz="4" w:space="0" w:color="auto"/>
              <w:left w:val="single" w:sz="4" w:space="0" w:color="auto"/>
            </w:tcBorders>
            <w:shd w:val="clear" w:color="auto" w:fill="FFFFFF"/>
          </w:tcPr>
          <w:p w:rsidR="00816543" w:rsidRDefault="00816543" w:rsidP="00816543">
            <w:pPr>
              <w:pStyle w:val="21"/>
              <w:shd w:val="clear" w:color="auto" w:fill="auto"/>
              <w:spacing w:before="0" w:after="0" w:line="150" w:lineRule="exact"/>
              <w:ind w:left="820" w:firstLine="0"/>
              <w:jc w:val="left"/>
            </w:pPr>
            <w:r>
              <w:rPr>
                <w:rStyle w:val="275pt"/>
              </w:rPr>
              <w:t xml:space="preserve">Код </w:t>
            </w:r>
            <w:r>
              <w:rPr>
                <w:rStyle w:val="275pt"/>
                <w:lang w:val="en-US" w:eastAsia="en-US" w:bidi="en-US"/>
              </w:rPr>
              <w:t>OKTMO</w:t>
            </w:r>
          </w:p>
        </w:tc>
        <w:tc>
          <w:tcPr>
            <w:tcW w:w="4973" w:type="dxa"/>
            <w:tcBorders>
              <w:top w:val="single" w:sz="4" w:space="0" w:color="auto"/>
              <w:left w:val="single" w:sz="4" w:space="0" w:color="auto"/>
              <w:right w:val="single" w:sz="4" w:space="0" w:color="auto"/>
            </w:tcBorders>
            <w:shd w:val="clear" w:color="auto" w:fill="FFFFFF"/>
          </w:tcPr>
          <w:p w:rsidR="00816543" w:rsidRDefault="00816543" w:rsidP="00816543">
            <w:pPr>
              <w:pStyle w:val="21"/>
              <w:shd w:val="clear" w:color="auto" w:fill="auto"/>
              <w:spacing w:before="0" w:after="0" w:line="150" w:lineRule="exact"/>
              <w:ind w:left="840" w:firstLine="0"/>
              <w:jc w:val="left"/>
            </w:pPr>
            <w:r>
              <w:rPr>
                <w:rStyle w:val="275pt"/>
              </w:rPr>
              <w:t>35729000</w:t>
            </w:r>
          </w:p>
        </w:tc>
      </w:tr>
      <w:tr w:rsidR="00816543" w:rsidTr="00816543">
        <w:tblPrEx>
          <w:tblCellMar>
            <w:top w:w="0" w:type="dxa"/>
            <w:bottom w:w="0" w:type="dxa"/>
          </w:tblCellMar>
        </w:tblPrEx>
        <w:trPr>
          <w:trHeight w:hRule="exact" w:val="192"/>
        </w:trPr>
        <w:tc>
          <w:tcPr>
            <w:tcW w:w="4150" w:type="dxa"/>
            <w:tcBorders>
              <w:top w:val="single" w:sz="4" w:space="0" w:color="auto"/>
              <w:left w:val="single" w:sz="4" w:space="0" w:color="auto"/>
            </w:tcBorders>
            <w:shd w:val="clear" w:color="auto" w:fill="FFFFFF"/>
          </w:tcPr>
          <w:p w:rsidR="00816543" w:rsidRDefault="00816543" w:rsidP="00816543">
            <w:pPr>
              <w:pStyle w:val="21"/>
              <w:shd w:val="clear" w:color="auto" w:fill="auto"/>
              <w:spacing w:before="0" w:after="0" w:line="150" w:lineRule="exact"/>
              <w:ind w:left="820" w:firstLine="0"/>
              <w:jc w:val="left"/>
            </w:pPr>
            <w:r>
              <w:rPr>
                <w:rStyle w:val="275pt"/>
              </w:rPr>
              <w:t>УИН</w:t>
            </w:r>
          </w:p>
        </w:tc>
        <w:tc>
          <w:tcPr>
            <w:tcW w:w="4973" w:type="dxa"/>
            <w:tcBorders>
              <w:top w:val="single" w:sz="4" w:space="0" w:color="auto"/>
              <w:left w:val="single" w:sz="4" w:space="0" w:color="auto"/>
              <w:right w:val="single" w:sz="4" w:space="0" w:color="auto"/>
            </w:tcBorders>
            <w:shd w:val="clear" w:color="auto" w:fill="FFFFFF"/>
          </w:tcPr>
          <w:p w:rsidR="00816543" w:rsidRDefault="00816543" w:rsidP="00816543">
            <w:pPr>
              <w:pStyle w:val="21"/>
              <w:shd w:val="clear" w:color="auto" w:fill="auto"/>
              <w:spacing w:before="0" w:after="0" w:line="150" w:lineRule="exact"/>
              <w:ind w:left="840" w:firstLine="0"/>
              <w:jc w:val="left"/>
            </w:pPr>
            <w:r>
              <w:rPr>
                <w:rStyle w:val="275pt"/>
              </w:rPr>
              <w:t>18810491171200000209</w:t>
            </w:r>
          </w:p>
        </w:tc>
      </w:tr>
      <w:tr w:rsidR="00816543" w:rsidTr="00816543">
        <w:tblPrEx>
          <w:tblCellMar>
            <w:top w:w="0" w:type="dxa"/>
            <w:bottom w:w="0" w:type="dxa"/>
          </w:tblCellMar>
        </w:tblPrEx>
        <w:trPr>
          <w:trHeight w:hRule="exact" w:val="211"/>
        </w:trPr>
        <w:tc>
          <w:tcPr>
            <w:tcW w:w="4150" w:type="dxa"/>
            <w:tcBorders>
              <w:top w:val="single" w:sz="4" w:space="0" w:color="auto"/>
              <w:left w:val="single" w:sz="4" w:space="0" w:color="auto"/>
              <w:bottom w:val="single" w:sz="4" w:space="0" w:color="auto"/>
            </w:tcBorders>
            <w:shd w:val="clear" w:color="auto" w:fill="FFFFFF"/>
          </w:tcPr>
          <w:p w:rsidR="00816543" w:rsidRDefault="00816543" w:rsidP="00816543">
            <w:pPr>
              <w:pStyle w:val="21"/>
              <w:shd w:val="clear" w:color="auto" w:fill="auto"/>
              <w:spacing w:before="0" w:after="0" w:line="150" w:lineRule="exact"/>
              <w:ind w:left="820" w:firstLine="0"/>
              <w:jc w:val="left"/>
            </w:pPr>
            <w:r>
              <w:rPr>
                <w:rStyle w:val="275pt"/>
              </w:rPr>
              <w:t>Наименование платежа</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816543" w:rsidRDefault="00816543" w:rsidP="00816543">
            <w:pPr>
              <w:pStyle w:val="21"/>
              <w:shd w:val="clear" w:color="auto" w:fill="auto"/>
              <w:spacing w:before="0" w:after="0" w:line="150" w:lineRule="exact"/>
              <w:ind w:left="840" w:firstLine="0"/>
              <w:jc w:val="left"/>
            </w:pPr>
            <w:r>
              <w:rPr>
                <w:rStyle w:val="275pt"/>
              </w:rPr>
              <w:t>Штрафы и иные суммы принудительного изъятия</w:t>
            </w:r>
          </w:p>
        </w:tc>
      </w:tr>
    </w:tbl>
    <w:p w:rsidR="00816543" w:rsidRPr="00816543" w:rsidRDefault="00816543" w:rsidP="00816543">
      <w:pPr>
        <w:ind w:firstLine="708"/>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Default="00816543" w:rsidP="00816543">
      <w:pPr>
        <w:pStyle w:val="21"/>
        <w:shd w:val="clear" w:color="auto" w:fill="auto"/>
        <w:spacing w:before="15" w:after="60" w:line="278" w:lineRule="exact"/>
        <w:ind w:firstLine="600"/>
      </w:pPr>
      <w:r>
        <w:rPr>
          <w:sz w:val="2"/>
          <w:szCs w:val="2"/>
        </w:rPr>
        <w:tab/>
      </w:r>
      <w: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w:t>
      </w:r>
      <w:r>
        <w:lastRenderedPageBreak/>
        <w:t>штрафа в законную силу.</w:t>
      </w:r>
    </w:p>
    <w:p w:rsidR="00816543" w:rsidRDefault="00816543" w:rsidP="00816543">
      <w:pPr>
        <w:pStyle w:val="21"/>
        <w:shd w:val="clear" w:color="auto" w:fill="auto"/>
        <w:spacing w:before="0" w:after="64" w:line="278" w:lineRule="exact"/>
        <w:ind w:firstLine="600"/>
      </w:pPr>
      <w:r>
        <w:t>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w:t>
      </w:r>
    </w:p>
    <w:p w:rsidR="00816543" w:rsidRDefault="00816543" w:rsidP="00816543">
      <w:pPr>
        <w:pStyle w:val="21"/>
        <w:shd w:val="clear" w:color="auto" w:fill="auto"/>
        <w:spacing w:before="0" w:after="60" w:line="274" w:lineRule="exact"/>
        <w:ind w:firstLine="600"/>
      </w:pPr>
      <w:r>
        <w:t>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816543" w:rsidRDefault="00816543" w:rsidP="00816543">
      <w:pPr>
        <w:pStyle w:val="21"/>
        <w:shd w:val="clear" w:color="auto" w:fill="auto"/>
        <w:spacing w:before="0" w:after="0" w:line="274" w:lineRule="exact"/>
        <w:ind w:firstLine="600"/>
      </w:pPr>
      <w: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6543" w:rsidRDefault="00816543" w:rsidP="00816543">
      <w:pPr>
        <w:pStyle w:val="21"/>
        <w:shd w:val="clear" w:color="auto" w:fill="auto"/>
        <w:spacing w:before="0" w:after="0" w:line="274" w:lineRule="exact"/>
        <w:ind w:firstLine="600"/>
      </w:pPr>
      <w:r>
        <w:t>Постановление может быть обжаловано в Ялтинский городской суд через мирового судью в течение 10 дней со дня вручения копии постановления.</w:t>
      </w:r>
    </w:p>
    <w:p w:rsidR="00816543" w:rsidRPr="00816543" w:rsidRDefault="00816543" w:rsidP="00816543">
      <w:pPr>
        <w:tabs>
          <w:tab w:val="left" w:pos="965"/>
        </w:tabs>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Default="00816543" w:rsidP="00816543">
      <w:pPr>
        <w:rPr>
          <w:rFonts w:ascii="Times New Roman" w:hAnsi="Times New Roman" w:cs="Times New Roman"/>
        </w:rPr>
      </w:pPr>
      <w:r>
        <w:rPr>
          <w:rFonts w:ascii="Times New Roman" w:hAnsi="Times New Roman" w:cs="Times New Roman"/>
        </w:rPr>
        <w:t xml:space="preserve">         </w:t>
      </w:r>
      <w:r w:rsidRPr="00816543">
        <w:rPr>
          <w:rFonts w:ascii="Times New Roman" w:hAnsi="Times New Roman" w:cs="Times New Roman"/>
        </w:rPr>
        <w:t>Судья:</w:t>
      </w:r>
    </w:p>
    <w:p w:rsidR="00816543" w:rsidRDefault="00816543" w:rsidP="00816543">
      <w:pPr>
        <w:rPr>
          <w:rFonts w:ascii="Times New Roman" w:hAnsi="Times New Roman" w:cs="Times New Roman"/>
        </w:rPr>
      </w:pPr>
      <w:r>
        <w:rPr>
          <w:rFonts w:ascii="Times New Roman" w:hAnsi="Times New Roman" w:cs="Times New Roman"/>
        </w:rPr>
        <w:t xml:space="preserve">          </w:t>
      </w:r>
    </w:p>
    <w:p w:rsidR="00816543" w:rsidRDefault="00816543" w:rsidP="00816543">
      <w:pPr>
        <w:rPr>
          <w:rFonts w:ascii="Times New Roman" w:hAnsi="Times New Roman" w:cs="Times New Roman"/>
        </w:rPr>
      </w:pPr>
      <w:r>
        <w:rPr>
          <w:rFonts w:ascii="Times New Roman" w:hAnsi="Times New Roman" w:cs="Times New Roman"/>
        </w:rPr>
        <w:t xml:space="preserve">         СОГЛАСОВАНО</w:t>
      </w:r>
    </w:p>
    <w:p w:rsidR="00816543" w:rsidRDefault="00816543" w:rsidP="00816543">
      <w:pPr>
        <w:rPr>
          <w:rFonts w:ascii="Times New Roman" w:hAnsi="Times New Roman" w:cs="Times New Roman"/>
        </w:rPr>
      </w:pPr>
      <w:r>
        <w:rPr>
          <w:rFonts w:ascii="Times New Roman" w:hAnsi="Times New Roman" w:cs="Times New Roman"/>
        </w:rPr>
        <w:t xml:space="preserve">         Мировой судья</w:t>
      </w:r>
    </w:p>
    <w:p w:rsidR="00816543" w:rsidRPr="00816543" w:rsidRDefault="00816543" w:rsidP="00816543">
      <w:pPr>
        <w:rPr>
          <w:rFonts w:ascii="Times New Roman" w:hAnsi="Times New Roman" w:cs="Times New Roman"/>
        </w:rPr>
      </w:pPr>
      <w:r>
        <w:rPr>
          <w:rFonts w:ascii="Times New Roman" w:hAnsi="Times New Roman" w:cs="Times New Roman"/>
        </w:rPr>
        <w:t xml:space="preserve">         _____________К.Г.Чинов</w:t>
      </w: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sz w:val="2"/>
          <w:szCs w:val="2"/>
        </w:rPr>
      </w:pPr>
    </w:p>
    <w:p w:rsidR="00816543" w:rsidRPr="00816543" w:rsidRDefault="00816543" w:rsidP="00816543">
      <w:pPr>
        <w:rPr>
          <w:rFonts w:ascii="Times New Roman" w:hAnsi="Times New Roman" w:cs="Times New Roman"/>
          <w:sz w:val="28"/>
          <w:szCs w:val="28"/>
        </w:rPr>
      </w:pPr>
    </w:p>
    <w:p w:rsidR="00816543" w:rsidRPr="00816543" w:rsidRDefault="00816543" w:rsidP="00816543">
      <w:pPr>
        <w:rPr>
          <w:sz w:val="2"/>
          <w:szCs w:val="2"/>
        </w:rPr>
      </w:pPr>
    </w:p>
    <w:p w:rsidR="005250B8" w:rsidRPr="00816543" w:rsidRDefault="005250B8" w:rsidP="00816543">
      <w:pPr>
        <w:rPr>
          <w:sz w:val="2"/>
          <w:szCs w:val="2"/>
        </w:rPr>
        <w:sectPr w:rsidR="005250B8" w:rsidRPr="00816543">
          <w:headerReference w:type="default" r:id="rId8"/>
          <w:pgSz w:w="11900" w:h="16840"/>
          <w:pgMar w:top="805" w:right="1539" w:bottom="1133" w:left="1055" w:header="0" w:footer="3" w:gutter="0"/>
          <w:cols w:space="720"/>
          <w:noEndnote/>
          <w:docGrid w:linePitch="360"/>
        </w:sectPr>
      </w:pPr>
    </w:p>
    <w:p w:rsidR="005250B8" w:rsidRDefault="005250B8">
      <w:pPr>
        <w:pStyle w:val="21"/>
        <w:shd w:val="clear" w:color="auto" w:fill="auto"/>
        <w:spacing w:before="0" w:after="0" w:line="274" w:lineRule="exact"/>
        <w:ind w:firstLine="660"/>
        <w:sectPr w:rsidR="005250B8">
          <w:footerReference w:type="even" r:id="rId9"/>
          <w:footerReference w:type="default" r:id="rId10"/>
          <w:pgSz w:w="11900" w:h="16840"/>
          <w:pgMar w:top="805" w:right="1539" w:bottom="1133" w:left="1055" w:header="0" w:footer="3" w:gutter="0"/>
          <w:cols w:space="720"/>
          <w:noEndnote/>
          <w:docGrid w:linePitch="360"/>
        </w:sectPr>
      </w:pPr>
    </w:p>
    <w:p w:rsidR="005250B8" w:rsidRDefault="005250B8">
      <w:pPr>
        <w:framePr w:w="9216" w:wrap="notBeside" w:vAnchor="text" w:hAnchor="text" w:xAlign="center" w:y="1"/>
        <w:rPr>
          <w:sz w:val="2"/>
          <w:szCs w:val="2"/>
        </w:rPr>
      </w:pPr>
    </w:p>
    <w:p w:rsidR="005250B8" w:rsidRDefault="005250B8" w:rsidP="00816543">
      <w:pPr>
        <w:pStyle w:val="21"/>
        <w:shd w:val="clear" w:color="auto" w:fill="auto"/>
        <w:spacing w:before="0" w:after="0" w:line="274" w:lineRule="exact"/>
        <w:ind w:firstLine="0"/>
      </w:pPr>
    </w:p>
    <w:sectPr w:rsidR="005250B8">
      <w:pgSz w:w="11900" w:h="16840"/>
      <w:pgMar w:top="907" w:right="1491" w:bottom="907" w:left="114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54C" w:rsidRDefault="004B754C">
      <w:r>
        <w:separator/>
      </w:r>
    </w:p>
  </w:endnote>
  <w:endnote w:type="continuationSeparator" w:id="0">
    <w:p w:rsidR="004B754C" w:rsidRDefault="004B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B8" w:rsidRDefault="00B82953">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710565</wp:posOffset>
              </wp:positionH>
              <wp:positionV relativeFrom="page">
                <wp:posOffset>10020935</wp:posOffset>
              </wp:positionV>
              <wp:extent cx="69215" cy="175260"/>
              <wp:effectExtent l="0" t="635"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B8" w:rsidRDefault="005250B8">
                          <w:pPr>
                            <w:pStyle w:val="a6"/>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5.95pt;margin-top:789.05pt;width:5.4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" filled="f" stroked="f">
              <v:textbox style="mso-fit-shape-to-text:t" inset="0,0,0,0">
                <w:txbxContent>
                  <w:p w:rsidR="005250B8" w:rsidRDefault="005250B8">
                    <w:pPr>
                      <w:pStyle w:val="a6"/>
                      <w:shd w:val="clear" w:color="auto" w:fill="auto"/>
                      <w:spacing w:line="240" w:lineRule="auto"/>
                      <w:jc w:val="left"/>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B8" w:rsidRDefault="00B82953">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710565</wp:posOffset>
              </wp:positionH>
              <wp:positionV relativeFrom="page">
                <wp:posOffset>10020935</wp:posOffset>
              </wp:positionV>
              <wp:extent cx="69215" cy="175260"/>
              <wp:effectExtent l="0" t="635"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B8" w:rsidRDefault="005250B8">
                          <w:pPr>
                            <w:pStyle w:val="a6"/>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55.95pt;margin-top:789.05pt;width:5.45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NXrAIAAK0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" filled="f" stroked="f">
              <v:textbox style="mso-fit-shape-to-text:t" inset="0,0,0,0">
                <w:txbxContent>
                  <w:p w:rsidR="005250B8" w:rsidRDefault="005250B8">
                    <w:pPr>
                      <w:pStyle w:val="a6"/>
                      <w:shd w:val="clear" w:color="auto" w:fill="auto"/>
                      <w:spacing w:line="240" w:lineRule="auto"/>
                      <w:jc w:val="lef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54C" w:rsidRDefault="004B754C"/>
  </w:footnote>
  <w:footnote w:type="continuationSeparator" w:id="0">
    <w:p w:rsidR="004B754C" w:rsidRDefault="004B75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543" w:rsidRPr="00816543" w:rsidRDefault="00B82953" w:rsidP="00816543">
    <w:pPr>
      <w:pStyle w:val="aa"/>
      <w:jc w:val="right"/>
      <w:rPr>
        <w:rFonts w:ascii="Times New Roman" w:hAnsi="Times New Roman" w:cs="Times New Roman"/>
      </w:rPr>
    </w:pPr>
    <w:r>
      <w:rPr>
        <w:rFonts w:ascii="Times New Roman" w:hAnsi="Times New Roman" w:cs="Times New Roman"/>
      </w:rPr>
      <w:t>5-98-13/2017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328CB"/>
    <w:multiLevelType w:val="multilevel"/>
    <w:tmpl w:val="61FA0E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B8"/>
    <w:rsid w:val="004B754C"/>
    <w:rsid w:val="005250B8"/>
    <w:rsid w:val="00816543"/>
    <w:rsid w:val="00B82953"/>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sz w:val="14"/>
      <w:szCs w:val="14"/>
      <w:u w:val="none"/>
    </w:rPr>
  </w:style>
  <w:style w:type="character" w:customStyle="1" w:styleId="2Exact">
    <w:name w:val="Подпись к картинке (2) Exact"/>
    <w:basedOn w:val="a0"/>
    <w:link w:val="2"/>
    <w:rPr>
      <w:rFonts w:ascii="Sylfaen" w:eastAsia="Sylfaen" w:hAnsi="Sylfaen" w:cs="Sylfaen"/>
      <w:b w:val="0"/>
      <w:bCs w:val="0"/>
      <w:i w:val="0"/>
      <w:iCs w:val="0"/>
      <w:smallCaps w:val="0"/>
      <w:strike w:val="0"/>
      <w:spacing w:val="-10"/>
      <w:sz w:val="14"/>
      <w:szCs w:val="14"/>
      <w:u w:val="none"/>
    </w:rPr>
  </w:style>
  <w:style w:type="character" w:customStyle="1" w:styleId="2Exact0">
    <w:name w:val="Подпись к картинке (2) Exact"/>
    <w:basedOn w:val="2Exact"/>
    <w:rPr>
      <w:rFonts w:ascii="Sylfaen" w:eastAsia="Sylfaen" w:hAnsi="Sylfaen" w:cs="Sylfaen"/>
      <w:b w:val="0"/>
      <w:bCs w:val="0"/>
      <w:i w:val="0"/>
      <w:iCs w:val="0"/>
      <w:smallCaps w:val="0"/>
      <w:strike w:val="0"/>
      <w:color w:val="000000"/>
      <w:spacing w:val="-10"/>
      <w:w w:val="100"/>
      <w:position w:val="0"/>
      <w:sz w:val="14"/>
      <w:szCs w:val="14"/>
      <w:u w:val="singl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5"/>
      <w:szCs w:val="15"/>
      <w:u w:val="none"/>
    </w:rPr>
  </w:style>
  <w:style w:type="character" w:customStyle="1" w:styleId="5Exact0">
    <w:name w:val="Основной текст (5) Exact"/>
    <w:basedOn w:val="5Exact"/>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58ptExact">
    <w:name w:val="Основной текст (5) + 8 pt Exact"/>
    <w:basedOn w:val="5Exact"/>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style>
  <w:style w:type="character" w:customStyle="1" w:styleId="6Exact">
    <w:name w:val="Основной текст (6) Exact"/>
    <w:basedOn w:val="a0"/>
    <w:link w:val="6"/>
    <w:rPr>
      <w:rFonts w:ascii="Times New Roman" w:eastAsia="Times New Roman" w:hAnsi="Times New Roman" w:cs="Times New Roman"/>
      <w:b/>
      <w:bCs/>
      <w:i w:val="0"/>
      <w:iCs w:val="0"/>
      <w:smallCaps w:val="0"/>
      <w:strike w:val="0"/>
      <w:sz w:val="14"/>
      <w:szCs w:val="14"/>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pacing w:val="-20"/>
      <w:sz w:val="23"/>
      <w:szCs w:val="23"/>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u w:val="none"/>
    </w:rPr>
  </w:style>
  <w:style w:type="character" w:customStyle="1" w:styleId="TrebuchetMS85pt">
    <w:name w:val="Колонтитул + Trebuchet MS;8;5 pt;Полужирный"/>
    <w:basedOn w:val="a5"/>
    <w:rPr>
      <w:rFonts w:ascii="Trebuchet MS" w:eastAsia="Trebuchet MS" w:hAnsi="Trebuchet MS" w:cs="Trebuchet MS"/>
      <w:b/>
      <w:bCs/>
      <w:i w:val="0"/>
      <w:iCs w:val="0"/>
      <w:smallCaps w:val="0"/>
      <w:strike w:val="0"/>
      <w:color w:val="000000"/>
      <w:spacing w:val="0"/>
      <w:w w:val="100"/>
      <w:position w:val="0"/>
      <w:sz w:val="17"/>
      <w:szCs w:val="17"/>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2"/>
      <w:szCs w:val="22"/>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character" w:customStyle="1" w:styleId="275pt0pt">
    <w:name w:val="Основной текст (2) + 7;5 pt;Полужирный;Интервал 0 pt"/>
    <w:basedOn w:val="20"/>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275pt">
    <w:name w:val="Основной текст (2) + 7;5 pt"/>
    <w:basedOn w:val="2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9">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b/>
      <w:bCs/>
      <w:sz w:val="14"/>
      <w:szCs w:val="14"/>
    </w:rPr>
  </w:style>
  <w:style w:type="paragraph" w:customStyle="1" w:styleId="2">
    <w:name w:val="Подпись к картинке (2)"/>
    <w:basedOn w:val="a"/>
    <w:link w:val="2Exact"/>
    <w:pPr>
      <w:shd w:val="clear" w:color="auto" w:fill="FFFFFF"/>
      <w:spacing w:line="0" w:lineRule="atLeast"/>
    </w:pPr>
    <w:rPr>
      <w:rFonts w:ascii="Sylfaen" w:eastAsia="Sylfaen" w:hAnsi="Sylfaen" w:cs="Sylfaen"/>
      <w:spacing w:val="-10"/>
      <w:sz w:val="14"/>
      <w:szCs w:val="14"/>
    </w:rPr>
  </w:style>
  <w:style w:type="paragraph" w:customStyle="1" w:styleId="5">
    <w:name w:val="Основной текст (5)"/>
    <w:basedOn w:val="a"/>
    <w:link w:val="5Exact"/>
    <w:pPr>
      <w:shd w:val="clear" w:color="auto" w:fill="FFFFFF"/>
      <w:spacing w:line="187" w:lineRule="exact"/>
      <w:jc w:val="both"/>
    </w:pPr>
    <w:rPr>
      <w:rFonts w:ascii="Times New Roman" w:eastAsia="Times New Roman" w:hAnsi="Times New Roman" w:cs="Times New Roman"/>
      <w:sz w:val="15"/>
      <w:szCs w:val="15"/>
    </w:rPr>
  </w:style>
  <w:style w:type="paragraph" w:customStyle="1" w:styleId="6">
    <w:name w:val="Основной текст (6)"/>
    <w:basedOn w:val="a"/>
    <w:link w:val="6Exact"/>
    <w:pPr>
      <w:shd w:val="clear" w:color="auto" w:fill="FFFFFF"/>
      <w:spacing w:line="0" w:lineRule="atLeast"/>
    </w:pPr>
    <w:rPr>
      <w:rFonts w:ascii="Times New Roman" w:eastAsia="Times New Roman" w:hAnsi="Times New Roman" w:cs="Times New Roman"/>
      <w:b/>
      <w:bCs/>
      <w:sz w:val="14"/>
      <w:szCs w:val="14"/>
    </w:rPr>
  </w:style>
  <w:style w:type="paragraph" w:customStyle="1" w:styleId="7">
    <w:name w:val="Основной текст (7)"/>
    <w:basedOn w:val="a"/>
    <w:link w:val="7Exact"/>
    <w:pPr>
      <w:shd w:val="clear" w:color="auto" w:fill="FFFFFF"/>
      <w:spacing w:line="0" w:lineRule="atLeast"/>
    </w:pPr>
    <w:rPr>
      <w:rFonts w:ascii="Times New Roman" w:eastAsia="Times New Roman" w:hAnsi="Times New Roman" w:cs="Times New Roman"/>
      <w:b/>
      <w:bCs/>
      <w:spacing w:val="-20"/>
      <w:sz w:val="23"/>
      <w:szCs w:val="23"/>
    </w:rPr>
  </w:style>
  <w:style w:type="paragraph" w:customStyle="1" w:styleId="10">
    <w:name w:val="Заголовок №1"/>
    <w:basedOn w:val="a"/>
    <w:link w:val="1"/>
    <w:pPr>
      <w:shd w:val="clear" w:color="auto" w:fill="FFFFFF"/>
      <w:spacing w:after="60" w:line="0" w:lineRule="atLeast"/>
      <w:jc w:val="center"/>
      <w:outlineLvl w:val="0"/>
    </w:pPr>
    <w:rPr>
      <w:rFonts w:ascii="Times New Roman" w:eastAsia="Times New Roman" w:hAnsi="Times New Roman" w:cs="Times New Roman"/>
      <w:b/>
      <w:bCs/>
      <w:sz w:val="28"/>
      <w:szCs w:val="28"/>
    </w:rPr>
  </w:style>
  <w:style w:type="paragraph" w:customStyle="1" w:styleId="a6">
    <w:name w:val="Колонтитул"/>
    <w:basedOn w:val="a"/>
    <w:link w:val="a5"/>
    <w:pPr>
      <w:shd w:val="clear" w:color="auto" w:fill="FFFFFF"/>
      <w:spacing w:line="274" w:lineRule="exact"/>
      <w:jc w:val="right"/>
    </w:pPr>
    <w:rPr>
      <w:rFonts w:ascii="Times New Roman" w:eastAsia="Times New Roman" w:hAnsi="Times New Roman" w:cs="Times New Roman"/>
    </w:rPr>
  </w:style>
  <w:style w:type="paragraph" w:customStyle="1" w:styleId="21">
    <w:name w:val="Основной текст (2)"/>
    <w:basedOn w:val="a"/>
    <w:link w:val="20"/>
    <w:pPr>
      <w:shd w:val="clear" w:color="auto" w:fill="FFFFFF"/>
      <w:spacing w:before="60" w:after="300" w:line="0" w:lineRule="atLeast"/>
      <w:ind w:hanging="280"/>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300" w:after="300" w:line="0" w:lineRule="atLeas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120" w:after="180" w:line="269" w:lineRule="exact"/>
      <w:ind w:firstLine="640"/>
      <w:jc w:val="both"/>
    </w:pPr>
    <w:rPr>
      <w:rFonts w:ascii="Times New Roman" w:eastAsia="Times New Roman" w:hAnsi="Times New Roman" w:cs="Times New Roman"/>
      <w:i/>
      <w:iCs/>
      <w:sz w:val="22"/>
      <w:szCs w:val="22"/>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rPr>
  </w:style>
  <w:style w:type="paragraph" w:styleId="aa">
    <w:name w:val="header"/>
    <w:basedOn w:val="a"/>
    <w:link w:val="ab"/>
    <w:uiPriority w:val="99"/>
    <w:unhideWhenUsed/>
    <w:rsid w:val="00816543"/>
    <w:pPr>
      <w:tabs>
        <w:tab w:val="center" w:pos="4677"/>
        <w:tab w:val="right" w:pos="9355"/>
      </w:tabs>
    </w:pPr>
  </w:style>
  <w:style w:type="character" w:customStyle="1" w:styleId="ab">
    <w:name w:val="Верхний колонтитул Знак"/>
    <w:basedOn w:val="a0"/>
    <w:link w:val="aa"/>
    <w:uiPriority w:val="99"/>
    <w:rsid w:val="00816543"/>
    <w:rPr>
      <w:color w:val="000000"/>
    </w:rPr>
  </w:style>
  <w:style w:type="paragraph" w:styleId="ac">
    <w:name w:val="footer"/>
    <w:basedOn w:val="a"/>
    <w:link w:val="ad"/>
    <w:uiPriority w:val="99"/>
    <w:unhideWhenUsed/>
    <w:rsid w:val="00816543"/>
    <w:pPr>
      <w:tabs>
        <w:tab w:val="center" w:pos="4677"/>
        <w:tab w:val="right" w:pos="9355"/>
      </w:tabs>
    </w:pPr>
  </w:style>
  <w:style w:type="character" w:customStyle="1" w:styleId="ad">
    <w:name w:val="Нижний колонтитул Знак"/>
    <w:basedOn w:val="a0"/>
    <w:link w:val="ac"/>
    <w:uiPriority w:val="99"/>
    <w:rsid w:val="0081654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sz w:val="14"/>
      <w:szCs w:val="14"/>
      <w:u w:val="none"/>
    </w:rPr>
  </w:style>
  <w:style w:type="character" w:customStyle="1" w:styleId="2Exact">
    <w:name w:val="Подпись к картинке (2) Exact"/>
    <w:basedOn w:val="a0"/>
    <w:link w:val="2"/>
    <w:rPr>
      <w:rFonts w:ascii="Sylfaen" w:eastAsia="Sylfaen" w:hAnsi="Sylfaen" w:cs="Sylfaen"/>
      <w:b w:val="0"/>
      <w:bCs w:val="0"/>
      <w:i w:val="0"/>
      <w:iCs w:val="0"/>
      <w:smallCaps w:val="0"/>
      <w:strike w:val="0"/>
      <w:spacing w:val="-10"/>
      <w:sz w:val="14"/>
      <w:szCs w:val="14"/>
      <w:u w:val="none"/>
    </w:rPr>
  </w:style>
  <w:style w:type="character" w:customStyle="1" w:styleId="2Exact0">
    <w:name w:val="Подпись к картинке (2) Exact"/>
    <w:basedOn w:val="2Exact"/>
    <w:rPr>
      <w:rFonts w:ascii="Sylfaen" w:eastAsia="Sylfaen" w:hAnsi="Sylfaen" w:cs="Sylfaen"/>
      <w:b w:val="0"/>
      <w:bCs w:val="0"/>
      <w:i w:val="0"/>
      <w:iCs w:val="0"/>
      <w:smallCaps w:val="0"/>
      <w:strike w:val="0"/>
      <w:color w:val="000000"/>
      <w:spacing w:val="-10"/>
      <w:w w:val="100"/>
      <w:position w:val="0"/>
      <w:sz w:val="14"/>
      <w:szCs w:val="14"/>
      <w:u w:val="singl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5"/>
      <w:szCs w:val="15"/>
      <w:u w:val="none"/>
    </w:rPr>
  </w:style>
  <w:style w:type="character" w:customStyle="1" w:styleId="5Exact0">
    <w:name w:val="Основной текст (5) Exact"/>
    <w:basedOn w:val="5Exact"/>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58ptExact">
    <w:name w:val="Основной текст (5) + 8 pt Exact"/>
    <w:basedOn w:val="5Exact"/>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style>
  <w:style w:type="character" w:customStyle="1" w:styleId="6Exact">
    <w:name w:val="Основной текст (6) Exact"/>
    <w:basedOn w:val="a0"/>
    <w:link w:val="6"/>
    <w:rPr>
      <w:rFonts w:ascii="Times New Roman" w:eastAsia="Times New Roman" w:hAnsi="Times New Roman" w:cs="Times New Roman"/>
      <w:b/>
      <w:bCs/>
      <w:i w:val="0"/>
      <w:iCs w:val="0"/>
      <w:smallCaps w:val="0"/>
      <w:strike w:val="0"/>
      <w:sz w:val="14"/>
      <w:szCs w:val="14"/>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pacing w:val="-20"/>
      <w:sz w:val="23"/>
      <w:szCs w:val="23"/>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u w:val="none"/>
    </w:rPr>
  </w:style>
  <w:style w:type="character" w:customStyle="1" w:styleId="TrebuchetMS85pt">
    <w:name w:val="Колонтитул + Trebuchet MS;8;5 pt;Полужирный"/>
    <w:basedOn w:val="a5"/>
    <w:rPr>
      <w:rFonts w:ascii="Trebuchet MS" w:eastAsia="Trebuchet MS" w:hAnsi="Trebuchet MS" w:cs="Trebuchet MS"/>
      <w:b/>
      <w:bCs/>
      <w:i w:val="0"/>
      <w:iCs w:val="0"/>
      <w:smallCaps w:val="0"/>
      <w:strike w:val="0"/>
      <w:color w:val="000000"/>
      <w:spacing w:val="0"/>
      <w:w w:val="100"/>
      <w:position w:val="0"/>
      <w:sz w:val="17"/>
      <w:szCs w:val="17"/>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2"/>
      <w:szCs w:val="22"/>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character" w:customStyle="1" w:styleId="275pt0pt">
    <w:name w:val="Основной текст (2) + 7;5 pt;Полужирный;Интервал 0 pt"/>
    <w:basedOn w:val="20"/>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275pt">
    <w:name w:val="Основной текст (2) + 7;5 pt"/>
    <w:basedOn w:val="2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9">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b/>
      <w:bCs/>
      <w:sz w:val="14"/>
      <w:szCs w:val="14"/>
    </w:rPr>
  </w:style>
  <w:style w:type="paragraph" w:customStyle="1" w:styleId="2">
    <w:name w:val="Подпись к картинке (2)"/>
    <w:basedOn w:val="a"/>
    <w:link w:val="2Exact"/>
    <w:pPr>
      <w:shd w:val="clear" w:color="auto" w:fill="FFFFFF"/>
      <w:spacing w:line="0" w:lineRule="atLeast"/>
    </w:pPr>
    <w:rPr>
      <w:rFonts w:ascii="Sylfaen" w:eastAsia="Sylfaen" w:hAnsi="Sylfaen" w:cs="Sylfaen"/>
      <w:spacing w:val="-10"/>
      <w:sz w:val="14"/>
      <w:szCs w:val="14"/>
    </w:rPr>
  </w:style>
  <w:style w:type="paragraph" w:customStyle="1" w:styleId="5">
    <w:name w:val="Основной текст (5)"/>
    <w:basedOn w:val="a"/>
    <w:link w:val="5Exact"/>
    <w:pPr>
      <w:shd w:val="clear" w:color="auto" w:fill="FFFFFF"/>
      <w:spacing w:line="187" w:lineRule="exact"/>
      <w:jc w:val="both"/>
    </w:pPr>
    <w:rPr>
      <w:rFonts w:ascii="Times New Roman" w:eastAsia="Times New Roman" w:hAnsi="Times New Roman" w:cs="Times New Roman"/>
      <w:sz w:val="15"/>
      <w:szCs w:val="15"/>
    </w:rPr>
  </w:style>
  <w:style w:type="paragraph" w:customStyle="1" w:styleId="6">
    <w:name w:val="Основной текст (6)"/>
    <w:basedOn w:val="a"/>
    <w:link w:val="6Exact"/>
    <w:pPr>
      <w:shd w:val="clear" w:color="auto" w:fill="FFFFFF"/>
      <w:spacing w:line="0" w:lineRule="atLeast"/>
    </w:pPr>
    <w:rPr>
      <w:rFonts w:ascii="Times New Roman" w:eastAsia="Times New Roman" w:hAnsi="Times New Roman" w:cs="Times New Roman"/>
      <w:b/>
      <w:bCs/>
      <w:sz w:val="14"/>
      <w:szCs w:val="14"/>
    </w:rPr>
  </w:style>
  <w:style w:type="paragraph" w:customStyle="1" w:styleId="7">
    <w:name w:val="Основной текст (7)"/>
    <w:basedOn w:val="a"/>
    <w:link w:val="7Exact"/>
    <w:pPr>
      <w:shd w:val="clear" w:color="auto" w:fill="FFFFFF"/>
      <w:spacing w:line="0" w:lineRule="atLeast"/>
    </w:pPr>
    <w:rPr>
      <w:rFonts w:ascii="Times New Roman" w:eastAsia="Times New Roman" w:hAnsi="Times New Roman" w:cs="Times New Roman"/>
      <w:b/>
      <w:bCs/>
      <w:spacing w:val="-20"/>
      <w:sz w:val="23"/>
      <w:szCs w:val="23"/>
    </w:rPr>
  </w:style>
  <w:style w:type="paragraph" w:customStyle="1" w:styleId="10">
    <w:name w:val="Заголовок №1"/>
    <w:basedOn w:val="a"/>
    <w:link w:val="1"/>
    <w:pPr>
      <w:shd w:val="clear" w:color="auto" w:fill="FFFFFF"/>
      <w:spacing w:after="60" w:line="0" w:lineRule="atLeast"/>
      <w:jc w:val="center"/>
      <w:outlineLvl w:val="0"/>
    </w:pPr>
    <w:rPr>
      <w:rFonts w:ascii="Times New Roman" w:eastAsia="Times New Roman" w:hAnsi="Times New Roman" w:cs="Times New Roman"/>
      <w:b/>
      <w:bCs/>
      <w:sz w:val="28"/>
      <w:szCs w:val="28"/>
    </w:rPr>
  </w:style>
  <w:style w:type="paragraph" w:customStyle="1" w:styleId="a6">
    <w:name w:val="Колонтитул"/>
    <w:basedOn w:val="a"/>
    <w:link w:val="a5"/>
    <w:pPr>
      <w:shd w:val="clear" w:color="auto" w:fill="FFFFFF"/>
      <w:spacing w:line="274" w:lineRule="exact"/>
      <w:jc w:val="right"/>
    </w:pPr>
    <w:rPr>
      <w:rFonts w:ascii="Times New Roman" w:eastAsia="Times New Roman" w:hAnsi="Times New Roman" w:cs="Times New Roman"/>
    </w:rPr>
  </w:style>
  <w:style w:type="paragraph" w:customStyle="1" w:styleId="21">
    <w:name w:val="Основной текст (2)"/>
    <w:basedOn w:val="a"/>
    <w:link w:val="20"/>
    <w:pPr>
      <w:shd w:val="clear" w:color="auto" w:fill="FFFFFF"/>
      <w:spacing w:before="60" w:after="300" w:line="0" w:lineRule="atLeast"/>
      <w:ind w:hanging="280"/>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300" w:after="300" w:line="0" w:lineRule="atLeas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120" w:after="180" w:line="269" w:lineRule="exact"/>
      <w:ind w:firstLine="640"/>
      <w:jc w:val="both"/>
    </w:pPr>
    <w:rPr>
      <w:rFonts w:ascii="Times New Roman" w:eastAsia="Times New Roman" w:hAnsi="Times New Roman" w:cs="Times New Roman"/>
      <w:i/>
      <w:iCs/>
      <w:sz w:val="22"/>
      <w:szCs w:val="22"/>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rPr>
  </w:style>
  <w:style w:type="paragraph" w:styleId="aa">
    <w:name w:val="header"/>
    <w:basedOn w:val="a"/>
    <w:link w:val="ab"/>
    <w:uiPriority w:val="99"/>
    <w:unhideWhenUsed/>
    <w:rsid w:val="00816543"/>
    <w:pPr>
      <w:tabs>
        <w:tab w:val="center" w:pos="4677"/>
        <w:tab w:val="right" w:pos="9355"/>
      </w:tabs>
    </w:pPr>
  </w:style>
  <w:style w:type="character" w:customStyle="1" w:styleId="ab">
    <w:name w:val="Верхний колонтитул Знак"/>
    <w:basedOn w:val="a0"/>
    <w:link w:val="aa"/>
    <w:uiPriority w:val="99"/>
    <w:rsid w:val="00816543"/>
    <w:rPr>
      <w:color w:val="000000"/>
    </w:rPr>
  </w:style>
  <w:style w:type="paragraph" w:styleId="ac">
    <w:name w:val="footer"/>
    <w:basedOn w:val="a"/>
    <w:link w:val="ad"/>
    <w:uiPriority w:val="99"/>
    <w:unhideWhenUsed/>
    <w:rsid w:val="00816543"/>
    <w:pPr>
      <w:tabs>
        <w:tab w:val="center" w:pos="4677"/>
        <w:tab w:val="right" w:pos="9355"/>
      </w:tabs>
    </w:pPr>
  </w:style>
  <w:style w:type="character" w:customStyle="1" w:styleId="ad">
    <w:name w:val="Нижний колонтитул Знак"/>
    <w:basedOn w:val="a0"/>
    <w:link w:val="ac"/>
    <w:uiPriority w:val="99"/>
    <w:rsid w:val="0081654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1297</Words>
  <Characters>7397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2017-05-04T08:11:00Z</dcterms:created>
  <dcterms:modified xsi:type="dcterms:W3CDTF">2017-05-04T08:31:00Z</dcterms:modified>
</cp:coreProperties>
</file>