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68B3" w:rsidP="00CC62E0">
      <w:pPr>
        <w:widowControl/>
        <w:ind w:right="-2" w:firstLine="567"/>
        <w:jc w:val="right"/>
        <w:rPr>
          <w:b/>
          <w:bCs/>
          <w:sz w:val="28"/>
          <w:szCs w:val="28"/>
        </w:rPr>
      </w:pPr>
      <w:r w:rsidRPr="00CD45B5">
        <w:rPr>
          <w:b/>
          <w:bCs/>
          <w:sz w:val="28"/>
          <w:szCs w:val="28"/>
        </w:rPr>
        <w:t>Дело № 5-98-</w:t>
      </w:r>
      <w:r w:rsidR="00781E38">
        <w:rPr>
          <w:b/>
          <w:bCs/>
          <w:sz w:val="28"/>
          <w:szCs w:val="28"/>
        </w:rPr>
        <w:t>53</w:t>
      </w:r>
      <w:r w:rsidRPr="00CD45B5">
        <w:rPr>
          <w:b/>
          <w:bCs/>
          <w:sz w:val="28"/>
          <w:szCs w:val="28"/>
        </w:rPr>
        <w:t>/</w:t>
      </w:r>
      <w:r w:rsidR="003C08E8">
        <w:rPr>
          <w:b/>
          <w:bCs/>
          <w:sz w:val="28"/>
          <w:szCs w:val="28"/>
        </w:rPr>
        <w:t>2025</w:t>
      </w:r>
    </w:p>
    <w:p w:rsidR="003C08E8" w:rsidP="00CC62E0">
      <w:pPr>
        <w:widowControl/>
        <w:ind w:right="-2" w:firstLine="567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CD45B5">
        <w:rPr>
          <w:b/>
          <w:bCs/>
          <w:sz w:val="28"/>
          <w:szCs w:val="28"/>
        </w:rPr>
        <w:t>Дело № 5-98-</w:t>
      </w:r>
      <w:r w:rsidR="00781E38">
        <w:rPr>
          <w:b/>
          <w:bCs/>
          <w:sz w:val="28"/>
          <w:szCs w:val="28"/>
        </w:rPr>
        <w:t>703</w:t>
      </w:r>
      <w:r w:rsidRPr="00CD45B5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2024</w:t>
      </w:r>
      <w:r w:rsidR="003449F2">
        <w:rPr>
          <w:b/>
          <w:bCs/>
          <w:sz w:val="28"/>
          <w:szCs w:val="28"/>
        </w:rPr>
        <w:t>)</w:t>
      </w:r>
    </w:p>
    <w:p w:rsidR="003268B3" w:rsidRPr="00CD45B5" w:rsidP="00CC62E0">
      <w:pPr>
        <w:widowControl/>
        <w:ind w:right="-2" w:firstLine="567"/>
        <w:jc w:val="right"/>
        <w:rPr>
          <w:b/>
          <w:bCs/>
          <w:sz w:val="28"/>
          <w:szCs w:val="28"/>
        </w:rPr>
      </w:pPr>
      <w:r w:rsidRPr="00CD45B5">
        <w:rPr>
          <w:b/>
          <w:bCs/>
          <w:sz w:val="28"/>
          <w:szCs w:val="28"/>
        </w:rPr>
        <w:t>91</w:t>
      </w:r>
      <w:r w:rsidRPr="00CD45B5">
        <w:rPr>
          <w:b/>
          <w:bCs/>
          <w:sz w:val="28"/>
          <w:szCs w:val="28"/>
          <w:lang w:val="en-US"/>
        </w:rPr>
        <w:t>MS</w:t>
      </w:r>
      <w:r w:rsidRPr="00CD45B5">
        <w:rPr>
          <w:b/>
          <w:bCs/>
          <w:sz w:val="28"/>
          <w:szCs w:val="28"/>
        </w:rPr>
        <w:t>0098-01-</w:t>
      </w:r>
      <w:r w:rsidR="003C08E8">
        <w:rPr>
          <w:b/>
          <w:bCs/>
          <w:sz w:val="28"/>
          <w:szCs w:val="28"/>
        </w:rPr>
        <w:t>2024</w:t>
      </w:r>
      <w:r w:rsidRPr="00CD45B5">
        <w:rPr>
          <w:b/>
          <w:bCs/>
          <w:sz w:val="28"/>
          <w:szCs w:val="28"/>
        </w:rPr>
        <w:t>-</w:t>
      </w:r>
      <w:r w:rsidR="00781E38">
        <w:rPr>
          <w:b/>
          <w:bCs/>
          <w:sz w:val="28"/>
          <w:szCs w:val="28"/>
        </w:rPr>
        <w:t>002845-11</w:t>
      </w:r>
    </w:p>
    <w:p w:rsidR="00676196" w:rsidRPr="00CD45B5" w:rsidP="00CC62E0">
      <w:pPr>
        <w:widowControl/>
        <w:ind w:right="-2" w:firstLine="567"/>
        <w:jc w:val="both"/>
        <w:rPr>
          <w:b/>
          <w:sz w:val="28"/>
          <w:szCs w:val="28"/>
        </w:rPr>
      </w:pPr>
      <w:r w:rsidRPr="00CD45B5">
        <w:rPr>
          <w:b/>
          <w:sz w:val="28"/>
          <w:szCs w:val="28"/>
        </w:rPr>
        <w:t xml:space="preserve">                              </w:t>
      </w:r>
    </w:p>
    <w:p w:rsidR="00676196" w:rsidRPr="00CD45B5" w:rsidP="00CC62E0">
      <w:pPr>
        <w:widowControl/>
        <w:ind w:right="-2" w:firstLine="567"/>
        <w:jc w:val="center"/>
        <w:rPr>
          <w:b/>
          <w:sz w:val="28"/>
          <w:szCs w:val="28"/>
        </w:rPr>
      </w:pPr>
      <w:r w:rsidRPr="00CD45B5">
        <w:rPr>
          <w:b/>
          <w:sz w:val="28"/>
          <w:szCs w:val="28"/>
        </w:rPr>
        <w:t>П О С Т А Н О В Л Е Н И Е</w:t>
      </w:r>
    </w:p>
    <w:p w:rsidR="00564302" w:rsidRPr="00CD45B5" w:rsidP="00CC62E0">
      <w:pPr>
        <w:widowControl/>
        <w:ind w:right="-2" w:firstLine="567"/>
        <w:jc w:val="both"/>
        <w:rPr>
          <w:sz w:val="28"/>
          <w:szCs w:val="28"/>
        </w:rPr>
      </w:pPr>
    </w:p>
    <w:p w:rsidR="00676196" w:rsidRPr="00CD45B5" w:rsidP="00CC62E0">
      <w:pPr>
        <w:widowControl/>
        <w:tabs>
          <w:tab w:val="left" w:pos="8510"/>
        </w:tabs>
        <w:ind w:right="-2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277A9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января</w:t>
      </w:r>
      <w:r w:rsidR="007222BF">
        <w:rPr>
          <w:b/>
          <w:bCs/>
          <w:sz w:val="28"/>
          <w:szCs w:val="28"/>
        </w:rPr>
        <w:t xml:space="preserve"> 2025</w:t>
      </w:r>
      <w:r w:rsidRPr="00CD45B5">
        <w:rPr>
          <w:b/>
          <w:bCs/>
          <w:sz w:val="28"/>
          <w:szCs w:val="28"/>
        </w:rPr>
        <w:t xml:space="preserve"> года</w:t>
      </w:r>
      <w:r w:rsidRPr="00CD45B5">
        <w:rPr>
          <w:b/>
          <w:sz w:val="28"/>
          <w:szCs w:val="28"/>
        </w:rPr>
        <w:t xml:space="preserve">              </w:t>
      </w:r>
      <w:r w:rsidRPr="00CD45B5" w:rsidR="000350F4">
        <w:rPr>
          <w:b/>
          <w:sz w:val="28"/>
          <w:szCs w:val="28"/>
        </w:rPr>
        <w:t xml:space="preserve">                               </w:t>
      </w:r>
      <w:r w:rsidRPr="00CD45B5" w:rsidR="00037466">
        <w:rPr>
          <w:b/>
          <w:sz w:val="28"/>
          <w:szCs w:val="28"/>
        </w:rPr>
        <w:t xml:space="preserve"> </w:t>
      </w:r>
      <w:r w:rsidRPr="00CD45B5">
        <w:rPr>
          <w:b/>
          <w:sz w:val="28"/>
          <w:szCs w:val="28"/>
        </w:rPr>
        <w:t xml:space="preserve">  </w:t>
      </w:r>
      <w:r w:rsidRPr="00CD45B5" w:rsidR="00B51982">
        <w:rPr>
          <w:b/>
          <w:sz w:val="28"/>
          <w:szCs w:val="28"/>
        </w:rPr>
        <w:t xml:space="preserve">            </w:t>
      </w:r>
      <w:r w:rsidRPr="00CD45B5" w:rsidR="00251577">
        <w:rPr>
          <w:b/>
          <w:sz w:val="28"/>
          <w:szCs w:val="28"/>
        </w:rPr>
        <w:t xml:space="preserve">      </w:t>
      </w:r>
      <w:r w:rsidRPr="00CD45B5" w:rsidR="00564302">
        <w:rPr>
          <w:b/>
          <w:sz w:val="28"/>
          <w:szCs w:val="28"/>
        </w:rPr>
        <w:t xml:space="preserve">   </w:t>
      </w:r>
      <w:r w:rsidRPr="00CD45B5" w:rsidR="00251577">
        <w:rPr>
          <w:b/>
          <w:sz w:val="28"/>
          <w:szCs w:val="28"/>
        </w:rPr>
        <w:t xml:space="preserve"> </w:t>
      </w:r>
      <w:r w:rsidRPr="00CD45B5" w:rsidR="003941D4">
        <w:rPr>
          <w:b/>
          <w:sz w:val="28"/>
          <w:szCs w:val="28"/>
        </w:rPr>
        <w:t xml:space="preserve"> </w:t>
      </w:r>
      <w:r w:rsidR="00CD45B5">
        <w:rPr>
          <w:b/>
          <w:sz w:val="28"/>
          <w:szCs w:val="28"/>
        </w:rPr>
        <w:t xml:space="preserve">    </w:t>
      </w:r>
      <w:r w:rsidRPr="00CD45B5" w:rsidR="003941D4">
        <w:rPr>
          <w:b/>
          <w:sz w:val="28"/>
          <w:szCs w:val="28"/>
        </w:rPr>
        <w:t xml:space="preserve"> </w:t>
      </w:r>
      <w:r w:rsidR="00572EC9">
        <w:rPr>
          <w:b/>
          <w:sz w:val="28"/>
          <w:szCs w:val="28"/>
        </w:rPr>
        <w:t xml:space="preserve">      </w:t>
      </w:r>
      <w:r w:rsidRPr="00CD45B5">
        <w:rPr>
          <w:b/>
          <w:bCs/>
          <w:sz w:val="28"/>
          <w:szCs w:val="28"/>
        </w:rPr>
        <w:t>г. Ялта</w:t>
      </w:r>
    </w:p>
    <w:p w:rsidR="003941D4" w:rsidRPr="00CD45B5" w:rsidP="00CC62E0">
      <w:pPr>
        <w:widowControl/>
        <w:tabs>
          <w:tab w:val="left" w:pos="8510"/>
        </w:tabs>
        <w:ind w:right="-2" w:firstLine="567"/>
        <w:jc w:val="both"/>
        <w:rPr>
          <w:b/>
          <w:bCs/>
          <w:sz w:val="28"/>
          <w:szCs w:val="28"/>
        </w:rPr>
      </w:pPr>
    </w:p>
    <w:p w:rsidR="00CE1DD8" w:rsidRPr="00CD45B5" w:rsidP="00CC62E0">
      <w:pPr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  <w:r w:rsidRPr="00CD45B5">
        <w:rPr>
          <w:sz w:val="28"/>
          <w:szCs w:val="28"/>
        </w:rPr>
        <w:t>Мировой судья</w:t>
      </w:r>
      <w:r w:rsidRPr="00CD45B5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CD45B5" w:rsidR="003C758D">
        <w:rPr>
          <w:bCs/>
          <w:iCs/>
          <w:sz w:val="28"/>
          <w:szCs w:val="28"/>
        </w:rPr>
        <w:t xml:space="preserve">Ялта) Республики Крым </w:t>
      </w:r>
      <w:r w:rsidRPr="00CD45B5" w:rsidR="00E854A9">
        <w:rPr>
          <w:bCs/>
          <w:iCs/>
          <w:sz w:val="28"/>
          <w:szCs w:val="28"/>
        </w:rPr>
        <w:t>Кулешова Виктория Владимировна</w:t>
      </w:r>
      <w:r w:rsidRPr="00CD45B5">
        <w:rPr>
          <w:sz w:val="28"/>
          <w:szCs w:val="28"/>
        </w:rPr>
        <w:t>,</w:t>
      </w:r>
    </w:p>
    <w:p w:rsidR="00676196" w:rsidRPr="00CD45B5" w:rsidP="00CC62E0">
      <w:pPr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  <w:r w:rsidRPr="00CD45B5">
        <w:rPr>
          <w:rFonts w:eastAsia="Calibri"/>
          <w:sz w:val="28"/>
          <w:szCs w:val="28"/>
        </w:rPr>
        <w:t xml:space="preserve">рассмотрев в открытом судебном </w:t>
      </w:r>
      <w:r w:rsidRPr="00CD45B5">
        <w:rPr>
          <w:sz w:val="28"/>
          <w:szCs w:val="28"/>
        </w:rPr>
        <w:t>заседании в</w:t>
      </w:r>
      <w:r w:rsidRPr="00CD45B5" w:rsidR="00B51982">
        <w:rPr>
          <w:sz w:val="28"/>
          <w:szCs w:val="28"/>
        </w:rPr>
        <w:t xml:space="preserve"> </w:t>
      </w:r>
      <w:r w:rsidRPr="00CD45B5" w:rsidR="003268B3">
        <w:rPr>
          <w:sz w:val="28"/>
          <w:szCs w:val="28"/>
        </w:rPr>
        <w:t xml:space="preserve">помещении судебного участка в </w:t>
      </w:r>
      <w:r w:rsidRPr="00CD45B5" w:rsidR="000C61D9">
        <w:rPr>
          <w:sz w:val="28"/>
          <w:szCs w:val="28"/>
        </w:rPr>
        <w:t>г.</w:t>
      </w:r>
      <w:r w:rsidRPr="00CD45B5" w:rsidR="003941D4">
        <w:rPr>
          <w:sz w:val="28"/>
          <w:szCs w:val="28"/>
        </w:rPr>
        <w:t xml:space="preserve"> </w:t>
      </w:r>
      <w:r w:rsidRPr="00CD45B5" w:rsidR="000C61D9">
        <w:rPr>
          <w:sz w:val="28"/>
          <w:szCs w:val="28"/>
        </w:rPr>
        <w:t>Ялте (ул.</w:t>
      </w:r>
      <w:r w:rsidRPr="00CD45B5" w:rsidR="003941D4">
        <w:rPr>
          <w:sz w:val="28"/>
          <w:szCs w:val="28"/>
        </w:rPr>
        <w:t xml:space="preserve"> </w:t>
      </w:r>
      <w:r w:rsidRPr="00CD45B5">
        <w:rPr>
          <w:sz w:val="28"/>
          <w:szCs w:val="28"/>
        </w:rPr>
        <w:t xml:space="preserve">Васильева, 19) дело об административном правонарушении в отношении: </w:t>
      </w:r>
    </w:p>
    <w:p w:rsidR="00A91B13" w:rsidRPr="00CD45B5" w:rsidP="00CC62E0">
      <w:pPr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генерального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5"/>
          <w:szCs w:val="25"/>
        </w:rPr>
        <w:t>«Данные изъяты»,</w:t>
      </w:r>
    </w:p>
    <w:p w:rsidR="00DC4577" w:rsidRPr="00CD45B5" w:rsidP="00CC62E0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CD45B5">
        <w:rPr>
          <w:sz w:val="28"/>
          <w:szCs w:val="28"/>
        </w:rPr>
        <w:t>за совершение административного право</w:t>
      </w:r>
      <w:r w:rsidRPr="00CD45B5" w:rsidR="00866238">
        <w:rPr>
          <w:sz w:val="28"/>
          <w:szCs w:val="28"/>
        </w:rPr>
        <w:t>нарушения, предусмотренного ст.</w:t>
      </w:r>
      <w:r w:rsidRPr="00CD45B5">
        <w:rPr>
          <w:sz w:val="28"/>
          <w:szCs w:val="28"/>
        </w:rPr>
        <w:t>15.</w:t>
      </w:r>
      <w:r w:rsidRPr="00CD45B5">
        <w:rPr>
          <w:sz w:val="28"/>
          <w:szCs w:val="28"/>
        </w:rPr>
        <w:t>5 Кодекса Российской Федерации об административных правонарушениях,-</w:t>
      </w:r>
    </w:p>
    <w:p w:rsidR="00866238" w:rsidRPr="00CD45B5" w:rsidP="00CC62E0">
      <w:pPr>
        <w:pStyle w:val="Style5"/>
        <w:widowControl/>
        <w:ind w:right="-2" w:firstLine="567"/>
        <w:jc w:val="both"/>
        <w:rPr>
          <w:sz w:val="28"/>
          <w:szCs w:val="28"/>
        </w:rPr>
      </w:pPr>
      <w:r w:rsidRPr="00CD45B5">
        <w:rPr>
          <w:sz w:val="28"/>
          <w:szCs w:val="28"/>
        </w:rPr>
        <w:t xml:space="preserve">                    </w:t>
      </w:r>
      <w:r w:rsidRPr="00CD45B5" w:rsidR="006042B3">
        <w:rPr>
          <w:sz w:val="28"/>
          <w:szCs w:val="28"/>
        </w:rPr>
        <w:t xml:space="preserve">  </w:t>
      </w:r>
      <w:r w:rsidRPr="00CD45B5" w:rsidR="004E4822">
        <w:rPr>
          <w:sz w:val="28"/>
          <w:szCs w:val="28"/>
        </w:rPr>
        <w:tab/>
        <w:t xml:space="preserve">                  </w:t>
      </w:r>
      <w:r w:rsidRPr="00CD45B5" w:rsidR="006042B3">
        <w:rPr>
          <w:sz w:val="28"/>
          <w:szCs w:val="28"/>
        </w:rPr>
        <w:t xml:space="preserve">   </w:t>
      </w:r>
      <w:r w:rsidRPr="00CD45B5" w:rsidR="00327ED6">
        <w:rPr>
          <w:sz w:val="28"/>
          <w:szCs w:val="28"/>
        </w:rPr>
        <w:t xml:space="preserve"> </w:t>
      </w:r>
    </w:p>
    <w:p w:rsidR="00DC4577" w:rsidRPr="00CD45B5" w:rsidP="00CC62E0">
      <w:pPr>
        <w:pStyle w:val="Style5"/>
        <w:widowControl/>
        <w:ind w:right="-2" w:firstLine="567"/>
        <w:jc w:val="center"/>
        <w:rPr>
          <w:b/>
          <w:sz w:val="28"/>
          <w:szCs w:val="28"/>
        </w:rPr>
      </w:pPr>
      <w:r w:rsidRPr="00CD45B5">
        <w:rPr>
          <w:b/>
          <w:sz w:val="28"/>
          <w:szCs w:val="28"/>
        </w:rPr>
        <w:t>у с т а н о в и л:</w:t>
      </w:r>
    </w:p>
    <w:p w:rsidR="00DC4577" w:rsidRPr="00CD45B5" w:rsidP="00CC62E0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</w:p>
    <w:p w:rsidR="00C0170D" w:rsidP="00CC62E0">
      <w:pPr>
        <w:pStyle w:val="Style5"/>
        <w:widowControl/>
        <w:ind w:right="-2" w:firstLine="567"/>
        <w:jc w:val="both"/>
        <w:rPr>
          <w:rStyle w:val="FontStyle17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Янушко О.В.</w:t>
      </w:r>
      <w:r w:rsidRPr="00CD45B5" w:rsidR="00265FAE">
        <w:rPr>
          <w:rFonts w:eastAsia="Calibri"/>
          <w:sz w:val="28"/>
          <w:szCs w:val="28"/>
          <w:lang w:eastAsia="en-US"/>
        </w:rPr>
        <w:t xml:space="preserve">, являясь </w:t>
      </w:r>
      <w:r w:rsidR="00277A9E">
        <w:rPr>
          <w:rFonts w:eastAsia="Calibri"/>
          <w:sz w:val="28"/>
          <w:szCs w:val="28"/>
          <w:lang w:eastAsia="en-US"/>
        </w:rPr>
        <w:t xml:space="preserve">директором ООО </w:t>
      </w:r>
      <w:r w:rsidR="00876F91">
        <w:rPr>
          <w:rFonts w:eastAsia="Calibri"/>
          <w:sz w:val="28"/>
          <w:szCs w:val="28"/>
          <w:lang w:eastAsia="en-US"/>
        </w:rPr>
        <w:t>«</w:t>
      </w:r>
      <w:r>
        <w:rPr>
          <w:sz w:val="25"/>
          <w:szCs w:val="25"/>
        </w:rPr>
        <w:t xml:space="preserve">«Данные изъяты», </w:t>
      </w:r>
      <w:r>
        <w:rPr>
          <w:color w:val="000000"/>
          <w:sz w:val="28"/>
          <w:szCs w:val="28"/>
          <w:shd w:val="clear" w:color="auto" w:fill="FFFFFF"/>
        </w:rPr>
        <w:t>в</w:t>
      </w:r>
      <w:r>
        <w:rPr>
          <w:rStyle w:val="FontStyle17"/>
          <w:sz w:val="28"/>
          <w:szCs w:val="28"/>
        </w:rPr>
        <w:t xml:space="preserve"> нарушение положений статьи п.4 п.1 ст.23, п.2 ст.423, п.7 ст.431 НК РФ, несвоевременно  (</w:t>
      </w:r>
      <w:r>
        <w:rPr>
          <w:sz w:val="25"/>
          <w:szCs w:val="25"/>
        </w:rPr>
        <w:t>«Данные изъяты»,</w:t>
      </w:r>
      <w:r>
        <w:rPr>
          <w:rStyle w:val="FontStyle17"/>
          <w:sz w:val="28"/>
          <w:szCs w:val="28"/>
        </w:rPr>
        <w:t>) предоставил</w:t>
      </w:r>
      <w:r w:rsidR="00EC3844">
        <w:rPr>
          <w:rStyle w:val="FontStyle17"/>
          <w:sz w:val="28"/>
          <w:szCs w:val="28"/>
        </w:rPr>
        <w:t>а</w:t>
      </w:r>
      <w:r>
        <w:rPr>
          <w:rStyle w:val="FontStyle17"/>
          <w:sz w:val="28"/>
          <w:szCs w:val="28"/>
        </w:rPr>
        <w:t xml:space="preserve"> в  Межрайонную ИФНС России №8 по Республике Крым расчет по страховым взносам за 12 месяцев 2023 года (форма по КНД 1151111).</w:t>
      </w:r>
      <w:r>
        <w:rPr>
          <w:rStyle w:val="FontStyle17"/>
          <w:sz w:val="28"/>
          <w:szCs w:val="28"/>
        </w:rPr>
        <w:t xml:space="preserve"> Своим бездействием </w:t>
      </w:r>
      <w:r w:rsidR="00876F91">
        <w:rPr>
          <w:rFonts w:eastAsia="Calibri"/>
          <w:sz w:val="28"/>
          <w:szCs w:val="28"/>
          <w:lang w:eastAsia="en-US"/>
        </w:rPr>
        <w:t>Янушко О.В.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FontStyle17"/>
          <w:sz w:val="28"/>
          <w:szCs w:val="28"/>
        </w:rPr>
        <w:t>совершил</w:t>
      </w:r>
      <w:r w:rsidR="00843CC8">
        <w:rPr>
          <w:rStyle w:val="FontStyle17"/>
          <w:sz w:val="28"/>
          <w:szCs w:val="28"/>
        </w:rPr>
        <w:t>а</w:t>
      </w:r>
      <w:r>
        <w:rPr>
          <w:rStyle w:val="FontStyle17"/>
          <w:sz w:val="28"/>
          <w:szCs w:val="28"/>
        </w:rPr>
        <w:t xml:space="preserve"> административное правонарушение, предусмотренное ст.15.5 КоАП РФ.</w:t>
      </w:r>
    </w:p>
    <w:p w:rsidR="00C0170D" w:rsidP="00CC62E0">
      <w:pPr>
        <w:pStyle w:val="Style5"/>
        <w:widowControl/>
        <w:ind w:right="-2" w:firstLine="567"/>
        <w:jc w:val="both"/>
      </w:pPr>
      <w:r>
        <w:rPr>
          <w:rFonts w:eastAsia="Calibri"/>
          <w:sz w:val="28"/>
          <w:szCs w:val="28"/>
          <w:lang w:eastAsia="en-US"/>
        </w:rPr>
        <w:t>Янушко О.В.</w:t>
      </w:r>
      <w:r w:rsidR="00A43CFA">
        <w:rPr>
          <w:rFonts w:eastAsia="Calibri"/>
          <w:sz w:val="28"/>
          <w:szCs w:val="28"/>
          <w:lang w:eastAsia="en-US"/>
        </w:rPr>
        <w:t xml:space="preserve"> </w:t>
      </w:r>
      <w:r w:rsidR="00EC3844">
        <w:rPr>
          <w:sz w:val="28"/>
          <w:szCs w:val="28"/>
        </w:rPr>
        <w:t>в судебное заседание не явилась</w:t>
      </w:r>
      <w:r>
        <w:rPr>
          <w:sz w:val="28"/>
          <w:szCs w:val="28"/>
        </w:rPr>
        <w:t>, о дате и месте судебного разбирательства извещен</w:t>
      </w:r>
      <w:r w:rsidR="00EC3844">
        <w:rPr>
          <w:sz w:val="28"/>
          <w:szCs w:val="28"/>
        </w:rPr>
        <w:t>а</w:t>
      </w:r>
      <w:r>
        <w:rPr>
          <w:sz w:val="28"/>
          <w:szCs w:val="28"/>
        </w:rPr>
        <w:t xml:space="preserve"> надлежащим образом,  о причинах неявки не сообщил</w:t>
      </w:r>
      <w:r w:rsidR="00EC3844">
        <w:rPr>
          <w:sz w:val="28"/>
          <w:szCs w:val="28"/>
        </w:rPr>
        <w:t>а</w:t>
      </w:r>
      <w:r>
        <w:rPr>
          <w:sz w:val="28"/>
          <w:szCs w:val="28"/>
        </w:rPr>
        <w:t>, явку защитника не обеспечил</w:t>
      </w:r>
      <w:r w:rsidR="00EC3844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C0170D" w:rsidP="00CC62E0">
      <w:pPr>
        <w:pStyle w:val="Style5"/>
        <w:widowControl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ст. 25.1 КоАП РФ, дело об административном правонарушении рассматривается с участием лица, в </w:t>
      </w:r>
      <w:r>
        <w:rPr>
          <w:sz w:val="28"/>
          <w:szCs w:val="28"/>
        </w:rPr>
        <w:t>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</w:t>
      </w:r>
      <w:r>
        <w:rPr>
          <w:sz w:val="28"/>
          <w:szCs w:val="28"/>
        </w:rPr>
        <w:t>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0170D" w:rsidP="00CC62E0">
      <w:pPr>
        <w:pStyle w:val="Style5"/>
        <w:widowControl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Принимая во внимание, что в материалах дела имеются сведения о надлежащем извещении</w:t>
      </w:r>
      <w:r>
        <w:rPr>
          <w:sz w:val="28"/>
          <w:szCs w:val="28"/>
        </w:rPr>
        <w:t xml:space="preserve"> </w:t>
      </w:r>
      <w:r w:rsidR="00876F91">
        <w:rPr>
          <w:color w:val="000000"/>
          <w:sz w:val="28"/>
          <w:szCs w:val="28"/>
          <w:shd w:val="clear" w:color="auto" w:fill="FFFFFF"/>
        </w:rPr>
        <w:t>Янушко О.В.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 о месте и времени рассмотрения дела, имеются предусмотренные законом основания для рассмотрения дела в его отсутствие.</w:t>
      </w:r>
    </w:p>
    <w:p w:rsidR="00C0170D" w:rsidP="00CC62E0">
      <w:pPr>
        <w:pStyle w:val="Style5"/>
        <w:widowControl/>
        <w:ind w:right="-2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Исследовав материалы дела об административном правонарушении в их совокупности, прихожу к выводу о следующем.</w:t>
      </w:r>
    </w:p>
    <w:p w:rsidR="00C0170D" w:rsidP="00CC62E0">
      <w:pPr>
        <w:ind w:right="-2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В соответстви</w:t>
      </w:r>
      <w:r>
        <w:rPr>
          <w:rStyle w:val="FontStyle17"/>
          <w:sz w:val="28"/>
          <w:szCs w:val="28"/>
        </w:rPr>
        <w:t>и с п.4 п.1 ст. 23 Налогового кодекса Российской Федерации (далее – НК РФ),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</w:t>
      </w:r>
      <w:r>
        <w:rPr>
          <w:rStyle w:val="FontStyle17"/>
          <w:sz w:val="28"/>
          <w:szCs w:val="28"/>
        </w:rPr>
        <w:t>ом о налогах и сборах.</w:t>
      </w:r>
    </w:p>
    <w:p w:rsidR="00C0170D" w:rsidP="00CC62E0">
      <w:pPr>
        <w:ind w:right="-2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Согласно пп.1 п.1 ст.419 НК РФ плательщиками страховых взносов признаются лица, производящие выплаты и иные вознаграждения физическим лицам (организации).</w:t>
      </w:r>
    </w:p>
    <w:p w:rsidR="00C0170D" w:rsidP="00CC62E0">
      <w:pPr>
        <w:ind w:right="-2" w:firstLine="567"/>
        <w:jc w:val="both"/>
        <w:rPr>
          <w:rFonts w:eastAsiaTheme="minorHAnsi"/>
          <w:lang w:eastAsia="en-US"/>
        </w:rPr>
      </w:pPr>
      <w:r>
        <w:rPr>
          <w:rStyle w:val="FontStyle17"/>
          <w:sz w:val="28"/>
          <w:szCs w:val="28"/>
        </w:rPr>
        <w:t>Пункт 2 статьи 423 НК РФ устанавливает, что расчетным периодом признается</w:t>
      </w:r>
      <w:r>
        <w:rPr>
          <w:sz w:val="28"/>
          <w:szCs w:val="28"/>
        </w:rPr>
        <w:t xml:space="preserve"> кале</w:t>
      </w:r>
      <w:r>
        <w:rPr>
          <w:sz w:val="28"/>
          <w:szCs w:val="28"/>
        </w:rPr>
        <w:t>ндарный год, вместе с тем, отчетными периодами признаются первый квартал, полугодие, девять месяцев календарного года.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абз.1 п.7 ст.431 НК РФ, </w:t>
      </w:r>
      <w:r>
        <w:rPr>
          <w:sz w:val="28"/>
          <w:szCs w:val="28"/>
        </w:rPr>
        <w:t>плательщики, указанные в подпункте 1 пункта 1 статьи 419 настоящего Кодекса (за исключением физи</w:t>
      </w:r>
      <w:r>
        <w:rPr>
          <w:sz w:val="28"/>
          <w:szCs w:val="28"/>
        </w:rPr>
        <w:t>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</w:t>
      </w:r>
      <w:r>
        <w:rPr>
          <w:sz w:val="28"/>
          <w:szCs w:val="28"/>
        </w:rPr>
        <w:t>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</w:t>
      </w:r>
      <w:r>
        <w:rPr>
          <w:sz w:val="28"/>
          <w:szCs w:val="28"/>
        </w:rPr>
        <w:t>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лицам, представляют расчет по страховым взносам не позднее 25-го числа месяца, сл</w:t>
      </w:r>
      <w:r>
        <w:rPr>
          <w:sz w:val="28"/>
          <w:szCs w:val="28"/>
        </w:rPr>
        <w:t xml:space="preserve">едующего за расчетным (отчетным) периодом. 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Как усматривается из материалов дела, </w:t>
      </w:r>
      <w:r w:rsidR="00876F91">
        <w:rPr>
          <w:rFonts w:eastAsia="Calibri"/>
          <w:sz w:val="28"/>
          <w:szCs w:val="28"/>
          <w:lang w:eastAsia="en-US"/>
        </w:rPr>
        <w:t>Янушко</w:t>
      </w:r>
      <w:r w:rsidR="00876F91">
        <w:rPr>
          <w:rFonts w:eastAsia="Calibri"/>
          <w:sz w:val="28"/>
          <w:szCs w:val="28"/>
          <w:lang w:eastAsia="en-US"/>
        </w:rPr>
        <w:t xml:space="preserve"> О.В.</w:t>
      </w:r>
      <w:r w:rsidRPr="00CD45B5" w:rsidR="00876F91"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5"/>
          <w:szCs w:val="25"/>
        </w:rPr>
        <w:t>«Данные изъяты»,</w:t>
      </w:r>
      <w:r w:rsidR="00876F91">
        <w:rPr>
          <w:rFonts w:eastAsia="Calibri"/>
          <w:sz w:val="28"/>
          <w:szCs w:val="28"/>
          <w:lang w:eastAsia="en-US"/>
        </w:rPr>
        <w:t xml:space="preserve">, </w:t>
      </w:r>
      <w:r w:rsidR="00876F91">
        <w:rPr>
          <w:color w:val="000000"/>
          <w:sz w:val="28"/>
          <w:szCs w:val="28"/>
          <w:shd w:val="clear" w:color="auto" w:fill="FFFFFF"/>
        </w:rPr>
        <w:t>в</w:t>
      </w:r>
      <w:r w:rsidR="00876F91">
        <w:rPr>
          <w:rStyle w:val="FontStyle17"/>
          <w:sz w:val="28"/>
          <w:szCs w:val="28"/>
        </w:rPr>
        <w:t xml:space="preserve"> нарушение положений статьи п.4 п.1 ст.23, п.2 ст.423, п.7 ст.431 НК РФ, несвоевременно  (</w:t>
      </w:r>
      <w:r>
        <w:rPr>
          <w:sz w:val="25"/>
          <w:szCs w:val="25"/>
        </w:rPr>
        <w:t>«Данные изъяты»,</w:t>
      </w:r>
      <w:r w:rsidR="00876F91">
        <w:rPr>
          <w:rStyle w:val="FontStyle17"/>
          <w:sz w:val="28"/>
          <w:szCs w:val="28"/>
        </w:rPr>
        <w:t>)</w:t>
      </w:r>
      <w:r>
        <w:rPr>
          <w:rStyle w:val="FontStyle17"/>
          <w:sz w:val="28"/>
          <w:szCs w:val="28"/>
        </w:rPr>
        <w:t>, предоставил</w:t>
      </w:r>
      <w:r w:rsidR="00EC3844">
        <w:rPr>
          <w:rStyle w:val="FontStyle17"/>
          <w:sz w:val="28"/>
          <w:szCs w:val="28"/>
        </w:rPr>
        <w:t>а</w:t>
      </w:r>
      <w:r>
        <w:rPr>
          <w:rStyle w:val="FontStyle17"/>
          <w:sz w:val="28"/>
          <w:szCs w:val="28"/>
        </w:rPr>
        <w:t xml:space="preserve"> в  Межрайонную ИФНС России №8 по Республике Крым расчет по страховым взносам за 12 месяцев 2023 года (форма по КНД 1151111)</w:t>
      </w:r>
      <w:r>
        <w:rPr>
          <w:sz w:val="28"/>
          <w:szCs w:val="28"/>
        </w:rPr>
        <w:t xml:space="preserve">, при предельном </w:t>
      </w:r>
      <w:r>
        <w:rPr>
          <w:sz w:val="28"/>
          <w:szCs w:val="28"/>
        </w:rPr>
        <w:t>сроке его предоставления</w:t>
      </w:r>
      <w:r>
        <w:rPr>
          <w:sz w:val="28"/>
          <w:szCs w:val="28"/>
        </w:rPr>
        <w:t xml:space="preserve">, с учетом положений ст. 6.1 НК РФ -  </w:t>
      </w:r>
      <w:r>
        <w:rPr>
          <w:sz w:val="25"/>
          <w:szCs w:val="25"/>
        </w:rPr>
        <w:t xml:space="preserve">«Данные изъяты», </w:t>
      </w:r>
      <w:r>
        <w:rPr>
          <w:sz w:val="28"/>
          <w:szCs w:val="28"/>
        </w:rPr>
        <w:t>года.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 w:rsidR="00876F91">
        <w:rPr>
          <w:rFonts w:eastAsia="Calibri"/>
          <w:sz w:val="28"/>
          <w:szCs w:val="28"/>
          <w:lang w:eastAsia="en-US"/>
        </w:rPr>
        <w:t>Янушко О.В.</w:t>
      </w:r>
      <w:r>
        <w:rPr>
          <w:sz w:val="28"/>
          <w:szCs w:val="28"/>
        </w:rPr>
        <w:t xml:space="preserve"> в совершении данного правонарушения подтверждается: 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-протоколом об административном правонарушении, который составлен компетентным лицом в соответствие с</w:t>
      </w:r>
      <w:r>
        <w:rPr>
          <w:sz w:val="28"/>
          <w:szCs w:val="28"/>
        </w:rPr>
        <w:t xml:space="preserve"> требованиями ст.28.2 КоАП РФ;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-копией решения </w:t>
      </w:r>
      <w:r>
        <w:rPr>
          <w:sz w:val="25"/>
          <w:szCs w:val="25"/>
        </w:rPr>
        <w:t xml:space="preserve">«Данные изъяты», </w:t>
      </w:r>
      <w:r>
        <w:rPr>
          <w:sz w:val="28"/>
          <w:szCs w:val="28"/>
        </w:rPr>
        <w:t>о привлечении к ответственности за совершение налогового правонарушения;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-скриншотом из базы АИС Налог, согласно которой расчет по страховым взносам (форма по КНД 1151111) представлен в МИФНС России №8 </w:t>
      </w:r>
      <w:r>
        <w:rPr>
          <w:sz w:val="28"/>
          <w:szCs w:val="28"/>
        </w:rPr>
        <w:t xml:space="preserve">по Республике Крым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>
        <w:rPr>
          <w:sz w:val="28"/>
          <w:szCs w:val="28"/>
        </w:rPr>
        <w:t xml:space="preserve">года; 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-выпиской из ЕГРЮЛ, о содержании сведений о юридическом лице.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</w:t>
      </w:r>
      <w:r>
        <w:rPr>
          <w:sz w:val="28"/>
          <w:szCs w:val="28"/>
        </w:rPr>
        <w:t>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 все собранные по делу доказательства, </w:t>
      </w:r>
      <w:r>
        <w:rPr>
          <w:rStyle w:val="FontStyle17"/>
          <w:sz w:val="28"/>
          <w:szCs w:val="28"/>
        </w:rPr>
        <w:t xml:space="preserve">прихожу к выводу о виновности </w:t>
      </w:r>
      <w:r w:rsidR="00876F91">
        <w:rPr>
          <w:rFonts w:eastAsia="Calibri"/>
          <w:sz w:val="28"/>
          <w:szCs w:val="28"/>
          <w:lang w:eastAsia="en-US"/>
        </w:rPr>
        <w:t>Янушко О.В.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Style w:val="FontStyle17"/>
          <w:sz w:val="28"/>
          <w:szCs w:val="28"/>
        </w:rPr>
        <w:t>в совершени</w:t>
      </w:r>
      <w:r>
        <w:rPr>
          <w:rStyle w:val="FontStyle17"/>
          <w:sz w:val="28"/>
          <w:szCs w:val="28"/>
        </w:rPr>
        <w:t xml:space="preserve">и административного правонарушения, предусмотренного ст.15.5 КоАП РФ, а именно: </w:t>
      </w:r>
      <w:r>
        <w:rPr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дав</w:t>
      </w:r>
      <w:r>
        <w:rPr>
          <w:sz w:val="28"/>
          <w:szCs w:val="28"/>
        </w:rPr>
        <w:t>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C0170D" w:rsidP="00CC62E0">
      <w:pPr>
        <w:ind w:right="-2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Прин</w:t>
      </w:r>
      <w:r>
        <w:rPr>
          <w:rStyle w:val="FontStyle17"/>
          <w:sz w:val="28"/>
          <w:szCs w:val="28"/>
        </w:rPr>
        <w:t xml:space="preserve">имая во внимание личность </w:t>
      </w:r>
      <w:r w:rsidR="00876F91">
        <w:rPr>
          <w:rFonts w:eastAsia="Calibri"/>
          <w:sz w:val="28"/>
          <w:szCs w:val="28"/>
          <w:lang w:eastAsia="en-US"/>
        </w:rPr>
        <w:t>Янушко О.В.</w:t>
      </w:r>
      <w:r>
        <w:rPr>
          <w:rFonts w:eastAsia="Calibri"/>
          <w:sz w:val="28"/>
          <w:szCs w:val="28"/>
          <w:lang w:eastAsia="uk-UA"/>
        </w:rPr>
        <w:t>,</w:t>
      </w:r>
      <w:r>
        <w:rPr>
          <w:rStyle w:val="FontStyle17"/>
          <w:sz w:val="28"/>
          <w:szCs w:val="28"/>
        </w:rPr>
        <w:t xml:space="preserve"> характер совершенного административного правонарушения, отсутствие сведений об имущественном положении, отношение виновного к содеянному, отсутствие  смягчающих и отягчающих административную ответственность обстоятельств, </w:t>
      </w:r>
      <w:r w:rsidR="00876F91">
        <w:rPr>
          <w:rStyle w:val="FontStyle17"/>
          <w:sz w:val="28"/>
          <w:szCs w:val="28"/>
        </w:rPr>
        <w:t>учитывая тот факт, что на момент совершения вменяемого правонарушения Янушко О.В.,  (26.01.2024) лицом, подвергнутым административному наказанию, не являлась</w:t>
      </w:r>
      <w:r>
        <w:rPr>
          <w:rStyle w:val="FontStyle17"/>
          <w:sz w:val="28"/>
          <w:szCs w:val="28"/>
        </w:rPr>
        <w:t xml:space="preserve">, отсутствие какого-либо вреда и угрозе его причинения, полагаю возможным назначить </w:t>
      </w:r>
      <w:r w:rsidR="002D26D7">
        <w:rPr>
          <w:rStyle w:val="FontStyle17"/>
          <w:sz w:val="28"/>
          <w:szCs w:val="28"/>
        </w:rPr>
        <w:t>ей</w:t>
      </w:r>
      <w:r>
        <w:rPr>
          <w:rStyle w:val="FontStyle17"/>
          <w:sz w:val="28"/>
          <w:szCs w:val="28"/>
        </w:rPr>
        <w:t xml:space="preserve"> административное наказание в виде предупрежде</w:t>
      </w:r>
      <w:r>
        <w:rPr>
          <w:rStyle w:val="FontStyle17"/>
          <w:sz w:val="28"/>
          <w:szCs w:val="28"/>
        </w:rPr>
        <w:t>ния, предусмотренного санкцией ст.15.5 КоАП РФ.</w:t>
      </w:r>
    </w:p>
    <w:p w:rsidR="00C0170D" w:rsidP="00CC62E0">
      <w:pPr>
        <w:ind w:right="-2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Руководствуясь ст.ст.3.1, 15.5, 29.9-29.10, 30.1 Кодекса Российской Федерации об административных правонарушениях, мировой судья –</w:t>
      </w:r>
    </w:p>
    <w:p w:rsidR="00C0170D" w:rsidP="00CC62E0">
      <w:pPr>
        <w:ind w:right="-2" w:firstLine="567"/>
        <w:jc w:val="center"/>
        <w:rPr>
          <w:rStyle w:val="FontStyle17"/>
          <w:sz w:val="28"/>
          <w:szCs w:val="28"/>
        </w:rPr>
      </w:pPr>
    </w:p>
    <w:p w:rsidR="00C0170D" w:rsidP="00CC62E0">
      <w:pPr>
        <w:ind w:right="-2" w:firstLine="567"/>
        <w:jc w:val="center"/>
        <w:rPr>
          <w:rStyle w:val="FontStyle17"/>
          <w:sz w:val="28"/>
          <w:szCs w:val="28"/>
        </w:rPr>
      </w:pPr>
      <w:r>
        <w:rPr>
          <w:rStyle w:val="FontStyle17"/>
          <w:b/>
          <w:sz w:val="28"/>
          <w:szCs w:val="28"/>
        </w:rPr>
        <w:t>п о с т а н о в и л :</w:t>
      </w:r>
    </w:p>
    <w:p w:rsidR="00C0170D" w:rsidP="00CC62E0">
      <w:pPr>
        <w:ind w:right="-2" w:firstLine="567"/>
        <w:jc w:val="both"/>
        <w:rPr>
          <w:rStyle w:val="FontStyle17"/>
          <w:sz w:val="28"/>
          <w:szCs w:val="28"/>
        </w:rPr>
      </w:pPr>
    </w:p>
    <w:p w:rsidR="00C0170D" w:rsidP="00CC62E0">
      <w:pPr>
        <w:ind w:right="-2" w:firstLine="567"/>
        <w:jc w:val="both"/>
        <w:rPr>
          <w:rStyle w:val="FontStyle17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генерального директора Общества с ограниченной ответс</w:t>
      </w:r>
      <w:r>
        <w:rPr>
          <w:rFonts w:eastAsia="Calibri"/>
          <w:sz w:val="28"/>
          <w:szCs w:val="28"/>
          <w:lang w:eastAsia="en-US"/>
        </w:rPr>
        <w:t>твенностью «Твёрдый знак» Янушко Олесю Владимировну</w:t>
      </w:r>
      <w:r>
        <w:rPr>
          <w:rStyle w:val="FontStyle17"/>
          <w:sz w:val="28"/>
          <w:szCs w:val="28"/>
        </w:rPr>
        <w:t xml:space="preserve"> </w:t>
      </w:r>
      <w:r w:rsidR="00EC3844">
        <w:rPr>
          <w:rStyle w:val="FontStyle17"/>
          <w:sz w:val="28"/>
          <w:szCs w:val="28"/>
        </w:rPr>
        <w:t>признать виновной</w:t>
      </w:r>
      <w:r>
        <w:rPr>
          <w:rStyle w:val="FontStyle17"/>
          <w:sz w:val="28"/>
          <w:szCs w:val="28"/>
        </w:rPr>
        <w:t xml:space="preserve"> в совершении административного правонарушения, предусмотренного ст.15.5 Кодекса Российской Федерации об административных правонарушениях и назначить </w:t>
      </w:r>
      <w:r w:rsidR="00EC3844">
        <w:rPr>
          <w:rStyle w:val="FontStyle17"/>
          <w:sz w:val="28"/>
          <w:szCs w:val="28"/>
        </w:rPr>
        <w:t>ей</w:t>
      </w:r>
      <w:r>
        <w:rPr>
          <w:rStyle w:val="FontStyle17"/>
          <w:sz w:val="28"/>
          <w:szCs w:val="28"/>
        </w:rPr>
        <w:t xml:space="preserve"> административное наказание в виде </w:t>
      </w:r>
      <w:r>
        <w:rPr>
          <w:rStyle w:val="FontStyle17"/>
          <w:sz w:val="28"/>
          <w:szCs w:val="28"/>
        </w:rPr>
        <w:t>предупреждения.</w:t>
      </w:r>
    </w:p>
    <w:p w:rsidR="00C0170D" w:rsidP="00CC62E0">
      <w:pPr>
        <w:ind w:right="-2" w:firstLine="567"/>
        <w:jc w:val="both"/>
      </w:pPr>
      <w:r>
        <w:rPr>
          <w:sz w:val="28"/>
          <w:szCs w:val="28"/>
        </w:rPr>
        <w:t xml:space="preserve">Постановление может быть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суток со дня вручения или получения копии постановления. 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</w:p>
    <w:p w:rsidR="00277A9E" w:rsidP="00CC62E0">
      <w:pPr>
        <w:ind w:right="-2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Мирово</w:t>
      </w:r>
      <w:r>
        <w:rPr>
          <w:b/>
          <w:sz w:val="28"/>
          <w:szCs w:val="28"/>
        </w:rPr>
        <w:t>й судья: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(подпись)</w:t>
      </w:r>
      <w:r w:rsidR="00CC62E0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В.В. Кулешова</w:t>
      </w:r>
    </w:p>
    <w:p w:rsidR="00277A9E" w:rsidP="00CC62E0">
      <w:pPr>
        <w:ind w:right="-2" w:firstLine="567"/>
        <w:jc w:val="both"/>
        <w:rPr>
          <w:sz w:val="22"/>
          <w:szCs w:val="22"/>
        </w:rPr>
      </w:pPr>
      <w:r>
        <w:t>Копия верна</w:t>
      </w:r>
    </w:p>
    <w:p w:rsidR="00277A9E" w:rsidP="00CC62E0">
      <w:pPr>
        <w:ind w:right="-2" w:firstLine="567"/>
        <w:jc w:val="both"/>
      </w:pPr>
      <w:r>
        <w:t>Дата выдачи «21» января 2025 года</w:t>
      </w:r>
    </w:p>
    <w:p w:rsidR="00277A9E" w:rsidP="00CC62E0">
      <w:pPr>
        <w:ind w:right="-2" w:firstLine="567"/>
        <w:jc w:val="both"/>
      </w:pPr>
      <w:r>
        <w:t xml:space="preserve">Мировой судья            </w:t>
      </w:r>
      <w:r w:rsidR="00CC62E0">
        <w:t xml:space="preserve">               </w:t>
      </w:r>
      <w:r>
        <w:t xml:space="preserve">        </w:t>
      </w:r>
      <w:r>
        <w:tab/>
        <w:t xml:space="preserve">                                                                  В.В. Кулешова</w:t>
      </w:r>
    </w:p>
    <w:p w:rsidR="00277A9E" w:rsidP="00CC62E0">
      <w:pPr>
        <w:ind w:right="-2" w:firstLine="567"/>
        <w:jc w:val="both"/>
      </w:pPr>
      <w:r>
        <w:t xml:space="preserve">Помощник     </w:t>
      </w:r>
      <w:r>
        <w:t xml:space="preserve">                                                                                              </w:t>
      </w:r>
      <w:r w:rsidR="00CC62E0">
        <w:t xml:space="preserve">          </w:t>
      </w:r>
      <w:r>
        <w:t xml:space="preserve">   В.М. Руденко</w:t>
      </w:r>
    </w:p>
    <w:p w:rsidR="00277A9E" w:rsidP="00CC62E0">
      <w:pPr>
        <w:ind w:right="-2" w:firstLine="567"/>
        <w:jc w:val="both"/>
      </w:pPr>
      <w:r>
        <w:t>Оригинал постановления находится в деле №5-98-</w:t>
      </w:r>
      <w:r w:rsidR="00876F91">
        <w:t>53</w:t>
      </w:r>
      <w:r>
        <w:t>/2025, находящемся в судебном участке №98 Ялтинского судебного района (городской округ Я</w:t>
      </w:r>
      <w:r>
        <w:t>лта) Республики Крым.</w:t>
      </w:r>
    </w:p>
    <w:p w:rsidR="00277A9E" w:rsidP="00CC62E0">
      <w:pPr>
        <w:ind w:right="-2" w:firstLine="567"/>
        <w:jc w:val="both"/>
      </w:pPr>
      <w:r>
        <w:t>Постановление не вступило в законную силу.</w:t>
      </w:r>
    </w:p>
    <w:p w:rsidR="00CC62E0" w:rsidP="00CC62E0">
      <w:pPr>
        <w:ind w:right="-2" w:firstLine="567"/>
        <w:jc w:val="both"/>
      </w:pPr>
      <w:r>
        <w:t xml:space="preserve">Мировой судья                                   </w:t>
      </w:r>
      <w:r>
        <w:tab/>
        <w:t xml:space="preserve">                                                                  В.В. Кулешова</w:t>
      </w:r>
    </w:p>
    <w:p w:rsidR="00CC62E0" w:rsidP="00CC62E0">
      <w:pPr>
        <w:ind w:right="-2" w:firstLine="567"/>
        <w:jc w:val="both"/>
      </w:pPr>
      <w:r>
        <w:t xml:space="preserve">Помощник                                                      </w:t>
      </w:r>
      <w:r>
        <w:t xml:space="preserve">                                                          В.М. Руденко</w:t>
      </w:r>
    </w:p>
    <w:p w:rsidR="003A6C42" w:rsidRPr="003A6C42" w:rsidP="00CC62E0">
      <w:pPr>
        <w:ind w:right="-2" w:firstLine="567"/>
        <w:jc w:val="both"/>
        <w:rPr>
          <w:b/>
          <w:lang w:eastAsia="uk-UA"/>
        </w:rPr>
      </w:pPr>
      <w:r w:rsidRPr="003A6C42">
        <w:rPr>
          <w:b/>
          <w:lang w:eastAsia="uk-UA"/>
        </w:rPr>
        <w:t xml:space="preserve"> </w:t>
      </w:r>
    </w:p>
    <w:sectPr w:rsidSect="005C3E7C">
      <w:footerReference w:type="default" r:id="rId5"/>
      <w:type w:val="continuous"/>
      <w:pgSz w:w="11905" w:h="16837"/>
      <w:pgMar w:top="709" w:right="706" w:bottom="993" w:left="1276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28872263"/>
      <w:docPartObj>
        <w:docPartGallery w:val="Page Numbers (Bottom of Page)"/>
        <w:docPartUnique/>
      </w:docPartObj>
    </w:sdtPr>
    <w:sdtContent>
      <w:p w:rsidR="003941D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941D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77"/>
    <w:rsid w:val="00004F1B"/>
    <w:rsid w:val="00005786"/>
    <w:rsid w:val="0000665F"/>
    <w:rsid w:val="0001513E"/>
    <w:rsid w:val="00021510"/>
    <w:rsid w:val="00021BFE"/>
    <w:rsid w:val="00026098"/>
    <w:rsid w:val="000350F4"/>
    <w:rsid w:val="00035EC4"/>
    <w:rsid w:val="00036E5A"/>
    <w:rsid w:val="00037466"/>
    <w:rsid w:val="00041016"/>
    <w:rsid w:val="00044251"/>
    <w:rsid w:val="0004573A"/>
    <w:rsid w:val="00053C3A"/>
    <w:rsid w:val="00057548"/>
    <w:rsid w:val="00060F45"/>
    <w:rsid w:val="0006289D"/>
    <w:rsid w:val="00066FA8"/>
    <w:rsid w:val="00071CA6"/>
    <w:rsid w:val="0009694E"/>
    <w:rsid w:val="000A17E7"/>
    <w:rsid w:val="000A568B"/>
    <w:rsid w:val="000A5A29"/>
    <w:rsid w:val="000A5D2F"/>
    <w:rsid w:val="000A7174"/>
    <w:rsid w:val="000B4525"/>
    <w:rsid w:val="000B6018"/>
    <w:rsid w:val="000C61D9"/>
    <w:rsid w:val="000C68CF"/>
    <w:rsid w:val="000D0774"/>
    <w:rsid w:val="000E0C5A"/>
    <w:rsid w:val="000E1ABA"/>
    <w:rsid w:val="0010189C"/>
    <w:rsid w:val="0010239F"/>
    <w:rsid w:val="00113A7D"/>
    <w:rsid w:val="00113D3F"/>
    <w:rsid w:val="00115B2E"/>
    <w:rsid w:val="00116C3F"/>
    <w:rsid w:val="001232EB"/>
    <w:rsid w:val="00123566"/>
    <w:rsid w:val="00126A38"/>
    <w:rsid w:val="00133F6B"/>
    <w:rsid w:val="0013440E"/>
    <w:rsid w:val="00144B2B"/>
    <w:rsid w:val="00146868"/>
    <w:rsid w:val="001634F8"/>
    <w:rsid w:val="00166A11"/>
    <w:rsid w:val="00170AB4"/>
    <w:rsid w:val="001711B9"/>
    <w:rsid w:val="001767EB"/>
    <w:rsid w:val="001A1B6C"/>
    <w:rsid w:val="001A6D48"/>
    <w:rsid w:val="001A7556"/>
    <w:rsid w:val="001B21F1"/>
    <w:rsid w:val="001B7AA4"/>
    <w:rsid w:val="001C3EB9"/>
    <w:rsid w:val="001C7113"/>
    <w:rsid w:val="001C72FA"/>
    <w:rsid w:val="001D1C27"/>
    <w:rsid w:val="001D35C7"/>
    <w:rsid w:val="001D7E03"/>
    <w:rsid w:val="001E16B6"/>
    <w:rsid w:val="001E614F"/>
    <w:rsid w:val="001F5DCF"/>
    <w:rsid w:val="0020252F"/>
    <w:rsid w:val="002101B9"/>
    <w:rsid w:val="00210CD0"/>
    <w:rsid w:val="00211CFD"/>
    <w:rsid w:val="00222E0F"/>
    <w:rsid w:val="00225BA6"/>
    <w:rsid w:val="00240D8B"/>
    <w:rsid w:val="00251577"/>
    <w:rsid w:val="002533BC"/>
    <w:rsid w:val="00253EA5"/>
    <w:rsid w:val="002651BA"/>
    <w:rsid w:val="00265FAE"/>
    <w:rsid w:val="00277A9E"/>
    <w:rsid w:val="00285BE4"/>
    <w:rsid w:val="00286A14"/>
    <w:rsid w:val="00286F9F"/>
    <w:rsid w:val="002A2AD9"/>
    <w:rsid w:val="002A5374"/>
    <w:rsid w:val="002A54FF"/>
    <w:rsid w:val="002A7EF2"/>
    <w:rsid w:val="002B1314"/>
    <w:rsid w:val="002B3EB2"/>
    <w:rsid w:val="002B6B30"/>
    <w:rsid w:val="002C16D8"/>
    <w:rsid w:val="002C2120"/>
    <w:rsid w:val="002C3348"/>
    <w:rsid w:val="002C544F"/>
    <w:rsid w:val="002C74FC"/>
    <w:rsid w:val="002C7A7B"/>
    <w:rsid w:val="002D07E5"/>
    <w:rsid w:val="002D10F1"/>
    <w:rsid w:val="002D26D7"/>
    <w:rsid w:val="002D28A3"/>
    <w:rsid w:val="002D5AF8"/>
    <w:rsid w:val="002E06C9"/>
    <w:rsid w:val="00300E04"/>
    <w:rsid w:val="00306A2A"/>
    <w:rsid w:val="00306C02"/>
    <w:rsid w:val="00311C0A"/>
    <w:rsid w:val="003268B3"/>
    <w:rsid w:val="00327ED6"/>
    <w:rsid w:val="003329B1"/>
    <w:rsid w:val="00336A6E"/>
    <w:rsid w:val="00337B10"/>
    <w:rsid w:val="00342021"/>
    <w:rsid w:val="00343757"/>
    <w:rsid w:val="003449F2"/>
    <w:rsid w:val="00346A1F"/>
    <w:rsid w:val="00351583"/>
    <w:rsid w:val="00356CB8"/>
    <w:rsid w:val="003617DC"/>
    <w:rsid w:val="003651BD"/>
    <w:rsid w:val="00367C52"/>
    <w:rsid w:val="003717D1"/>
    <w:rsid w:val="00380023"/>
    <w:rsid w:val="003871CC"/>
    <w:rsid w:val="00390684"/>
    <w:rsid w:val="003934BB"/>
    <w:rsid w:val="003941D4"/>
    <w:rsid w:val="00394DE7"/>
    <w:rsid w:val="003A6C42"/>
    <w:rsid w:val="003C08E8"/>
    <w:rsid w:val="003C3A68"/>
    <w:rsid w:val="003C758D"/>
    <w:rsid w:val="003F5281"/>
    <w:rsid w:val="00417487"/>
    <w:rsid w:val="0042097C"/>
    <w:rsid w:val="004219A2"/>
    <w:rsid w:val="004305E6"/>
    <w:rsid w:val="0043062A"/>
    <w:rsid w:val="004359EB"/>
    <w:rsid w:val="00435D9F"/>
    <w:rsid w:val="004366DC"/>
    <w:rsid w:val="004565F9"/>
    <w:rsid w:val="00465AE5"/>
    <w:rsid w:val="00466E88"/>
    <w:rsid w:val="0048197A"/>
    <w:rsid w:val="00487334"/>
    <w:rsid w:val="0049637F"/>
    <w:rsid w:val="004B13B1"/>
    <w:rsid w:val="004B2060"/>
    <w:rsid w:val="004B5E73"/>
    <w:rsid w:val="004B7F0C"/>
    <w:rsid w:val="004C0259"/>
    <w:rsid w:val="004D7C5C"/>
    <w:rsid w:val="004E352B"/>
    <w:rsid w:val="004E4822"/>
    <w:rsid w:val="004F3604"/>
    <w:rsid w:val="00510CCB"/>
    <w:rsid w:val="005261E8"/>
    <w:rsid w:val="00536D51"/>
    <w:rsid w:val="00537E0D"/>
    <w:rsid w:val="0054493A"/>
    <w:rsid w:val="00546A9D"/>
    <w:rsid w:val="00556674"/>
    <w:rsid w:val="005573E4"/>
    <w:rsid w:val="00560B87"/>
    <w:rsid w:val="00564302"/>
    <w:rsid w:val="00564620"/>
    <w:rsid w:val="00571BBD"/>
    <w:rsid w:val="00572EC9"/>
    <w:rsid w:val="005770F0"/>
    <w:rsid w:val="0059243B"/>
    <w:rsid w:val="00593D73"/>
    <w:rsid w:val="005A44A9"/>
    <w:rsid w:val="005B05BC"/>
    <w:rsid w:val="005B5349"/>
    <w:rsid w:val="005C3E7C"/>
    <w:rsid w:val="005C77D4"/>
    <w:rsid w:val="005D0F65"/>
    <w:rsid w:val="005D35A4"/>
    <w:rsid w:val="005D4EA6"/>
    <w:rsid w:val="005D510D"/>
    <w:rsid w:val="005E206D"/>
    <w:rsid w:val="005E43EE"/>
    <w:rsid w:val="005F0DF8"/>
    <w:rsid w:val="005F4E9D"/>
    <w:rsid w:val="006024A6"/>
    <w:rsid w:val="006042B3"/>
    <w:rsid w:val="0061315A"/>
    <w:rsid w:val="006131FC"/>
    <w:rsid w:val="00633D5E"/>
    <w:rsid w:val="00645B5D"/>
    <w:rsid w:val="0066429E"/>
    <w:rsid w:val="00676196"/>
    <w:rsid w:val="00683BB0"/>
    <w:rsid w:val="006B2A7C"/>
    <w:rsid w:val="006B332C"/>
    <w:rsid w:val="006B341A"/>
    <w:rsid w:val="006B4C69"/>
    <w:rsid w:val="006C1EB1"/>
    <w:rsid w:val="006E25DF"/>
    <w:rsid w:val="006F675C"/>
    <w:rsid w:val="00701B7A"/>
    <w:rsid w:val="007169DA"/>
    <w:rsid w:val="007222BF"/>
    <w:rsid w:val="007266E8"/>
    <w:rsid w:val="00726919"/>
    <w:rsid w:val="0072692A"/>
    <w:rsid w:val="00727BB6"/>
    <w:rsid w:val="00733910"/>
    <w:rsid w:val="007359E1"/>
    <w:rsid w:val="00760EDC"/>
    <w:rsid w:val="00763807"/>
    <w:rsid w:val="007706C4"/>
    <w:rsid w:val="00781E38"/>
    <w:rsid w:val="00785E6C"/>
    <w:rsid w:val="00790F1A"/>
    <w:rsid w:val="00793671"/>
    <w:rsid w:val="007943CC"/>
    <w:rsid w:val="0079693D"/>
    <w:rsid w:val="007A3DC9"/>
    <w:rsid w:val="007C44CD"/>
    <w:rsid w:val="007C4A66"/>
    <w:rsid w:val="007C4E79"/>
    <w:rsid w:val="007C6AC8"/>
    <w:rsid w:val="007C7549"/>
    <w:rsid w:val="007C7B47"/>
    <w:rsid w:val="007D040A"/>
    <w:rsid w:val="007D0489"/>
    <w:rsid w:val="007D5F1E"/>
    <w:rsid w:val="007E2B69"/>
    <w:rsid w:val="007E35A5"/>
    <w:rsid w:val="007E4113"/>
    <w:rsid w:val="007E47E8"/>
    <w:rsid w:val="007E60AE"/>
    <w:rsid w:val="00816BB8"/>
    <w:rsid w:val="00820493"/>
    <w:rsid w:val="00825244"/>
    <w:rsid w:val="008373A5"/>
    <w:rsid w:val="00841383"/>
    <w:rsid w:val="00843CC8"/>
    <w:rsid w:val="00853BE8"/>
    <w:rsid w:val="00863DDF"/>
    <w:rsid w:val="008646FE"/>
    <w:rsid w:val="00866238"/>
    <w:rsid w:val="00876F91"/>
    <w:rsid w:val="0087766C"/>
    <w:rsid w:val="008906F3"/>
    <w:rsid w:val="00890D12"/>
    <w:rsid w:val="00891FBA"/>
    <w:rsid w:val="008A100B"/>
    <w:rsid w:val="008A58CA"/>
    <w:rsid w:val="008A7040"/>
    <w:rsid w:val="008B79DF"/>
    <w:rsid w:val="008D3FC2"/>
    <w:rsid w:val="008E11DE"/>
    <w:rsid w:val="008E7632"/>
    <w:rsid w:val="008F41D4"/>
    <w:rsid w:val="008F59CB"/>
    <w:rsid w:val="00900E17"/>
    <w:rsid w:val="0090692C"/>
    <w:rsid w:val="00922879"/>
    <w:rsid w:val="00923B3E"/>
    <w:rsid w:val="00935FFC"/>
    <w:rsid w:val="00954566"/>
    <w:rsid w:val="00967BEC"/>
    <w:rsid w:val="00980D7E"/>
    <w:rsid w:val="009833D9"/>
    <w:rsid w:val="00984962"/>
    <w:rsid w:val="009928BA"/>
    <w:rsid w:val="00994D72"/>
    <w:rsid w:val="009A1225"/>
    <w:rsid w:val="009A5BE7"/>
    <w:rsid w:val="009B0B18"/>
    <w:rsid w:val="009C12A3"/>
    <w:rsid w:val="009C1EDE"/>
    <w:rsid w:val="009C23FD"/>
    <w:rsid w:val="009C6384"/>
    <w:rsid w:val="009D1EF4"/>
    <w:rsid w:val="009D41EE"/>
    <w:rsid w:val="009E6532"/>
    <w:rsid w:val="009F0B79"/>
    <w:rsid w:val="009F2C5F"/>
    <w:rsid w:val="00A0278E"/>
    <w:rsid w:val="00A211C8"/>
    <w:rsid w:val="00A23847"/>
    <w:rsid w:val="00A2557D"/>
    <w:rsid w:val="00A25834"/>
    <w:rsid w:val="00A322D5"/>
    <w:rsid w:val="00A43CFA"/>
    <w:rsid w:val="00A43EA8"/>
    <w:rsid w:val="00A515ED"/>
    <w:rsid w:val="00A6710B"/>
    <w:rsid w:val="00A73859"/>
    <w:rsid w:val="00A81A5E"/>
    <w:rsid w:val="00A822E2"/>
    <w:rsid w:val="00A83D47"/>
    <w:rsid w:val="00A91B13"/>
    <w:rsid w:val="00A94E71"/>
    <w:rsid w:val="00AA07FF"/>
    <w:rsid w:val="00AA0B8E"/>
    <w:rsid w:val="00AA0CB5"/>
    <w:rsid w:val="00AA17A9"/>
    <w:rsid w:val="00AB46F1"/>
    <w:rsid w:val="00AB7CC3"/>
    <w:rsid w:val="00AC046E"/>
    <w:rsid w:val="00AC2D7A"/>
    <w:rsid w:val="00AD606E"/>
    <w:rsid w:val="00AE114A"/>
    <w:rsid w:val="00AE531B"/>
    <w:rsid w:val="00AF139B"/>
    <w:rsid w:val="00AF2DDA"/>
    <w:rsid w:val="00AF536D"/>
    <w:rsid w:val="00B16591"/>
    <w:rsid w:val="00B23580"/>
    <w:rsid w:val="00B2378B"/>
    <w:rsid w:val="00B24012"/>
    <w:rsid w:val="00B27D22"/>
    <w:rsid w:val="00B3495E"/>
    <w:rsid w:val="00B35D8A"/>
    <w:rsid w:val="00B37A59"/>
    <w:rsid w:val="00B42B6E"/>
    <w:rsid w:val="00B47C38"/>
    <w:rsid w:val="00B51982"/>
    <w:rsid w:val="00B52A3B"/>
    <w:rsid w:val="00B5435B"/>
    <w:rsid w:val="00B569D4"/>
    <w:rsid w:val="00B64D24"/>
    <w:rsid w:val="00B70369"/>
    <w:rsid w:val="00B712A5"/>
    <w:rsid w:val="00B7224C"/>
    <w:rsid w:val="00B73773"/>
    <w:rsid w:val="00B74590"/>
    <w:rsid w:val="00B76D48"/>
    <w:rsid w:val="00B81A50"/>
    <w:rsid w:val="00B8741E"/>
    <w:rsid w:val="00B87728"/>
    <w:rsid w:val="00B908F2"/>
    <w:rsid w:val="00B910CA"/>
    <w:rsid w:val="00B91205"/>
    <w:rsid w:val="00B93850"/>
    <w:rsid w:val="00B93B0D"/>
    <w:rsid w:val="00B949C9"/>
    <w:rsid w:val="00B96E80"/>
    <w:rsid w:val="00BA0C62"/>
    <w:rsid w:val="00BA26E3"/>
    <w:rsid w:val="00BA41C3"/>
    <w:rsid w:val="00BA662D"/>
    <w:rsid w:val="00BA698F"/>
    <w:rsid w:val="00BB2C5F"/>
    <w:rsid w:val="00BB36D9"/>
    <w:rsid w:val="00BB376E"/>
    <w:rsid w:val="00BC1230"/>
    <w:rsid w:val="00BC1CCD"/>
    <w:rsid w:val="00BD6021"/>
    <w:rsid w:val="00BE3F6F"/>
    <w:rsid w:val="00BE4692"/>
    <w:rsid w:val="00BF4E75"/>
    <w:rsid w:val="00BF5DDB"/>
    <w:rsid w:val="00C0170D"/>
    <w:rsid w:val="00C06951"/>
    <w:rsid w:val="00C10895"/>
    <w:rsid w:val="00C17964"/>
    <w:rsid w:val="00C23092"/>
    <w:rsid w:val="00C37BAD"/>
    <w:rsid w:val="00C535A5"/>
    <w:rsid w:val="00C60546"/>
    <w:rsid w:val="00C61259"/>
    <w:rsid w:val="00C67245"/>
    <w:rsid w:val="00C840C4"/>
    <w:rsid w:val="00C8424B"/>
    <w:rsid w:val="00C84CEE"/>
    <w:rsid w:val="00C864AC"/>
    <w:rsid w:val="00CA239A"/>
    <w:rsid w:val="00CA27C9"/>
    <w:rsid w:val="00CA4DFA"/>
    <w:rsid w:val="00CA71FF"/>
    <w:rsid w:val="00CB7491"/>
    <w:rsid w:val="00CC451C"/>
    <w:rsid w:val="00CC5936"/>
    <w:rsid w:val="00CC62E0"/>
    <w:rsid w:val="00CD0C71"/>
    <w:rsid w:val="00CD2569"/>
    <w:rsid w:val="00CD45B5"/>
    <w:rsid w:val="00CD7F1B"/>
    <w:rsid w:val="00CE1DD8"/>
    <w:rsid w:val="00CE5038"/>
    <w:rsid w:val="00CF1EFD"/>
    <w:rsid w:val="00CF3464"/>
    <w:rsid w:val="00D00166"/>
    <w:rsid w:val="00D0170B"/>
    <w:rsid w:val="00D01BAC"/>
    <w:rsid w:val="00D03F7F"/>
    <w:rsid w:val="00D0540B"/>
    <w:rsid w:val="00D12307"/>
    <w:rsid w:val="00D16D3D"/>
    <w:rsid w:val="00D23B7B"/>
    <w:rsid w:val="00D24600"/>
    <w:rsid w:val="00D26FB4"/>
    <w:rsid w:val="00D27E55"/>
    <w:rsid w:val="00D351FE"/>
    <w:rsid w:val="00D377A5"/>
    <w:rsid w:val="00D46650"/>
    <w:rsid w:val="00D50E1E"/>
    <w:rsid w:val="00D516A3"/>
    <w:rsid w:val="00D55138"/>
    <w:rsid w:val="00D7175A"/>
    <w:rsid w:val="00D718F5"/>
    <w:rsid w:val="00D72FE8"/>
    <w:rsid w:val="00D72FF9"/>
    <w:rsid w:val="00D73370"/>
    <w:rsid w:val="00D738B1"/>
    <w:rsid w:val="00D76292"/>
    <w:rsid w:val="00D87B27"/>
    <w:rsid w:val="00D93734"/>
    <w:rsid w:val="00DA2234"/>
    <w:rsid w:val="00DA27C1"/>
    <w:rsid w:val="00DA2A23"/>
    <w:rsid w:val="00DA489A"/>
    <w:rsid w:val="00DC435D"/>
    <w:rsid w:val="00DC4577"/>
    <w:rsid w:val="00DC5B72"/>
    <w:rsid w:val="00DC6EE7"/>
    <w:rsid w:val="00DD1B5B"/>
    <w:rsid w:val="00DD7875"/>
    <w:rsid w:val="00DE05D2"/>
    <w:rsid w:val="00DE7E5D"/>
    <w:rsid w:val="00DF3792"/>
    <w:rsid w:val="00DF4A94"/>
    <w:rsid w:val="00E1663A"/>
    <w:rsid w:val="00E20998"/>
    <w:rsid w:val="00E238E3"/>
    <w:rsid w:val="00E25C76"/>
    <w:rsid w:val="00E27725"/>
    <w:rsid w:val="00E305DB"/>
    <w:rsid w:val="00E32958"/>
    <w:rsid w:val="00E448DD"/>
    <w:rsid w:val="00E46258"/>
    <w:rsid w:val="00E51732"/>
    <w:rsid w:val="00E52F8F"/>
    <w:rsid w:val="00E624FE"/>
    <w:rsid w:val="00E64E03"/>
    <w:rsid w:val="00E70D20"/>
    <w:rsid w:val="00E83034"/>
    <w:rsid w:val="00E8349E"/>
    <w:rsid w:val="00E84A64"/>
    <w:rsid w:val="00E854A9"/>
    <w:rsid w:val="00E908CD"/>
    <w:rsid w:val="00E93CC2"/>
    <w:rsid w:val="00EB1140"/>
    <w:rsid w:val="00EB143D"/>
    <w:rsid w:val="00EB1477"/>
    <w:rsid w:val="00EC288F"/>
    <w:rsid w:val="00EC3844"/>
    <w:rsid w:val="00ED0252"/>
    <w:rsid w:val="00ED5B56"/>
    <w:rsid w:val="00EE06FD"/>
    <w:rsid w:val="00EE0D14"/>
    <w:rsid w:val="00EF3946"/>
    <w:rsid w:val="00F062EC"/>
    <w:rsid w:val="00F11D65"/>
    <w:rsid w:val="00F1443C"/>
    <w:rsid w:val="00F16263"/>
    <w:rsid w:val="00F216E0"/>
    <w:rsid w:val="00F2410B"/>
    <w:rsid w:val="00F34AAC"/>
    <w:rsid w:val="00F4503C"/>
    <w:rsid w:val="00F735F1"/>
    <w:rsid w:val="00F80B37"/>
    <w:rsid w:val="00F84F7F"/>
    <w:rsid w:val="00F94281"/>
    <w:rsid w:val="00FA2CA9"/>
    <w:rsid w:val="00FB5738"/>
    <w:rsid w:val="00FB5DA8"/>
    <w:rsid w:val="00FC0393"/>
    <w:rsid w:val="00FD44D6"/>
    <w:rsid w:val="00FE3988"/>
    <w:rsid w:val="00FE5F8C"/>
    <w:rsid w:val="00FE76A7"/>
    <w:rsid w:val="00FE7E04"/>
    <w:rsid w:val="00FF23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4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7224C"/>
  </w:style>
  <w:style w:type="paragraph" w:customStyle="1" w:styleId="Style2">
    <w:name w:val="Style2"/>
    <w:basedOn w:val="Normal"/>
    <w:uiPriority w:val="99"/>
    <w:rsid w:val="00B7224C"/>
  </w:style>
  <w:style w:type="paragraph" w:customStyle="1" w:styleId="Style3">
    <w:name w:val="Style3"/>
    <w:basedOn w:val="Normal"/>
    <w:uiPriority w:val="99"/>
    <w:rsid w:val="00B7224C"/>
  </w:style>
  <w:style w:type="paragraph" w:customStyle="1" w:styleId="Style4">
    <w:name w:val="Style4"/>
    <w:basedOn w:val="Normal"/>
    <w:uiPriority w:val="99"/>
    <w:rsid w:val="00B7224C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B7224C"/>
  </w:style>
  <w:style w:type="character" w:customStyle="1" w:styleId="FontStyle11">
    <w:name w:val="Font Style11"/>
    <w:uiPriority w:val="99"/>
    <w:rsid w:val="00B7224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B722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7224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B76D48"/>
    <w:rPr>
      <w:rFonts w:hAnsi="Times New Roman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B76D48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959D1-6ED2-4537-87BC-3F8B9D58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