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147A6D">
        <w:rPr>
          <w:rStyle w:val="FontStyle16"/>
          <w:sz w:val="28"/>
          <w:szCs w:val="28"/>
        </w:rPr>
        <w:t>2</w:t>
      </w:r>
      <w:r w:rsidR="006D1FBA">
        <w:rPr>
          <w:rStyle w:val="FontStyle16"/>
          <w:sz w:val="28"/>
          <w:szCs w:val="28"/>
        </w:rPr>
        <w:t>0</w:t>
      </w:r>
      <w:r w:rsidR="007F1758">
        <w:rPr>
          <w:rStyle w:val="FontStyle16"/>
          <w:sz w:val="28"/>
          <w:szCs w:val="28"/>
        </w:rPr>
        <w:t>1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147A6D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6D1FBA">
        <w:rPr>
          <w:rStyle w:val="FontStyle16"/>
          <w:sz w:val="28"/>
          <w:szCs w:val="28"/>
        </w:rPr>
        <w:t>000560-92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 </w:t>
      </w:r>
      <w:r w:rsidR="00147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Лекарева Александра Николаевича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</w:t>
      </w:r>
      <w:r w:rsidRPr="0031571F">
        <w:rPr>
          <w:rStyle w:val="FontStyle16"/>
          <w:spacing w:val="60"/>
          <w:sz w:val="28"/>
          <w:szCs w:val="28"/>
        </w:rPr>
        <w:t>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Лекарев А.Н.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31571F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в установленный законом срок не </w:t>
      </w:r>
      <w:r w:rsidRPr="0031571F" w:rsidR="00486EDD">
        <w:rPr>
          <w:rFonts w:eastAsia="Calibri"/>
          <w:sz w:val="28"/>
          <w:szCs w:val="28"/>
        </w:rPr>
        <w:t>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6D1FBA">
        <w:rPr>
          <w:rFonts w:ascii="Times New Roman" w:hAnsi="Times New Roman" w:cs="Times New Roman"/>
          <w:sz w:val="28"/>
          <w:szCs w:val="28"/>
          <w:lang w:eastAsia="x-none"/>
        </w:rPr>
        <w:t xml:space="preserve">Лекарев А.Н.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="006D1FBA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явку защитника не обеспечил</w:t>
      </w:r>
      <w:r w:rsidR="00FE19E4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</w:t>
      </w:r>
      <w:r w:rsidRPr="0031571F">
        <w:rPr>
          <w:rFonts w:eastAsia="Calibri"/>
          <w:sz w:val="28"/>
          <w:szCs w:val="28"/>
          <w:lang w:eastAsia="en-US"/>
        </w:rPr>
        <w:t xml:space="preserve">ление по делу об административном правонарушении вступает в законную силу после истечения срока, установленного </w:t>
      </w:r>
      <w:r w:rsidRPr="0031571F">
        <w:rPr>
          <w:rFonts w:eastAsia="Calibri"/>
          <w:sz w:val="28"/>
          <w:szCs w:val="28"/>
          <w:lang w:eastAsia="en-US"/>
        </w:rPr>
        <w:t>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с</w:t>
      </w:r>
      <w:r w:rsidRPr="0031571F">
        <w:rPr>
          <w:rFonts w:eastAsia="Calibri"/>
          <w:sz w:val="28"/>
          <w:szCs w:val="28"/>
        </w:rPr>
        <w:t xml:space="preserve">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31571F" w:rsidR="006D1FBA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="006D1FBA">
        <w:rPr>
          <w:rFonts w:eastAsia="Calibri"/>
          <w:sz w:val="28"/>
          <w:szCs w:val="28"/>
        </w:rPr>
        <w:t>Лекарев А.Н.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совершение администр</w:t>
      </w:r>
      <w:r w:rsidRPr="0031571F">
        <w:rPr>
          <w:rFonts w:eastAsia="Calibri"/>
          <w:sz w:val="28"/>
          <w:szCs w:val="28"/>
        </w:rPr>
        <w:t xml:space="preserve">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147A6D">
        <w:rPr>
          <w:rFonts w:eastAsia="Calibri"/>
          <w:sz w:val="28"/>
          <w:szCs w:val="28"/>
        </w:rPr>
        <w:t>20.</w:t>
      </w:r>
      <w:r w:rsidR="00FE19E4">
        <w:rPr>
          <w:rFonts w:eastAsia="Calibri"/>
          <w:sz w:val="28"/>
          <w:szCs w:val="28"/>
        </w:rPr>
        <w:t>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 w:rsidRPr="0031571F" w:rsidR="004C5BCC">
        <w:rPr>
          <w:rFonts w:eastAsia="Calibri"/>
          <w:sz w:val="28"/>
          <w:szCs w:val="28"/>
        </w:rPr>
        <w:t xml:space="preserve"> 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6D1FBA">
        <w:rPr>
          <w:sz w:val="28"/>
          <w:szCs w:val="28"/>
          <w:shd w:val="clear" w:color="auto" w:fill="FFFFFF"/>
        </w:rPr>
        <w:t>Лекарев А.Н.</w:t>
      </w:r>
      <w:r w:rsidR="00FE19E4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6D1FBA">
        <w:rPr>
          <w:sz w:val="28"/>
          <w:szCs w:val="28"/>
          <w:shd w:val="clear" w:color="auto" w:fill="FFFFFF"/>
        </w:rPr>
        <w:t>Лекарева А.Н.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</w:t>
      </w:r>
      <w:r w:rsidRPr="0031571F">
        <w:rPr>
          <w:rFonts w:eastAsia="Calibri"/>
          <w:sz w:val="28"/>
          <w:szCs w:val="28"/>
        </w:rPr>
        <w:t xml:space="preserve">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6D1FBA">
        <w:rPr>
          <w:sz w:val="28"/>
          <w:szCs w:val="28"/>
          <w:shd w:val="clear" w:color="auto" w:fill="FFFFFF"/>
        </w:rPr>
        <w:t>Лекарева А.Н.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1571F" w:rsidR="006D1FBA">
        <w:rPr>
          <w:rFonts w:eastAsia="Calibri"/>
          <w:sz w:val="28"/>
          <w:szCs w:val="28"/>
        </w:rPr>
        <w:t>года</w:t>
      </w:r>
      <w:r w:rsidRPr="0031571F" w:rsidR="00FE19E4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</w:t>
      </w:r>
      <w:r w:rsidRPr="0031571F">
        <w:rPr>
          <w:sz w:val="28"/>
          <w:szCs w:val="28"/>
        </w:rPr>
        <w:t xml:space="preserve"> для разрешения настоящего 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6D1FBA">
        <w:rPr>
          <w:rFonts w:ascii="Times New Roman" w:eastAsia="Calibri" w:hAnsi="Times New Roman" w:cs="Times New Roman"/>
          <w:sz w:val="28"/>
          <w:szCs w:val="28"/>
        </w:rPr>
        <w:t>Лекаревым А.Н.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</w:t>
      </w:r>
      <w:r w:rsidRPr="0031571F">
        <w:rPr>
          <w:rFonts w:ascii="Times New Roman" w:eastAsia="Calibri" w:hAnsi="Times New Roman" w:cs="Times New Roman"/>
          <w:sz w:val="28"/>
          <w:szCs w:val="28"/>
        </w:rPr>
        <w:t>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АП РФ, мировым судьей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6D1FBA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Лекареву А.Н.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6D1FBA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 xml:space="preserve">вонарушения, отношение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6D1FBA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Лекареву А.Н.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ча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Лекарева Александра Николаевича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</w:t>
      </w:r>
      <w:r>
        <w:t>,</w:t>
      </w:r>
      <w:r w:rsidRPr="0031571F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1571F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1571F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6D1FBA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47A6D">
        <w:rPr>
          <w:rFonts w:ascii="Times New Roman" w:eastAsia="Times New Roman" w:hAnsi="Times New Roman" w:cs="Times New Roman"/>
          <w:sz w:val="20"/>
          <w:szCs w:val="20"/>
        </w:rPr>
        <w:t>2</w:t>
      </w:r>
      <w:r w:rsidR="006D1FBA">
        <w:rPr>
          <w:rFonts w:ascii="Times New Roman" w:eastAsia="Times New Roman" w:hAnsi="Times New Roman" w:cs="Times New Roman"/>
          <w:sz w:val="20"/>
          <w:szCs w:val="20"/>
        </w:rPr>
        <w:t>0</w:t>
      </w:r>
      <w:r w:rsidR="00FE19E4">
        <w:rPr>
          <w:rFonts w:ascii="Times New Roman" w:eastAsia="Times New Roman" w:hAnsi="Times New Roman" w:cs="Times New Roman"/>
          <w:sz w:val="20"/>
          <w:szCs w:val="20"/>
        </w:rPr>
        <w:t>1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47A6D"/>
    <w:rsid w:val="00153D73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4F59B1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1FBA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1758"/>
    <w:rsid w:val="007F744A"/>
    <w:rsid w:val="007F7573"/>
    <w:rsid w:val="008171DA"/>
    <w:rsid w:val="008343C1"/>
    <w:rsid w:val="008352D8"/>
    <w:rsid w:val="00872A96"/>
    <w:rsid w:val="00880F63"/>
    <w:rsid w:val="008932D6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1B2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9E4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5913-C009-4BFB-A703-172C32D0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