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C4577" w:rsidRPr="00006622" w:rsidP="00006622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06622">
        <w:rPr>
          <w:rStyle w:val="FontStyle16"/>
          <w:sz w:val="28"/>
          <w:szCs w:val="28"/>
        </w:rPr>
        <w:t>Дело</w:t>
      </w:r>
      <w:r w:rsidRPr="00006622" w:rsidR="00A322D5">
        <w:rPr>
          <w:rStyle w:val="FontStyle16"/>
          <w:sz w:val="28"/>
          <w:szCs w:val="28"/>
        </w:rPr>
        <w:t xml:space="preserve"> </w:t>
      </w:r>
      <w:r w:rsidRPr="00006622">
        <w:rPr>
          <w:rStyle w:val="FontStyle16"/>
          <w:sz w:val="28"/>
          <w:szCs w:val="28"/>
        </w:rPr>
        <w:t>№ 5-</w:t>
      </w:r>
      <w:r w:rsidRPr="00006622" w:rsidR="008B0D35">
        <w:rPr>
          <w:rStyle w:val="FontStyle16"/>
          <w:sz w:val="28"/>
          <w:szCs w:val="28"/>
        </w:rPr>
        <w:t>98-</w:t>
      </w:r>
      <w:r w:rsidR="00410515">
        <w:rPr>
          <w:rStyle w:val="FontStyle16"/>
          <w:sz w:val="28"/>
          <w:szCs w:val="28"/>
        </w:rPr>
        <w:t>447</w:t>
      </w:r>
      <w:r w:rsidRPr="00006622" w:rsidR="00057548">
        <w:rPr>
          <w:rStyle w:val="FontStyle16"/>
          <w:sz w:val="28"/>
          <w:szCs w:val="28"/>
        </w:rPr>
        <w:t>/</w:t>
      </w:r>
      <w:r w:rsidRPr="00006622" w:rsidR="008B0D35">
        <w:rPr>
          <w:rStyle w:val="FontStyle16"/>
          <w:sz w:val="28"/>
          <w:szCs w:val="28"/>
        </w:rPr>
        <w:t>2017</w:t>
      </w:r>
    </w:p>
    <w:p w:rsidR="00DC4577" w:rsidRPr="00006622" w:rsidP="00006622">
      <w:pPr>
        <w:pStyle w:val="Style2"/>
        <w:widowControl/>
        <w:ind w:firstLine="567"/>
        <w:jc w:val="both"/>
        <w:rPr>
          <w:b/>
          <w:sz w:val="28"/>
          <w:szCs w:val="28"/>
        </w:rPr>
      </w:pPr>
    </w:p>
    <w:p w:rsidR="00D738B1" w:rsidRPr="00006622" w:rsidP="00006622">
      <w:pPr>
        <w:pStyle w:val="Style3"/>
        <w:widowControl/>
        <w:ind w:firstLine="567"/>
        <w:jc w:val="both"/>
        <w:rPr>
          <w:b/>
          <w:sz w:val="28"/>
          <w:szCs w:val="28"/>
        </w:rPr>
      </w:pPr>
      <w:r w:rsidRPr="00006622">
        <w:rPr>
          <w:b/>
          <w:sz w:val="28"/>
          <w:szCs w:val="28"/>
        </w:rPr>
        <w:t xml:space="preserve">                              </w:t>
      </w:r>
    </w:p>
    <w:p w:rsidR="00DC4577" w:rsidRPr="00006622" w:rsidP="00006622">
      <w:pPr>
        <w:pStyle w:val="Style3"/>
        <w:widowControl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006622" w:rsidR="001D2BE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006622" w:rsidR="006042B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006622" w:rsidR="006042B3">
        <w:rPr>
          <w:b/>
          <w:sz w:val="28"/>
          <w:szCs w:val="28"/>
        </w:rPr>
        <w:t xml:space="preserve">      </w:t>
      </w:r>
      <w:r w:rsidRPr="00006622" w:rsidR="00D738B1">
        <w:rPr>
          <w:b/>
          <w:sz w:val="28"/>
          <w:szCs w:val="28"/>
        </w:rPr>
        <w:t>П</w:t>
      </w:r>
      <w:r w:rsidRPr="00006622" w:rsidR="00D738B1">
        <w:rPr>
          <w:b/>
          <w:sz w:val="28"/>
          <w:szCs w:val="28"/>
        </w:rPr>
        <w:t xml:space="preserve"> О С Т А Н О В Л Е Н И Е</w:t>
      </w:r>
    </w:p>
    <w:p w:rsidR="00D738B1" w:rsidRPr="00006622" w:rsidP="00006622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8B0D35" w:rsidRPr="00006622" w:rsidP="00006622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27</w:t>
      </w:r>
      <w:r w:rsidRPr="00006622" w:rsidR="00C035FC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006622">
        <w:rPr>
          <w:rStyle w:val="FontStyle16"/>
          <w:sz w:val="28"/>
          <w:szCs w:val="28"/>
        </w:rPr>
        <w:t xml:space="preserve"> 2017</w:t>
      </w:r>
      <w:r w:rsidRPr="00006622" w:rsidR="00DC4577">
        <w:rPr>
          <w:rStyle w:val="FontStyle16"/>
          <w:sz w:val="28"/>
          <w:szCs w:val="28"/>
        </w:rPr>
        <w:t xml:space="preserve"> года</w:t>
      </w:r>
      <w:r w:rsidRPr="00006622" w:rsidR="004F3604">
        <w:rPr>
          <w:rStyle w:val="FontStyle16"/>
          <w:bCs w:val="0"/>
          <w:sz w:val="28"/>
          <w:szCs w:val="28"/>
        </w:rPr>
        <w:t xml:space="preserve">                         </w:t>
      </w:r>
      <w:r w:rsidRPr="00006622" w:rsidR="000C64D2">
        <w:rPr>
          <w:rStyle w:val="FontStyle16"/>
          <w:bCs w:val="0"/>
          <w:sz w:val="28"/>
          <w:szCs w:val="28"/>
        </w:rPr>
        <w:t xml:space="preserve">                         </w:t>
      </w:r>
      <w:r w:rsidRPr="00006622" w:rsidR="004F3604">
        <w:rPr>
          <w:rStyle w:val="FontStyle16"/>
          <w:bCs w:val="0"/>
          <w:sz w:val="28"/>
          <w:szCs w:val="28"/>
        </w:rPr>
        <w:t xml:space="preserve">             </w:t>
      </w:r>
      <w:r>
        <w:rPr>
          <w:rStyle w:val="FontStyle16"/>
          <w:bCs w:val="0"/>
          <w:sz w:val="28"/>
          <w:szCs w:val="28"/>
        </w:rPr>
        <w:t xml:space="preserve">         </w:t>
      </w:r>
      <w:r w:rsidRPr="00006622" w:rsidR="00DC4577">
        <w:rPr>
          <w:rStyle w:val="FontStyle16"/>
          <w:sz w:val="28"/>
          <w:szCs w:val="28"/>
        </w:rPr>
        <w:t xml:space="preserve">г. </w:t>
      </w:r>
      <w:r w:rsidRPr="00006622">
        <w:rPr>
          <w:rStyle w:val="FontStyle16"/>
          <w:sz w:val="28"/>
          <w:szCs w:val="28"/>
        </w:rPr>
        <w:t>Ялта</w:t>
      </w:r>
    </w:p>
    <w:p w:rsidR="008B0D35" w:rsidRPr="00006622" w:rsidP="00006622">
      <w:pPr>
        <w:pStyle w:val="Style3"/>
        <w:widowControl/>
        <w:tabs>
          <w:tab w:val="left" w:pos="8510"/>
        </w:tabs>
        <w:ind w:firstLine="567"/>
        <w:jc w:val="both"/>
        <w:rPr>
          <w:b/>
          <w:bCs/>
          <w:sz w:val="28"/>
          <w:szCs w:val="28"/>
        </w:rPr>
      </w:pPr>
      <w:r w:rsidRPr="00006622">
        <w:rPr>
          <w:sz w:val="28"/>
          <w:szCs w:val="28"/>
        </w:rPr>
        <w:t>Мировой судья</w:t>
      </w:r>
      <w:r w:rsidRPr="0000662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006622">
        <w:rPr>
          <w:sz w:val="28"/>
          <w:szCs w:val="28"/>
        </w:rPr>
        <w:t xml:space="preserve">, с участием лица, в отношении которого возбуждено дело об административном правонарушении – </w:t>
      </w:r>
      <w:r w:rsidR="00410515">
        <w:rPr>
          <w:sz w:val="28"/>
          <w:szCs w:val="28"/>
        </w:rPr>
        <w:t>Беляловой</w:t>
      </w:r>
      <w:r w:rsidR="00410515">
        <w:rPr>
          <w:sz w:val="28"/>
          <w:szCs w:val="28"/>
        </w:rPr>
        <w:t xml:space="preserve"> А.Э.</w:t>
      </w:r>
      <w:r w:rsidRPr="00006622">
        <w:rPr>
          <w:sz w:val="28"/>
          <w:szCs w:val="28"/>
        </w:rPr>
        <w:t xml:space="preserve">, </w:t>
      </w:r>
      <w:r w:rsidRPr="00006622">
        <w:rPr>
          <w:rFonts w:eastAsia="Calibri"/>
          <w:sz w:val="28"/>
          <w:szCs w:val="28"/>
        </w:rPr>
        <w:t xml:space="preserve">рассмотрев в открытом судебном заседании в г. Ялте (ул. Васильева, 19) дело об административном правонарушении в отношении: </w:t>
      </w:r>
    </w:p>
    <w:p w:rsidR="00DC4577" w:rsidRPr="00006622" w:rsidP="00006622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директора</w:t>
      </w:r>
      <w:r w:rsidRPr="00006622" w:rsidR="00152CA3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06622" w:rsidR="00175EB0">
        <w:rPr>
          <w:rFonts w:eastAsia="Calibri"/>
          <w:b/>
          <w:i/>
          <w:sz w:val="28"/>
          <w:szCs w:val="28"/>
          <w:lang w:eastAsia="en-US"/>
        </w:rPr>
        <w:t>Государственного бюджетного учреждения Республики Крым</w:t>
      </w:r>
      <w:r w:rsidRPr="00006622" w:rsidR="00B73460">
        <w:rPr>
          <w:rFonts w:eastAsia="Calibri"/>
          <w:b/>
          <w:i/>
          <w:sz w:val="28"/>
          <w:szCs w:val="28"/>
          <w:lang w:eastAsia="en-US"/>
        </w:rPr>
        <w:t xml:space="preserve"> «</w:t>
      </w:r>
      <w:r w:rsidR="004C0A3F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006622" w:rsidR="00B73460">
        <w:rPr>
          <w:rFonts w:eastAsia="Calibri"/>
          <w:b/>
          <w:i/>
          <w:sz w:val="28"/>
          <w:szCs w:val="28"/>
          <w:lang w:eastAsia="en-US"/>
        </w:rPr>
        <w:t xml:space="preserve">» </w:t>
      </w:r>
      <w:r>
        <w:rPr>
          <w:rFonts w:eastAsia="Calibri"/>
          <w:b/>
          <w:i/>
          <w:sz w:val="28"/>
          <w:szCs w:val="28"/>
          <w:lang w:eastAsia="en-US"/>
        </w:rPr>
        <w:t>Беляловой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rFonts w:eastAsia="Calibri"/>
          <w:b/>
          <w:i/>
          <w:sz w:val="28"/>
          <w:szCs w:val="28"/>
          <w:lang w:eastAsia="en-US"/>
        </w:rPr>
        <w:t>Аджире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>
        <w:rPr>
          <w:rFonts w:eastAsia="Calibri"/>
          <w:b/>
          <w:i/>
          <w:sz w:val="28"/>
          <w:szCs w:val="28"/>
          <w:lang w:eastAsia="en-US"/>
        </w:rPr>
        <w:t>Эмировны</w:t>
      </w:r>
      <w:r w:rsidRPr="00006622" w:rsidR="008B0D35">
        <w:rPr>
          <w:rFonts w:eastAsia="Calibri"/>
          <w:b/>
          <w:sz w:val="28"/>
          <w:szCs w:val="28"/>
          <w:lang w:eastAsia="en-US"/>
        </w:rPr>
        <w:t xml:space="preserve">, </w:t>
      </w:r>
      <w:r w:rsidR="004C0A3F">
        <w:rPr>
          <w:rFonts w:eastAsia="Calibri"/>
          <w:sz w:val="28"/>
          <w:szCs w:val="28"/>
          <w:lang w:eastAsia="en-US"/>
        </w:rPr>
        <w:t>«ПЕРСОНАЛЬНЫЕ ДАННЫЕ»</w:t>
      </w:r>
      <w:r w:rsidRPr="00006622" w:rsidR="008B0D35">
        <w:rPr>
          <w:rFonts w:eastAsia="Calibri"/>
          <w:sz w:val="28"/>
          <w:szCs w:val="28"/>
          <w:lang w:eastAsia="en-US"/>
        </w:rPr>
        <w:t>,</w:t>
      </w:r>
      <w:r w:rsidRPr="00006622" w:rsidR="00B73460">
        <w:rPr>
          <w:rFonts w:eastAsia="Calibri"/>
          <w:sz w:val="28"/>
          <w:szCs w:val="28"/>
        </w:rPr>
        <w:t xml:space="preserve"> </w:t>
      </w:r>
      <w:r w:rsidRPr="00006622" w:rsidR="008B0D35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Pr="00006622" w:rsidR="001A093E">
        <w:rPr>
          <w:rStyle w:val="FontStyle17"/>
          <w:sz w:val="28"/>
          <w:szCs w:val="28"/>
        </w:rPr>
        <w:t>ч.</w:t>
      </w:r>
      <w:r w:rsidRPr="00006622" w:rsidR="00175EB0">
        <w:rPr>
          <w:rStyle w:val="FontStyle17"/>
          <w:sz w:val="28"/>
          <w:szCs w:val="28"/>
        </w:rPr>
        <w:t>13</w:t>
      </w:r>
      <w:r w:rsidRPr="00006622" w:rsidR="001A093E">
        <w:rPr>
          <w:rStyle w:val="FontStyle17"/>
          <w:sz w:val="28"/>
          <w:szCs w:val="28"/>
        </w:rPr>
        <w:t xml:space="preserve"> ст.</w:t>
      </w:r>
      <w:r w:rsidRPr="00006622" w:rsidR="00C96D3F">
        <w:rPr>
          <w:rStyle w:val="FontStyle17"/>
          <w:sz w:val="28"/>
          <w:szCs w:val="28"/>
        </w:rPr>
        <w:t>19</w:t>
      </w:r>
      <w:r w:rsidRPr="00006622">
        <w:rPr>
          <w:rStyle w:val="FontStyle17"/>
          <w:sz w:val="28"/>
          <w:szCs w:val="28"/>
        </w:rPr>
        <w:t>.</w:t>
      </w:r>
      <w:r w:rsidRPr="00006622" w:rsidR="00C96D3F">
        <w:rPr>
          <w:rStyle w:val="FontStyle17"/>
          <w:sz w:val="28"/>
          <w:szCs w:val="28"/>
        </w:rPr>
        <w:t>5</w:t>
      </w:r>
      <w:r w:rsidRPr="00006622">
        <w:rPr>
          <w:rStyle w:val="FontStyle17"/>
          <w:sz w:val="28"/>
          <w:szCs w:val="28"/>
        </w:rPr>
        <w:t xml:space="preserve"> Кодекса Российской Федерации об адм</w:t>
      </w:r>
      <w:r w:rsidRPr="00006622" w:rsidR="008B0D35">
        <w:rPr>
          <w:rStyle w:val="FontStyle17"/>
          <w:sz w:val="28"/>
          <w:szCs w:val="28"/>
        </w:rPr>
        <w:t>инистративных правонарушениях,-</w:t>
      </w:r>
    </w:p>
    <w:p w:rsidR="001D2BEE" w:rsidRPr="00006622" w:rsidP="00006622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DC4577" w:rsidRPr="00006622" w:rsidP="00006622">
      <w:pPr>
        <w:pStyle w:val="Style5"/>
        <w:widowControl/>
        <w:ind w:firstLine="567"/>
        <w:jc w:val="both"/>
        <w:rPr>
          <w:rStyle w:val="FontStyle16"/>
          <w:b w:val="0"/>
          <w:sz w:val="28"/>
          <w:szCs w:val="28"/>
        </w:rPr>
      </w:pPr>
      <w:r w:rsidRPr="00006622">
        <w:rPr>
          <w:rStyle w:val="FontStyle16"/>
          <w:b w:val="0"/>
          <w:spacing w:val="60"/>
          <w:sz w:val="28"/>
          <w:szCs w:val="28"/>
        </w:rPr>
        <w:t xml:space="preserve">           </w:t>
      </w:r>
      <w:r w:rsidR="00006622">
        <w:rPr>
          <w:rStyle w:val="FontStyle16"/>
          <w:b w:val="0"/>
          <w:spacing w:val="60"/>
          <w:sz w:val="28"/>
          <w:szCs w:val="28"/>
        </w:rPr>
        <w:t xml:space="preserve"> </w:t>
      </w:r>
      <w:r w:rsidRPr="00006622">
        <w:rPr>
          <w:rStyle w:val="FontStyle16"/>
          <w:b w:val="0"/>
          <w:spacing w:val="60"/>
          <w:sz w:val="28"/>
          <w:szCs w:val="28"/>
        </w:rPr>
        <w:t xml:space="preserve"> </w:t>
      </w:r>
      <w:r w:rsidRPr="00006622" w:rsidR="00444A57">
        <w:rPr>
          <w:rStyle w:val="FontStyle16"/>
          <w:b w:val="0"/>
          <w:spacing w:val="60"/>
          <w:sz w:val="28"/>
          <w:szCs w:val="28"/>
        </w:rPr>
        <w:t xml:space="preserve">     </w:t>
      </w:r>
      <w:r w:rsidRPr="00006622" w:rsidR="006042B3">
        <w:rPr>
          <w:rStyle w:val="FontStyle16"/>
          <w:b w:val="0"/>
          <w:spacing w:val="60"/>
          <w:sz w:val="28"/>
          <w:szCs w:val="28"/>
        </w:rPr>
        <w:t xml:space="preserve">   </w:t>
      </w:r>
      <w:r w:rsidRPr="00006622" w:rsidR="00327ED6">
        <w:rPr>
          <w:rStyle w:val="FontStyle16"/>
          <w:b w:val="0"/>
          <w:spacing w:val="60"/>
          <w:sz w:val="28"/>
          <w:szCs w:val="28"/>
        </w:rPr>
        <w:t xml:space="preserve"> </w:t>
      </w:r>
      <w:r w:rsidRPr="00006622" w:rsidR="001A093E">
        <w:rPr>
          <w:rStyle w:val="FontStyle16"/>
          <w:b w:val="0"/>
          <w:spacing w:val="60"/>
          <w:sz w:val="28"/>
          <w:szCs w:val="28"/>
        </w:rPr>
        <w:t xml:space="preserve">  у</w:t>
      </w:r>
      <w:r w:rsidRPr="00006622">
        <w:rPr>
          <w:rStyle w:val="FontStyle16"/>
          <w:b w:val="0"/>
          <w:spacing w:val="60"/>
          <w:sz w:val="28"/>
          <w:szCs w:val="28"/>
        </w:rPr>
        <w:t>станови</w:t>
      </w:r>
      <w:r w:rsidRPr="00006622">
        <w:rPr>
          <w:rStyle w:val="FontStyle16"/>
          <w:b w:val="0"/>
          <w:sz w:val="28"/>
          <w:szCs w:val="28"/>
        </w:rPr>
        <w:t>л:</w:t>
      </w:r>
    </w:p>
    <w:p w:rsidR="00DC4577" w:rsidRPr="00006622" w:rsidP="00006622">
      <w:pPr>
        <w:pStyle w:val="Style4"/>
        <w:widowControl/>
        <w:spacing w:line="240" w:lineRule="auto"/>
        <w:ind w:firstLine="567"/>
        <w:jc w:val="right"/>
        <w:rPr>
          <w:sz w:val="28"/>
          <w:szCs w:val="28"/>
        </w:rPr>
      </w:pPr>
    </w:p>
    <w:p w:rsidR="003806E4" w:rsidRPr="00006622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rStyle w:val="FontStyle17"/>
          <w:sz w:val="28"/>
          <w:szCs w:val="28"/>
        </w:rPr>
        <w:t xml:space="preserve">Согласно протоколу об административном правонарушении от </w:t>
      </w:r>
      <w:r w:rsidR="004C0A3F">
        <w:rPr>
          <w:rStyle w:val="FontStyle17"/>
          <w:sz w:val="28"/>
          <w:szCs w:val="28"/>
        </w:rPr>
        <w:t>«ДАТА»</w:t>
      </w:r>
      <w:r w:rsidRPr="00006622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>
        <w:rPr>
          <w:rStyle w:val="FontStyle17"/>
          <w:sz w:val="28"/>
          <w:szCs w:val="28"/>
        </w:rPr>
        <w:t xml:space="preserve">, составленному </w:t>
      </w:r>
      <w:r w:rsidR="00410515">
        <w:rPr>
          <w:rStyle w:val="FontStyle17"/>
          <w:color w:val="000000"/>
          <w:sz w:val="28"/>
          <w:szCs w:val="28"/>
        </w:rPr>
        <w:t>государственным</w:t>
      </w:r>
      <w:r w:rsidRPr="00006622">
        <w:rPr>
          <w:rStyle w:val="FontStyle17"/>
          <w:sz w:val="28"/>
          <w:szCs w:val="28"/>
        </w:rPr>
        <w:t xml:space="preserve"> инспектором </w:t>
      </w:r>
      <w:r w:rsidR="00410515">
        <w:rPr>
          <w:rStyle w:val="FontStyle17"/>
          <w:sz w:val="28"/>
          <w:szCs w:val="28"/>
        </w:rPr>
        <w:t>г. Ялты</w:t>
      </w:r>
      <w:r w:rsidRPr="00006622">
        <w:rPr>
          <w:rStyle w:val="FontStyle17"/>
          <w:sz w:val="28"/>
          <w:szCs w:val="28"/>
        </w:rPr>
        <w:t xml:space="preserve"> </w:t>
      </w:r>
      <w:r w:rsidR="00410515">
        <w:rPr>
          <w:rStyle w:val="FontStyle17"/>
          <w:sz w:val="28"/>
          <w:szCs w:val="28"/>
        </w:rPr>
        <w:t>по пожарному надзору, инспектором О</w:t>
      </w:r>
      <w:r w:rsidRPr="00006622">
        <w:rPr>
          <w:rStyle w:val="FontStyle17"/>
          <w:sz w:val="28"/>
          <w:szCs w:val="28"/>
        </w:rPr>
        <w:t xml:space="preserve">НД </w:t>
      </w:r>
      <w:r w:rsidR="00410515">
        <w:rPr>
          <w:rStyle w:val="FontStyle17"/>
          <w:sz w:val="28"/>
          <w:szCs w:val="28"/>
        </w:rPr>
        <w:t xml:space="preserve">по г. Ялте УНД и </w:t>
      </w:r>
      <w:r w:rsidR="00410515">
        <w:rPr>
          <w:rStyle w:val="FontStyle17"/>
          <w:sz w:val="28"/>
          <w:szCs w:val="28"/>
        </w:rPr>
        <w:t>ПР</w:t>
      </w:r>
      <w:r w:rsidR="00410515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 xml:space="preserve">ГУ МЧС России по Республике Крым </w:t>
      </w:r>
      <w:r w:rsidR="00410515">
        <w:rPr>
          <w:rStyle w:val="FontStyle17"/>
          <w:sz w:val="28"/>
          <w:szCs w:val="28"/>
        </w:rPr>
        <w:t>лейтенантом</w:t>
      </w:r>
      <w:r w:rsidRPr="00006622">
        <w:rPr>
          <w:rStyle w:val="FontStyle17"/>
          <w:sz w:val="28"/>
          <w:szCs w:val="28"/>
        </w:rPr>
        <w:t xml:space="preserve"> внутренней службы </w:t>
      </w:r>
      <w:r w:rsidR="00410515">
        <w:rPr>
          <w:rStyle w:val="FontStyle17"/>
          <w:sz w:val="28"/>
          <w:szCs w:val="28"/>
        </w:rPr>
        <w:t>Сергеевым Е.А.</w:t>
      </w:r>
      <w:r w:rsidRPr="00006622">
        <w:rPr>
          <w:rStyle w:val="FontStyle17"/>
          <w:sz w:val="28"/>
          <w:szCs w:val="28"/>
        </w:rPr>
        <w:t xml:space="preserve">, </w:t>
      </w:r>
      <w:r w:rsidR="004C0A3F">
        <w:rPr>
          <w:rStyle w:val="FontStyle17"/>
          <w:sz w:val="28"/>
          <w:szCs w:val="28"/>
        </w:rPr>
        <w:t>«ДАТА»</w:t>
      </w:r>
      <w:r w:rsidRPr="00006622">
        <w:rPr>
          <w:rStyle w:val="FontStyle17"/>
          <w:sz w:val="28"/>
          <w:szCs w:val="28"/>
        </w:rPr>
        <w:t>,</w:t>
      </w:r>
      <w:r w:rsidRPr="00006622" w:rsidR="00B73460">
        <w:rPr>
          <w:rStyle w:val="FontStyle17"/>
          <w:sz w:val="28"/>
          <w:szCs w:val="28"/>
        </w:rPr>
        <w:t xml:space="preserve"> </w:t>
      </w:r>
      <w:r w:rsidRPr="00006622" w:rsidR="008D6EC4">
        <w:rPr>
          <w:rStyle w:val="FontStyle17"/>
          <w:sz w:val="28"/>
          <w:szCs w:val="28"/>
        </w:rPr>
        <w:t xml:space="preserve">с целью контроля за исполнением предписания </w:t>
      </w:r>
      <w:r w:rsidR="004C0A3F">
        <w:rPr>
          <w:rStyle w:val="FontStyle17"/>
          <w:color w:val="000000" w:themeColor="text1"/>
          <w:sz w:val="28"/>
          <w:szCs w:val="28"/>
        </w:rPr>
        <w:t>«НОМЕР»</w:t>
      </w:r>
      <w:r w:rsidRPr="00006622" w:rsidR="008D6EC4">
        <w:rPr>
          <w:rStyle w:val="FontStyle17"/>
          <w:color w:val="000000" w:themeColor="text1"/>
          <w:sz w:val="28"/>
          <w:szCs w:val="28"/>
        </w:rPr>
        <w:t xml:space="preserve"> от </w:t>
      </w:r>
      <w:r w:rsidR="004C0A3F">
        <w:rPr>
          <w:rStyle w:val="FontStyle17"/>
          <w:color w:val="000000" w:themeColor="text1"/>
          <w:sz w:val="28"/>
          <w:szCs w:val="28"/>
        </w:rPr>
        <w:t>«ДАТА»</w:t>
      </w:r>
      <w:r w:rsidRPr="00006622" w:rsidR="008D6EC4">
        <w:rPr>
          <w:rStyle w:val="FontStyle17"/>
          <w:color w:val="000000" w:themeColor="text1"/>
          <w:sz w:val="28"/>
          <w:szCs w:val="28"/>
        </w:rPr>
        <w:t>,</w:t>
      </w:r>
      <w:r w:rsidRPr="00006622" w:rsidR="008D6EC4">
        <w:rPr>
          <w:rStyle w:val="FontStyle17"/>
          <w:sz w:val="28"/>
          <w:szCs w:val="28"/>
        </w:rPr>
        <w:t xml:space="preserve"> на основании распоряжения </w:t>
      </w:r>
      <w:r w:rsidR="00192131">
        <w:rPr>
          <w:rStyle w:val="FontStyle17"/>
          <w:sz w:val="28"/>
          <w:szCs w:val="28"/>
        </w:rPr>
        <w:t>в</w:t>
      </w:r>
      <w:r w:rsidR="00410515">
        <w:rPr>
          <w:rStyle w:val="FontStyle17"/>
          <w:sz w:val="28"/>
          <w:szCs w:val="28"/>
        </w:rPr>
        <w:t>рио</w:t>
      </w:r>
      <w:r w:rsidR="00410515">
        <w:rPr>
          <w:rStyle w:val="FontStyle17"/>
          <w:sz w:val="28"/>
          <w:szCs w:val="28"/>
        </w:rPr>
        <w:t xml:space="preserve"> </w:t>
      </w:r>
      <w:r w:rsidRPr="00006622" w:rsidR="00577759">
        <w:rPr>
          <w:rStyle w:val="FontStyle17"/>
          <w:sz w:val="28"/>
          <w:szCs w:val="28"/>
        </w:rPr>
        <w:t xml:space="preserve">начальника ОНД по г. Ялте управления надзорной деятельности и профилактической работы ГУ МЧС России по Республике Крым </w:t>
      </w:r>
      <w:r w:rsidR="00192131">
        <w:rPr>
          <w:rStyle w:val="FontStyle17"/>
          <w:sz w:val="28"/>
          <w:szCs w:val="28"/>
        </w:rPr>
        <w:t>Каменца Е.А.</w:t>
      </w:r>
      <w:r w:rsidRPr="00006622" w:rsidR="00577759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Pr="00006622" w:rsidR="00577759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5D1890">
        <w:rPr>
          <w:rStyle w:val="FontStyle17"/>
          <w:sz w:val="28"/>
          <w:szCs w:val="28"/>
        </w:rPr>
        <w:t>, проведена внеплановая выездная проверка ГБУ Республики Крым «</w:t>
      </w:r>
      <w:r w:rsidR="004C0A3F">
        <w:rPr>
          <w:rStyle w:val="FontStyle17"/>
          <w:sz w:val="28"/>
          <w:szCs w:val="28"/>
        </w:rPr>
        <w:t>НАЗВАНИЕ</w:t>
      </w:r>
      <w:r w:rsidRPr="00006622" w:rsidR="005D1890">
        <w:rPr>
          <w:rStyle w:val="FontStyle17"/>
          <w:sz w:val="28"/>
          <w:szCs w:val="28"/>
        </w:rPr>
        <w:t xml:space="preserve">», расположенного по адресу: </w:t>
      </w:r>
      <w:r w:rsidR="004C0A3F">
        <w:rPr>
          <w:rStyle w:val="FontStyle17"/>
          <w:sz w:val="28"/>
          <w:szCs w:val="28"/>
        </w:rPr>
        <w:t>«АДРЕС»</w:t>
      </w:r>
      <w:r w:rsidRPr="00006622" w:rsidR="005D1890">
        <w:rPr>
          <w:rStyle w:val="FontStyle17"/>
          <w:sz w:val="28"/>
          <w:szCs w:val="28"/>
        </w:rPr>
        <w:t xml:space="preserve">. </w:t>
      </w:r>
      <w:r w:rsidRPr="00006622" w:rsidR="005D1890">
        <w:rPr>
          <w:rFonts w:eastAsia="Calibri"/>
          <w:sz w:val="28"/>
          <w:szCs w:val="28"/>
          <w:lang w:eastAsia="en-US"/>
        </w:rPr>
        <w:t>По результатам проведения проверки установлено, что</w:t>
      </w:r>
      <w:r w:rsidRPr="00006622" w:rsidR="005D1890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06622" w:rsidR="005D1890">
        <w:rPr>
          <w:rStyle w:val="FontStyle17"/>
          <w:sz w:val="28"/>
          <w:szCs w:val="28"/>
        </w:rPr>
        <w:t xml:space="preserve">допущенные нарушения требований пожарной безопасности в установленный срок выполнены не были, что подтверждается соответствующим актом проверки </w:t>
      </w:r>
      <w:r w:rsidR="004C0A3F">
        <w:rPr>
          <w:rStyle w:val="FontStyle17"/>
          <w:sz w:val="28"/>
          <w:szCs w:val="28"/>
        </w:rPr>
        <w:t>«НОМЕР»</w:t>
      </w:r>
      <w:r w:rsidRPr="00006622" w:rsidR="005D1890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Pr="00006622" w:rsidR="005D1890">
        <w:rPr>
          <w:rStyle w:val="FontStyle17"/>
          <w:sz w:val="28"/>
          <w:szCs w:val="28"/>
        </w:rPr>
        <w:t xml:space="preserve">. </w:t>
      </w:r>
      <w:r w:rsidR="00192131">
        <w:rPr>
          <w:rStyle w:val="FontStyle17"/>
          <w:sz w:val="28"/>
          <w:szCs w:val="28"/>
        </w:rPr>
        <w:t xml:space="preserve">Приказом министра здравоохранения Республики Крым от </w:t>
      </w:r>
      <w:r w:rsidR="004C0A3F">
        <w:rPr>
          <w:rStyle w:val="FontStyle17"/>
          <w:sz w:val="28"/>
          <w:szCs w:val="28"/>
        </w:rPr>
        <w:t>«ДАТА»</w:t>
      </w:r>
      <w:r w:rsidR="00192131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="00192131">
        <w:rPr>
          <w:rStyle w:val="FontStyle17"/>
          <w:sz w:val="28"/>
          <w:szCs w:val="28"/>
        </w:rPr>
        <w:t xml:space="preserve"> на </w:t>
      </w:r>
      <w:r w:rsidR="00192131">
        <w:rPr>
          <w:rStyle w:val="FontStyle17"/>
          <w:sz w:val="28"/>
          <w:szCs w:val="28"/>
        </w:rPr>
        <w:t>Белялову</w:t>
      </w:r>
      <w:r w:rsidR="00192131">
        <w:rPr>
          <w:rStyle w:val="FontStyle17"/>
          <w:sz w:val="28"/>
          <w:szCs w:val="28"/>
        </w:rPr>
        <w:t xml:space="preserve"> А.Э. возложены обязанности главного врача Учреждения. </w:t>
      </w:r>
      <w:r w:rsidRPr="00006622" w:rsidR="005D1890">
        <w:rPr>
          <w:rStyle w:val="FontStyle17"/>
          <w:sz w:val="28"/>
          <w:szCs w:val="28"/>
        </w:rPr>
        <w:t xml:space="preserve">Согласно приказу 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министра здравоохранения Республики Крым от </w:t>
      </w:r>
      <w:r w:rsidR="004C0A3F">
        <w:rPr>
          <w:rFonts w:eastAsia="Calibri"/>
          <w:sz w:val="28"/>
          <w:szCs w:val="28"/>
          <w:lang w:eastAsia="en-US"/>
        </w:rPr>
        <w:t>«ДАТА»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</w:t>
      </w:r>
      <w:r w:rsidR="004C0A3F">
        <w:rPr>
          <w:rFonts w:eastAsia="Calibri"/>
          <w:sz w:val="28"/>
          <w:szCs w:val="28"/>
          <w:lang w:eastAsia="en-US"/>
        </w:rPr>
        <w:t>«НОМЕР»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</w:t>
      </w:r>
      <w:r w:rsidR="00192131">
        <w:rPr>
          <w:rFonts w:eastAsia="Calibri"/>
          <w:sz w:val="28"/>
          <w:szCs w:val="28"/>
          <w:lang w:eastAsia="en-US"/>
        </w:rPr>
        <w:t>Белялова</w:t>
      </w:r>
      <w:r w:rsidR="00192131">
        <w:rPr>
          <w:rFonts w:eastAsia="Calibri"/>
          <w:sz w:val="28"/>
          <w:szCs w:val="28"/>
          <w:lang w:eastAsia="en-US"/>
        </w:rPr>
        <w:t xml:space="preserve"> А.Э.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принят</w:t>
      </w:r>
      <w:r w:rsidR="00067647">
        <w:rPr>
          <w:rFonts w:eastAsia="Calibri"/>
          <w:sz w:val="28"/>
          <w:szCs w:val="28"/>
          <w:lang w:eastAsia="en-US"/>
        </w:rPr>
        <w:t>а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на должность </w:t>
      </w:r>
      <w:r w:rsidR="00192131">
        <w:rPr>
          <w:rFonts w:eastAsia="Calibri"/>
          <w:sz w:val="28"/>
          <w:szCs w:val="28"/>
          <w:lang w:eastAsia="en-US"/>
        </w:rPr>
        <w:t>директора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 w:rsidR="005D1890">
        <w:rPr>
          <w:rFonts w:eastAsia="Calibri"/>
          <w:sz w:val="28"/>
          <w:szCs w:val="28"/>
          <w:lang w:eastAsia="en-US"/>
        </w:rPr>
        <w:t>».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</w:t>
      </w:r>
      <w:r w:rsidR="00192131">
        <w:rPr>
          <w:rFonts w:eastAsia="Calibri"/>
          <w:sz w:val="28"/>
          <w:szCs w:val="28"/>
          <w:lang w:eastAsia="en-US"/>
        </w:rPr>
        <w:t>Белялова</w:t>
      </w:r>
      <w:r w:rsidR="00192131">
        <w:rPr>
          <w:rFonts w:eastAsia="Calibri"/>
          <w:sz w:val="28"/>
          <w:szCs w:val="28"/>
          <w:lang w:eastAsia="en-US"/>
        </w:rPr>
        <w:t xml:space="preserve"> А.Э.</w:t>
      </w:r>
      <w:r w:rsidRPr="00006622" w:rsidR="005D1890">
        <w:rPr>
          <w:rFonts w:eastAsia="Calibri"/>
          <w:sz w:val="28"/>
          <w:szCs w:val="28"/>
          <w:lang w:eastAsia="en-US"/>
        </w:rPr>
        <w:t xml:space="preserve"> является ответственным за обеспечение и соблюдение пожарной безопасности и противопожарного режима.</w:t>
      </w:r>
    </w:p>
    <w:p w:rsidR="00946418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rFonts w:eastAsia="Calibri"/>
          <w:sz w:val="28"/>
          <w:szCs w:val="28"/>
          <w:lang w:eastAsia="en-US"/>
        </w:rPr>
        <w:t xml:space="preserve">Усов А.В. </w:t>
      </w:r>
      <w:r w:rsidRPr="00006622" w:rsidR="001D2BEE">
        <w:rPr>
          <w:rStyle w:val="FontStyle17"/>
          <w:sz w:val="28"/>
          <w:szCs w:val="28"/>
        </w:rPr>
        <w:t xml:space="preserve">в судебном заседании вину в инкриминируемом </w:t>
      </w:r>
      <w:r w:rsidR="00192131">
        <w:rPr>
          <w:rStyle w:val="FontStyle17"/>
          <w:sz w:val="28"/>
          <w:szCs w:val="28"/>
        </w:rPr>
        <w:t>ей</w:t>
      </w:r>
      <w:r w:rsidRPr="00006622" w:rsidR="001D2BEE">
        <w:rPr>
          <w:rStyle w:val="FontStyle17"/>
          <w:sz w:val="28"/>
          <w:szCs w:val="28"/>
        </w:rPr>
        <w:t xml:space="preserve"> административном правонарушении </w:t>
      </w:r>
      <w:r w:rsidR="00192131">
        <w:rPr>
          <w:rStyle w:val="FontStyle17"/>
          <w:sz w:val="28"/>
          <w:szCs w:val="28"/>
        </w:rPr>
        <w:t xml:space="preserve">не </w:t>
      </w:r>
      <w:r w:rsidRPr="00006622" w:rsidR="001D2BEE">
        <w:rPr>
          <w:rStyle w:val="FontStyle17"/>
          <w:sz w:val="28"/>
          <w:szCs w:val="28"/>
        </w:rPr>
        <w:t>признал</w:t>
      </w:r>
      <w:r w:rsidR="00192131">
        <w:rPr>
          <w:rStyle w:val="FontStyle17"/>
          <w:sz w:val="28"/>
          <w:szCs w:val="28"/>
        </w:rPr>
        <w:t>а</w:t>
      </w:r>
      <w:r w:rsidRPr="00006622" w:rsidR="001D2BEE">
        <w:rPr>
          <w:rStyle w:val="FontStyle17"/>
          <w:sz w:val="28"/>
          <w:szCs w:val="28"/>
        </w:rPr>
        <w:t xml:space="preserve"> </w:t>
      </w:r>
      <w:r w:rsidR="00192131">
        <w:rPr>
          <w:rStyle w:val="FontStyle17"/>
          <w:sz w:val="28"/>
          <w:szCs w:val="28"/>
        </w:rPr>
        <w:t xml:space="preserve">и </w:t>
      </w:r>
      <w:r w:rsidRPr="00006622" w:rsidR="003806E4">
        <w:rPr>
          <w:rStyle w:val="FontStyle17"/>
          <w:sz w:val="28"/>
          <w:szCs w:val="28"/>
        </w:rPr>
        <w:t>пояснил</w:t>
      </w:r>
      <w:r w:rsidR="00192131">
        <w:rPr>
          <w:rStyle w:val="FontStyle17"/>
          <w:sz w:val="28"/>
          <w:szCs w:val="28"/>
        </w:rPr>
        <w:t>а</w:t>
      </w:r>
      <w:r w:rsidRPr="00006622" w:rsidR="003806E4">
        <w:rPr>
          <w:rStyle w:val="FontStyle17"/>
          <w:sz w:val="28"/>
          <w:szCs w:val="28"/>
        </w:rPr>
        <w:t xml:space="preserve">, что </w:t>
      </w:r>
      <w:r w:rsidRPr="00006622" w:rsidR="003806E4">
        <w:rPr>
          <w:sz w:val="28"/>
          <w:szCs w:val="28"/>
        </w:rPr>
        <w:t xml:space="preserve">как должностное лицо принимает меры к устранению нарушений, указанных в предписании, однако выполнить необходимые работы в срок не представилось возможным по причине отсутствия финансирования. Также </w:t>
      </w:r>
      <w:r w:rsidRPr="00006622" w:rsidR="003806E4">
        <w:rPr>
          <w:sz w:val="28"/>
          <w:szCs w:val="28"/>
        </w:rPr>
        <w:t>пояснил, что неоднократно обращался к распорядителю бюджетных средств – Министерство здравоохранения Республики Крым</w:t>
      </w:r>
      <w:r w:rsidR="00192131">
        <w:rPr>
          <w:sz w:val="28"/>
          <w:szCs w:val="28"/>
        </w:rPr>
        <w:t xml:space="preserve"> и Министерство экономического развития Республики Крым</w:t>
      </w:r>
      <w:r w:rsidRPr="00006622" w:rsidR="003806E4">
        <w:rPr>
          <w:sz w:val="28"/>
          <w:szCs w:val="28"/>
        </w:rPr>
        <w:t>, с просьбой о выделении дополнительных денежных сре</w:t>
      </w:r>
      <w:r w:rsidRPr="00006622" w:rsidR="003806E4">
        <w:rPr>
          <w:sz w:val="28"/>
          <w:szCs w:val="28"/>
        </w:rPr>
        <w:t>дств дл</w:t>
      </w:r>
      <w:r w:rsidRPr="00006622" w:rsidR="003806E4">
        <w:rPr>
          <w:sz w:val="28"/>
          <w:szCs w:val="28"/>
        </w:rPr>
        <w:t>я устранения указанных в предписании нарушений. Денежные средства для устранения нарушений не были выделены. В связи с чем</w:t>
      </w:r>
      <w:r w:rsidRPr="00006622">
        <w:rPr>
          <w:sz w:val="28"/>
          <w:szCs w:val="28"/>
        </w:rPr>
        <w:t>, считает, что финансирование</w:t>
      </w:r>
      <w:r w:rsidRPr="00006622" w:rsidR="003806E4">
        <w:rPr>
          <w:sz w:val="28"/>
          <w:szCs w:val="28"/>
        </w:rPr>
        <w:t xml:space="preserve"> на противопожарные мероприятия в учреждении, которое находится на полном бюджетном финансировании и не </w:t>
      </w:r>
      <w:r w:rsidRPr="00006622" w:rsidR="003806E4">
        <w:rPr>
          <w:sz w:val="28"/>
          <w:szCs w:val="28"/>
        </w:rPr>
        <w:t>имеет иного источника финансирования является</w:t>
      </w:r>
      <w:r w:rsidRPr="00006622" w:rsidR="003806E4">
        <w:rPr>
          <w:sz w:val="28"/>
          <w:szCs w:val="28"/>
        </w:rPr>
        <w:t xml:space="preserve"> основанием для прекращения административного дела и отсутствием </w:t>
      </w:r>
      <w:r w:rsidR="00192131">
        <w:rPr>
          <w:sz w:val="28"/>
          <w:szCs w:val="28"/>
        </w:rPr>
        <w:t>ее</w:t>
      </w:r>
      <w:r w:rsidRPr="00006622" w:rsidR="003806E4">
        <w:rPr>
          <w:sz w:val="28"/>
          <w:szCs w:val="28"/>
        </w:rPr>
        <w:t xml:space="preserve"> вины в невыполнении предписания.</w:t>
      </w:r>
    </w:p>
    <w:p w:rsidR="00946418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Выслушав лицо, в отношении которого возбуждено дело об административном правонарушении, исследовав материалы дела в их совокупности, мировой судья приходит к следующему.</w:t>
      </w:r>
    </w:p>
    <w:p w:rsidR="00196A83" w:rsidRPr="00006622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rStyle w:val="FontStyle17"/>
          <w:sz w:val="28"/>
          <w:szCs w:val="28"/>
        </w:rPr>
        <w:t xml:space="preserve">В соответствии с положениями ст.3  </w:t>
      </w:r>
      <w:r w:rsidRPr="00006622">
        <w:rPr>
          <w:rStyle w:val="FontStyle17"/>
          <w:sz w:val="28"/>
          <w:szCs w:val="28"/>
        </w:rPr>
        <w:t>Федерального закона от 21 декабря 1994 г. N 69-ФЗ "О пожарной безопасности"</w:t>
      </w:r>
      <w:r w:rsidRPr="00006622">
        <w:rPr>
          <w:rStyle w:val="FontStyle17"/>
          <w:b/>
          <w:bCs/>
          <w:sz w:val="28"/>
          <w:szCs w:val="28"/>
        </w:rPr>
        <w:t xml:space="preserve"> </w:t>
      </w:r>
      <w:r w:rsidRPr="00006622">
        <w:rPr>
          <w:rStyle w:val="FontStyle17"/>
          <w:bCs/>
          <w:sz w:val="28"/>
          <w:szCs w:val="28"/>
        </w:rPr>
        <w:t>с</w:t>
      </w:r>
      <w:r w:rsidRPr="00006622">
        <w:rPr>
          <w:rStyle w:val="FontStyle17"/>
          <w:sz w:val="28"/>
          <w:szCs w:val="28"/>
        </w:rPr>
        <w:t xml:space="preserve">истема обеспечения пожарной безопасности - совокупность сил и средств, а также мер правового, организационного, экономического, социального и научно-технического характера, направленных на профилактику </w:t>
      </w:r>
      <w:r>
        <w:fldChar w:fldCharType="begin"/>
      </w:r>
      <w:r>
        <w:instrText xml:space="preserve"> HYPERLINK \l "sub_5002" </w:instrText>
      </w:r>
      <w:r>
        <w:fldChar w:fldCharType="separate"/>
      </w:r>
      <w:r w:rsidRPr="00006622">
        <w:rPr>
          <w:rStyle w:val="FontStyle17"/>
          <w:sz w:val="28"/>
          <w:szCs w:val="28"/>
        </w:rPr>
        <w:t>пожаров</w:t>
      </w:r>
      <w:r>
        <w:fldChar w:fldCharType="end"/>
      </w:r>
      <w:r w:rsidRPr="00006622">
        <w:rPr>
          <w:rStyle w:val="FontStyle17"/>
          <w:sz w:val="28"/>
          <w:szCs w:val="28"/>
        </w:rPr>
        <w:t>, их тушение и проведение аварийно-спасательных работ.</w:t>
      </w:r>
      <w:r w:rsidRPr="00006622">
        <w:rPr>
          <w:rStyle w:val="FontStyle17"/>
          <w:color w:val="FF0000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 xml:space="preserve">Основными элементами системы обеспечения </w:t>
      </w:r>
      <w:r>
        <w:fldChar w:fldCharType="begin"/>
      </w:r>
      <w:r>
        <w:instrText xml:space="preserve"> HYPERLINK \l "sub_5001" </w:instrText>
      </w:r>
      <w:r>
        <w:fldChar w:fldCharType="separate"/>
      </w:r>
      <w:r w:rsidRPr="00006622">
        <w:rPr>
          <w:rStyle w:val="FontStyle17"/>
          <w:sz w:val="28"/>
          <w:szCs w:val="28"/>
        </w:rPr>
        <w:t>пожарной безопасности</w:t>
      </w:r>
      <w:r>
        <w:fldChar w:fldCharType="end"/>
      </w:r>
      <w:r w:rsidRPr="00006622">
        <w:rPr>
          <w:rStyle w:val="FontStyle17"/>
          <w:sz w:val="28"/>
          <w:szCs w:val="28"/>
        </w:rPr>
        <w:t xml:space="preserve"> являются органы государственной власти, органы местного самоуправления, организации, граждане, принимающие участие в обеспечении пожарной безопасности в соответствии с законодательством Российской Федерации.</w:t>
      </w:r>
    </w:p>
    <w:p w:rsidR="00A33AA6" w:rsidRPr="00006622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rStyle w:val="FontStyle17"/>
          <w:bCs/>
          <w:sz w:val="28"/>
          <w:szCs w:val="28"/>
        </w:rPr>
        <w:t>Согласно п.1 Положения о федеральном г</w:t>
      </w:r>
      <w:r w:rsidR="00192131">
        <w:rPr>
          <w:rStyle w:val="FontStyle17"/>
          <w:bCs/>
          <w:sz w:val="28"/>
          <w:szCs w:val="28"/>
        </w:rPr>
        <w:t>осударственном пожарном надзоре (утвержден</w:t>
      </w:r>
      <w:r w:rsidRPr="00006622">
        <w:rPr>
          <w:rStyle w:val="FontStyle17"/>
          <w:bCs/>
          <w:sz w:val="28"/>
          <w:szCs w:val="28"/>
        </w:rPr>
        <w:t xml:space="preserve"> </w:t>
      </w:r>
      <w:r>
        <w:fldChar w:fldCharType="begin"/>
      </w:r>
      <w:r>
        <w:instrText xml:space="preserve"> HYPERLINK \l "sub_0" </w:instrText>
      </w:r>
      <w:r>
        <w:fldChar w:fldCharType="separate"/>
      </w:r>
      <w:r w:rsidRPr="00006622">
        <w:rPr>
          <w:rStyle w:val="FontStyle17"/>
          <w:sz w:val="28"/>
          <w:szCs w:val="28"/>
        </w:rPr>
        <w:t>Постановлением</w:t>
      </w:r>
      <w:r>
        <w:fldChar w:fldCharType="end"/>
      </w:r>
      <w:r w:rsidRPr="00006622">
        <w:rPr>
          <w:rStyle w:val="FontStyle17"/>
          <w:bCs/>
          <w:sz w:val="28"/>
          <w:szCs w:val="28"/>
        </w:rPr>
        <w:t xml:space="preserve"> Правительства РФ от 12 апреля 2012 года N 290)</w:t>
      </w:r>
      <w:r w:rsidRPr="00006622">
        <w:rPr>
          <w:rStyle w:val="FontStyle17"/>
          <w:sz w:val="28"/>
          <w:szCs w:val="28"/>
        </w:rPr>
        <w:t xml:space="preserve"> федеральный государственный пожарный надзор, за исключением федерального государственного пожарного надзора, осуществляемого в лесах, на подземных объектах, при ведении горных работ, при производстве, транспортировке, хранении, использовании и утилизации взрывчатых материалов промышленного назначения, осуществляется должностными лицами органов государственного пожарного надзора федеральной противопожарной</w:t>
      </w:r>
      <w:r w:rsidRPr="00006622">
        <w:rPr>
          <w:rStyle w:val="FontStyle17"/>
          <w:sz w:val="28"/>
          <w:szCs w:val="28"/>
        </w:rPr>
        <w:t xml:space="preserve"> службы Государственной </w:t>
      </w:r>
      <w:r w:rsidRPr="00006622" w:rsidR="00444A57">
        <w:rPr>
          <w:rStyle w:val="FontStyle17"/>
          <w:sz w:val="28"/>
          <w:szCs w:val="28"/>
        </w:rPr>
        <w:t xml:space="preserve">противопожарной службы (далее - </w:t>
      </w:r>
      <w:r w:rsidRPr="00006622">
        <w:rPr>
          <w:rStyle w:val="FontStyle17"/>
          <w:sz w:val="28"/>
          <w:szCs w:val="28"/>
        </w:rPr>
        <w:t>органы государственного пожарного надзора), являющимися государственными инс</w:t>
      </w:r>
      <w:r w:rsidRPr="00006622">
        <w:rPr>
          <w:rStyle w:val="FontStyle17"/>
          <w:sz w:val="28"/>
          <w:szCs w:val="28"/>
        </w:rPr>
        <w:t xml:space="preserve">пекторами по пожарному надзору. </w:t>
      </w:r>
      <w:r w:rsidRPr="00006622">
        <w:rPr>
          <w:rStyle w:val="FontStyle17"/>
          <w:sz w:val="28"/>
          <w:szCs w:val="28"/>
        </w:rPr>
        <w:t xml:space="preserve">Органы государственного пожарного надзора осуществляют деятельность, направленную на предупреждение, выявление и пресечение нарушений организациями и гражданами требований, установленных </w:t>
      </w:r>
      <w:r>
        <w:fldChar w:fldCharType="begin"/>
      </w:r>
      <w:r>
        <w:instrText xml:space="preserve"> HYPERLINK "garantF1://10003955.2" </w:instrText>
      </w:r>
      <w:r>
        <w:fldChar w:fldCharType="separate"/>
      </w:r>
      <w:r w:rsidRPr="00006622">
        <w:rPr>
          <w:rStyle w:val="FontStyle17"/>
          <w:sz w:val="28"/>
          <w:szCs w:val="28"/>
        </w:rPr>
        <w:t>законодательством</w:t>
      </w:r>
      <w:r>
        <w:fldChar w:fldCharType="end"/>
      </w:r>
      <w:r w:rsidRPr="00006622">
        <w:rPr>
          <w:rStyle w:val="FontStyle17"/>
          <w:sz w:val="28"/>
          <w:szCs w:val="28"/>
        </w:rPr>
        <w:t xml:space="preserve"> Российской Федерации о пожарной безопасности, посредством организации и проведения в установленном порядке проверок деятельности организаций и граждан, состояния используемых (эксплуатируемых) ими объектов защиты, а также на систематическое наблюдение за исполнением требований пожарной безопасности, анализ и прогнозирование состояния исполнения указанных требований при</w:t>
      </w:r>
      <w:r w:rsidRPr="00006622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>осуществлении</w:t>
      </w:r>
      <w:r w:rsidRPr="00006622">
        <w:rPr>
          <w:rStyle w:val="FontStyle17"/>
          <w:sz w:val="28"/>
          <w:szCs w:val="28"/>
        </w:rPr>
        <w:t xml:space="preserve"> организациями и гражданами своей деятельности.</w:t>
      </w:r>
    </w:p>
    <w:p w:rsidR="00F13F19" w:rsidRPr="00006622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rStyle w:val="FontStyle17"/>
          <w:sz w:val="28"/>
          <w:szCs w:val="28"/>
        </w:rPr>
        <w:t xml:space="preserve">Согласно </w:t>
      </w:r>
      <w:r w:rsidRPr="00006622">
        <w:rPr>
          <w:rStyle w:val="FontStyle17"/>
          <w:sz w:val="28"/>
          <w:szCs w:val="28"/>
        </w:rPr>
        <w:t>п.п</w:t>
      </w:r>
      <w:r w:rsidRPr="00006622">
        <w:rPr>
          <w:rStyle w:val="FontStyle17"/>
          <w:sz w:val="28"/>
          <w:szCs w:val="28"/>
        </w:rPr>
        <w:t xml:space="preserve">. «е» п.9 </w:t>
      </w:r>
      <w:r w:rsidRPr="00006622" w:rsidR="00A33AA6">
        <w:rPr>
          <w:rStyle w:val="FontStyle17"/>
          <w:sz w:val="28"/>
          <w:szCs w:val="28"/>
        </w:rPr>
        <w:t>Положения государственные инспекторы городов (районов) субъектов Российской Федерации, территориальных, объектовых, специальных и воинских подразделений федеральной противопожарной службы по пожарному надзору в порядке, установленном законодательством Российской Федерации, имеют право:</w:t>
      </w:r>
      <w:r w:rsidRPr="00006622" w:rsidR="00A33AA6">
        <w:rPr>
          <w:rStyle w:val="FontStyle17"/>
          <w:sz w:val="28"/>
          <w:szCs w:val="28"/>
        </w:rPr>
        <w:t xml:space="preserve"> выдавать организациям и гражданам предписания об устранении выявленных нарушений требований пожарной безопасности (кроме реализуемой продукции), о проведении мероприятий по обеспечению пожарной безопасности на объектах защиты и</w:t>
      </w:r>
      <w:r w:rsidRPr="00006622" w:rsidR="00A33AA6">
        <w:rPr>
          <w:rStyle w:val="FontStyle17"/>
          <w:sz w:val="28"/>
          <w:szCs w:val="28"/>
        </w:rPr>
        <w:t xml:space="preserve"> по предотвращению угрозы возникновения пожара.</w:t>
      </w:r>
    </w:p>
    <w:p w:rsidR="00F13F19" w:rsidRPr="00006622" w:rsidP="00006622">
      <w:pPr>
        <w:widowControl/>
        <w:ind w:firstLine="567"/>
        <w:jc w:val="both"/>
        <w:rPr>
          <w:rStyle w:val="FontStyle17"/>
          <w:rFonts w:eastAsia="Calibri"/>
          <w:sz w:val="28"/>
          <w:szCs w:val="28"/>
          <w:lang w:eastAsia="en-US"/>
        </w:rPr>
      </w:pPr>
      <w:r w:rsidRPr="00006622">
        <w:rPr>
          <w:rFonts w:eastAsia="Calibri"/>
          <w:sz w:val="28"/>
          <w:szCs w:val="28"/>
          <w:lang w:eastAsia="en-US"/>
        </w:rPr>
        <w:t xml:space="preserve">Согласно ч.1, п.1 ч.2 ст.10 </w:t>
      </w:r>
      <w:r w:rsidRPr="00006622" w:rsidR="00196A83">
        <w:rPr>
          <w:rFonts w:eastAsia="Calibri"/>
          <w:sz w:val="28"/>
          <w:szCs w:val="28"/>
          <w:lang w:eastAsia="en-US"/>
        </w:rPr>
        <w:t>Федерального</w:t>
      </w:r>
      <w:r w:rsidRPr="00006622">
        <w:rPr>
          <w:rFonts w:eastAsia="Calibri"/>
          <w:sz w:val="28"/>
          <w:szCs w:val="28"/>
          <w:lang w:eastAsia="en-US"/>
        </w:rPr>
        <w:t xml:space="preserve"> закон</w:t>
      </w:r>
      <w:r w:rsidRPr="00006622" w:rsidR="00196A83">
        <w:rPr>
          <w:rFonts w:eastAsia="Calibri"/>
          <w:sz w:val="28"/>
          <w:szCs w:val="28"/>
          <w:lang w:eastAsia="en-US"/>
        </w:rPr>
        <w:t>а</w:t>
      </w:r>
      <w:r w:rsidRPr="00006622">
        <w:rPr>
          <w:rFonts w:eastAsia="Calibri"/>
          <w:sz w:val="28"/>
          <w:szCs w:val="28"/>
          <w:lang w:eastAsia="en-US"/>
        </w:rPr>
        <w:t xml:space="preserve"> от 26 декабря 2008 г.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органов государственного контроля</w:t>
      </w:r>
      <w:r w:rsidRPr="00006622">
        <w:rPr>
          <w:rFonts w:eastAsia="Calibri"/>
          <w:sz w:val="28"/>
          <w:szCs w:val="28"/>
          <w:lang w:eastAsia="en-US"/>
        </w:rPr>
        <w:t xml:space="preserve"> (</w:t>
      </w:r>
      <w:r w:rsidRPr="00006622">
        <w:rPr>
          <w:rFonts w:eastAsia="Calibri"/>
          <w:sz w:val="28"/>
          <w:szCs w:val="28"/>
          <w:lang w:eastAsia="en-US"/>
        </w:rPr>
        <w:t>надзора),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</w:t>
      </w:r>
      <w:r w:rsidRPr="00006622">
        <w:rPr>
          <w:rFonts w:eastAsia="Calibri"/>
          <w:sz w:val="28"/>
          <w:szCs w:val="28"/>
          <w:lang w:eastAsia="en-US"/>
        </w:rPr>
        <w:t xml:space="preserve"> состав национального библиотечного фонда,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 Основанием для проведения внеплановой проверки является: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актами.</w:t>
      </w:r>
    </w:p>
    <w:p w:rsidR="004569E8" w:rsidRPr="00006622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sz w:val="28"/>
          <w:szCs w:val="28"/>
        </w:rPr>
        <w:t>При т</w:t>
      </w:r>
      <w:r w:rsidRPr="00006622" w:rsidR="00252F54">
        <w:rPr>
          <w:sz w:val="28"/>
          <w:szCs w:val="28"/>
        </w:rPr>
        <w:t xml:space="preserve">аких обстоятельствах, прихожу к выводу, что </w:t>
      </w:r>
      <w:r w:rsidRPr="00006622" w:rsidR="00A33AA6">
        <w:rPr>
          <w:rStyle w:val="FontStyle17"/>
          <w:sz w:val="28"/>
          <w:szCs w:val="28"/>
        </w:rPr>
        <w:t xml:space="preserve">внеплановая выездная проверка </w:t>
      </w:r>
      <w:r w:rsidRPr="00006622" w:rsidR="00F80CBB">
        <w:rPr>
          <w:rFonts w:eastAsia="Calibri"/>
          <w:sz w:val="28"/>
          <w:szCs w:val="28"/>
          <w:lang w:eastAsia="en-US"/>
        </w:rPr>
        <w:t xml:space="preserve">ГБУ Республики Крым </w:t>
      </w:r>
      <w:r w:rsidRPr="00006622" w:rsidR="00152CA3">
        <w:rPr>
          <w:rFonts w:eastAsia="Calibri"/>
          <w:sz w:val="28"/>
          <w:szCs w:val="28"/>
          <w:lang w:eastAsia="en-US"/>
        </w:rPr>
        <w:t>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 w:rsidR="00152CA3">
        <w:rPr>
          <w:rFonts w:eastAsia="Calibri"/>
          <w:sz w:val="28"/>
          <w:szCs w:val="28"/>
          <w:lang w:eastAsia="en-US"/>
        </w:rPr>
        <w:t>»</w:t>
      </w:r>
      <w:r w:rsidRPr="00006622" w:rsidR="008744A9">
        <w:rPr>
          <w:sz w:val="28"/>
          <w:szCs w:val="28"/>
        </w:rPr>
        <w:t xml:space="preserve">, проведенная на основании </w:t>
      </w:r>
      <w:r w:rsidRPr="00006622" w:rsidR="000D305C">
        <w:rPr>
          <w:rStyle w:val="FontStyle17"/>
          <w:sz w:val="28"/>
          <w:szCs w:val="28"/>
        </w:rPr>
        <w:t xml:space="preserve">распоряжения </w:t>
      </w:r>
      <w:r w:rsidR="00192131">
        <w:rPr>
          <w:rStyle w:val="FontStyle17"/>
          <w:sz w:val="28"/>
          <w:szCs w:val="28"/>
        </w:rPr>
        <w:t>врио</w:t>
      </w:r>
      <w:r w:rsidR="00192131">
        <w:rPr>
          <w:rStyle w:val="FontStyle17"/>
          <w:sz w:val="28"/>
          <w:szCs w:val="28"/>
        </w:rPr>
        <w:t xml:space="preserve"> </w:t>
      </w:r>
      <w:r w:rsidRPr="00006622" w:rsidR="00192131">
        <w:rPr>
          <w:rStyle w:val="FontStyle17"/>
          <w:sz w:val="28"/>
          <w:szCs w:val="28"/>
        </w:rPr>
        <w:t xml:space="preserve">начальника ОНД по г. Ялте управления надзорной деятельности и профилактической работы ГУ МЧС России по Республике Крым </w:t>
      </w:r>
      <w:r w:rsidR="00192131">
        <w:rPr>
          <w:rStyle w:val="FontStyle17"/>
          <w:sz w:val="28"/>
          <w:szCs w:val="28"/>
        </w:rPr>
        <w:t>Каменца Е.А.</w:t>
      </w:r>
      <w:r w:rsidRPr="00006622" w:rsidR="00192131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Pr="00006622" w:rsidR="00192131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8744A9">
        <w:rPr>
          <w:rStyle w:val="FontStyle17"/>
          <w:sz w:val="28"/>
          <w:szCs w:val="28"/>
        </w:rPr>
        <w:t xml:space="preserve">, </w:t>
      </w:r>
      <w:r w:rsidRPr="00006622" w:rsidR="001D2BEE">
        <w:rPr>
          <w:sz w:val="28"/>
          <w:szCs w:val="28"/>
        </w:rPr>
        <w:t xml:space="preserve">и </w:t>
      </w:r>
      <w:r w:rsidRPr="00006622" w:rsidR="009A4A68">
        <w:rPr>
          <w:sz w:val="28"/>
          <w:szCs w:val="28"/>
        </w:rPr>
        <w:t>само</w:t>
      </w:r>
      <w:r w:rsidRPr="00006622" w:rsidR="008744A9">
        <w:rPr>
          <w:sz w:val="28"/>
          <w:szCs w:val="28"/>
        </w:rPr>
        <w:t xml:space="preserve"> </w:t>
      </w:r>
      <w:r w:rsidRPr="00006622" w:rsidR="009A4A68">
        <w:rPr>
          <w:sz w:val="28"/>
          <w:szCs w:val="28"/>
        </w:rPr>
        <w:t>предписание</w:t>
      </w:r>
      <w:r w:rsidRPr="00006622" w:rsidR="00252F54">
        <w:rPr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0D305C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Pr="00006622" w:rsidR="00252F54">
        <w:rPr>
          <w:rStyle w:val="FontStyle17"/>
          <w:sz w:val="28"/>
          <w:szCs w:val="28"/>
        </w:rPr>
        <w:t xml:space="preserve">, которым обязано в </w:t>
      </w:r>
      <w:r w:rsidRPr="00006622" w:rsidR="009A4A68">
        <w:rPr>
          <w:rStyle w:val="FontStyle17"/>
          <w:sz w:val="28"/>
          <w:szCs w:val="28"/>
        </w:rPr>
        <w:t xml:space="preserve">определенный </w:t>
      </w:r>
      <w:r w:rsidRPr="00006622" w:rsidR="00252F54">
        <w:rPr>
          <w:rStyle w:val="FontStyle17"/>
          <w:sz w:val="28"/>
          <w:szCs w:val="28"/>
        </w:rPr>
        <w:t>срок</w:t>
      </w:r>
      <w:r w:rsidRPr="00006622" w:rsidR="009A4A68">
        <w:rPr>
          <w:rStyle w:val="FontStyle17"/>
          <w:sz w:val="28"/>
          <w:szCs w:val="28"/>
        </w:rPr>
        <w:t>,</w:t>
      </w:r>
      <w:r w:rsidRPr="00006622" w:rsidR="00252F54">
        <w:rPr>
          <w:rStyle w:val="FontStyle17"/>
          <w:sz w:val="28"/>
          <w:szCs w:val="28"/>
        </w:rPr>
        <w:t xml:space="preserve"> устранить нарушения </w:t>
      </w:r>
      <w:r w:rsidRPr="00006622" w:rsidR="00A33AA6">
        <w:rPr>
          <w:rStyle w:val="FontStyle17"/>
          <w:sz w:val="28"/>
          <w:szCs w:val="28"/>
        </w:rPr>
        <w:t>требований пожарной безопасности</w:t>
      </w:r>
      <w:r w:rsidRPr="00006622" w:rsidR="008744A9">
        <w:rPr>
          <w:rStyle w:val="FontStyle17"/>
          <w:sz w:val="28"/>
          <w:szCs w:val="28"/>
        </w:rPr>
        <w:t>, законные и</w:t>
      </w:r>
      <w:r w:rsidRPr="00006622" w:rsidR="008744A9">
        <w:rPr>
          <w:rStyle w:val="FontStyle17"/>
          <w:sz w:val="28"/>
          <w:szCs w:val="28"/>
        </w:rPr>
        <w:t xml:space="preserve"> обоснованны</w:t>
      </w:r>
      <w:r w:rsidRPr="00006622" w:rsidR="00252F54">
        <w:rPr>
          <w:rStyle w:val="FontStyle17"/>
          <w:sz w:val="28"/>
          <w:szCs w:val="28"/>
        </w:rPr>
        <w:t>е.</w:t>
      </w:r>
    </w:p>
    <w:p w:rsidR="002A060B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Предписание</w:t>
      </w:r>
      <w:r w:rsidRPr="00006622" w:rsidR="00252F54">
        <w:rPr>
          <w:sz w:val="28"/>
          <w:szCs w:val="28"/>
        </w:rPr>
        <w:t xml:space="preserve"> получен</w:t>
      </w:r>
      <w:r w:rsidRPr="00006622">
        <w:rPr>
          <w:sz w:val="28"/>
          <w:szCs w:val="28"/>
        </w:rPr>
        <w:t>о</w:t>
      </w:r>
      <w:r w:rsidRPr="00006622" w:rsidR="00E72A2F">
        <w:rPr>
          <w:sz w:val="28"/>
          <w:szCs w:val="28"/>
        </w:rPr>
        <w:t xml:space="preserve"> </w:t>
      </w:r>
      <w:r w:rsidR="00192131">
        <w:rPr>
          <w:sz w:val="28"/>
          <w:szCs w:val="28"/>
        </w:rPr>
        <w:t>Бекировой</w:t>
      </w:r>
      <w:r w:rsidR="00192131">
        <w:rPr>
          <w:sz w:val="28"/>
          <w:szCs w:val="28"/>
        </w:rPr>
        <w:t xml:space="preserve"> А.Э.</w:t>
      </w:r>
      <w:r w:rsidRPr="00006622" w:rsidR="00252F54">
        <w:rPr>
          <w:sz w:val="28"/>
          <w:szCs w:val="28"/>
        </w:rPr>
        <w:t xml:space="preserve"> </w:t>
      </w:r>
      <w:r w:rsidRPr="00006622" w:rsidR="007E5465">
        <w:rPr>
          <w:sz w:val="28"/>
          <w:szCs w:val="28"/>
        </w:rPr>
        <w:t xml:space="preserve">в день </w:t>
      </w:r>
      <w:r w:rsidR="00EB7AB2">
        <w:rPr>
          <w:sz w:val="28"/>
          <w:szCs w:val="28"/>
        </w:rPr>
        <w:t>его</w:t>
      </w:r>
      <w:r w:rsidRPr="00006622" w:rsidR="007E5465">
        <w:rPr>
          <w:sz w:val="28"/>
          <w:szCs w:val="28"/>
        </w:rPr>
        <w:t xml:space="preserve"> вынесения</w:t>
      </w:r>
      <w:r w:rsidRPr="00006622" w:rsidR="00F95A45">
        <w:rPr>
          <w:sz w:val="28"/>
          <w:szCs w:val="28"/>
        </w:rPr>
        <w:t xml:space="preserve"> – </w:t>
      </w:r>
      <w:r w:rsidR="004C0A3F">
        <w:rPr>
          <w:rStyle w:val="FontStyle17"/>
          <w:sz w:val="28"/>
          <w:szCs w:val="28"/>
        </w:rPr>
        <w:t>«ДАТА»</w:t>
      </w:r>
      <w:r w:rsidRPr="00006622" w:rsidR="00F95A45">
        <w:rPr>
          <w:rStyle w:val="FontStyle17"/>
          <w:sz w:val="28"/>
          <w:szCs w:val="28"/>
        </w:rPr>
        <w:t xml:space="preserve">, </w:t>
      </w:r>
      <w:r w:rsidRPr="00006622" w:rsidR="00252F54">
        <w:rPr>
          <w:sz w:val="28"/>
          <w:szCs w:val="28"/>
        </w:rPr>
        <w:t xml:space="preserve">что подтверждается </w:t>
      </w:r>
      <w:r w:rsidR="00EB7AB2">
        <w:rPr>
          <w:sz w:val="28"/>
          <w:szCs w:val="28"/>
        </w:rPr>
        <w:t>ее</w:t>
      </w:r>
      <w:r w:rsidRPr="00006622" w:rsidR="00252F54">
        <w:rPr>
          <w:sz w:val="28"/>
          <w:szCs w:val="28"/>
        </w:rPr>
        <w:t xml:space="preserve"> подписью; предписание содержит конкретные нормы </w:t>
      </w:r>
      <w:r w:rsidRPr="00006622" w:rsidR="00A33AA6">
        <w:rPr>
          <w:rStyle w:val="FontStyle17"/>
          <w:sz w:val="28"/>
          <w:szCs w:val="28"/>
        </w:rPr>
        <w:t>требований пожарной безопасности</w:t>
      </w:r>
      <w:r w:rsidRPr="00006622" w:rsidR="00252F54">
        <w:rPr>
          <w:sz w:val="28"/>
          <w:szCs w:val="28"/>
        </w:rPr>
        <w:t>, которые необходимо устранить</w:t>
      </w:r>
      <w:r w:rsidRPr="00006622" w:rsidR="008744A9">
        <w:rPr>
          <w:sz w:val="28"/>
          <w:szCs w:val="28"/>
        </w:rPr>
        <w:t xml:space="preserve">; о проведении внеплановой </w:t>
      </w:r>
      <w:r w:rsidRPr="00006622" w:rsidR="00A33AA6">
        <w:rPr>
          <w:sz w:val="28"/>
          <w:szCs w:val="28"/>
        </w:rPr>
        <w:t xml:space="preserve">выездной </w:t>
      </w:r>
      <w:r w:rsidRPr="00006622" w:rsidR="008744A9">
        <w:rPr>
          <w:sz w:val="28"/>
          <w:szCs w:val="28"/>
        </w:rPr>
        <w:t xml:space="preserve">проверки </w:t>
      </w:r>
      <w:r w:rsidR="00EB7AB2">
        <w:rPr>
          <w:rFonts w:eastAsia="Calibri"/>
          <w:sz w:val="28"/>
          <w:szCs w:val="28"/>
          <w:lang w:eastAsia="en-US"/>
        </w:rPr>
        <w:t>Бекирова</w:t>
      </w:r>
      <w:r w:rsidR="00EB7AB2">
        <w:rPr>
          <w:rFonts w:eastAsia="Calibri"/>
          <w:sz w:val="28"/>
          <w:szCs w:val="28"/>
          <w:lang w:eastAsia="en-US"/>
        </w:rPr>
        <w:t xml:space="preserve"> А.Э.</w:t>
      </w:r>
      <w:r w:rsidRPr="00006622" w:rsidR="00F95A45">
        <w:rPr>
          <w:sz w:val="28"/>
          <w:szCs w:val="28"/>
        </w:rPr>
        <w:t xml:space="preserve"> </w:t>
      </w:r>
      <w:r w:rsidRPr="00006622" w:rsidR="008744A9">
        <w:rPr>
          <w:sz w:val="28"/>
          <w:szCs w:val="28"/>
        </w:rPr>
        <w:t>извещен</w:t>
      </w:r>
      <w:r w:rsidR="00EB7AB2">
        <w:rPr>
          <w:sz w:val="28"/>
          <w:szCs w:val="28"/>
        </w:rPr>
        <w:t>а</w:t>
      </w:r>
      <w:r w:rsidRPr="00006622" w:rsidR="008744A9">
        <w:rPr>
          <w:sz w:val="28"/>
          <w:szCs w:val="28"/>
        </w:rPr>
        <w:t xml:space="preserve"> </w:t>
      </w:r>
      <w:r w:rsidRPr="00006622" w:rsidR="008744A9">
        <w:rPr>
          <w:sz w:val="28"/>
          <w:szCs w:val="28"/>
        </w:rPr>
        <w:t>надлежащим образом</w:t>
      </w:r>
      <w:r w:rsidRPr="00006622" w:rsidR="00442254">
        <w:rPr>
          <w:sz w:val="28"/>
          <w:szCs w:val="28"/>
        </w:rPr>
        <w:t xml:space="preserve"> </w:t>
      </w:r>
      <w:r w:rsidR="004C0A3F">
        <w:rPr>
          <w:sz w:val="28"/>
          <w:szCs w:val="28"/>
        </w:rPr>
        <w:t>«ДАТА»</w:t>
      </w:r>
      <w:r w:rsidRPr="00006622" w:rsidR="008744A9">
        <w:rPr>
          <w:sz w:val="28"/>
          <w:szCs w:val="28"/>
        </w:rPr>
        <w:t>; с актом проверки ознакомлен</w:t>
      </w:r>
      <w:r w:rsidR="00EB7AB2">
        <w:rPr>
          <w:sz w:val="28"/>
          <w:szCs w:val="28"/>
        </w:rPr>
        <w:t>а</w:t>
      </w:r>
      <w:r w:rsidRPr="00006622" w:rsidR="00442254">
        <w:rPr>
          <w:sz w:val="28"/>
          <w:szCs w:val="28"/>
        </w:rPr>
        <w:t xml:space="preserve"> </w:t>
      </w:r>
      <w:r w:rsidR="004C0A3F">
        <w:rPr>
          <w:sz w:val="28"/>
          <w:szCs w:val="28"/>
        </w:rPr>
        <w:t>«ДАТА»</w:t>
      </w:r>
      <w:r w:rsidRPr="00006622" w:rsidR="00F95A45">
        <w:rPr>
          <w:sz w:val="28"/>
          <w:szCs w:val="28"/>
        </w:rPr>
        <w:t>; копию протокола об администра</w:t>
      </w:r>
      <w:r w:rsidRPr="00006622">
        <w:rPr>
          <w:sz w:val="28"/>
          <w:szCs w:val="28"/>
        </w:rPr>
        <w:t>тивном правонарушении получил</w:t>
      </w:r>
      <w:r w:rsidR="00EB7AB2">
        <w:rPr>
          <w:sz w:val="28"/>
          <w:szCs w:val="28"/>
        </w:rPr>
        <w:t>а</w:t>
      </w:r>
      <w:r w:rsidRPr="00006622">
        <w:rPr>
          <w:sz w:val="28"/>
          <w:szCs w:val="28"/>
        </w:rPr>
        <w:t xml:space="preserve"> </w:t>
      </w:r>
      <w:r w:rsidR="004C0A3F">
        <w:rPr>
          <w:sz w:val="28"/>
          <w:szCs w:val="28"/>
        </w:rPr>
        <w:t>«ДАТА»</w:t>
      </w:r>
      <w:r w:rsidRPr="00006622" w:rsidR="008744A9">
        <w:rPr>
          <w:sz w:val="28"/>
          <w:szCs w:val="28"/>
        </w:rPr>
        <w:t>.</w:t>
      </w:r>
    </w:p>
    <w:p w:rsidR="00946418" w:rsidRPr="00006622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sz w:val="28"/>
          <w:szCs w:val="28"/>
        </w:rPr>
        <w:t xml:space="preserve">Согласно положений ст.38 </w:t>
      </w:r>
      <w:r w:rsidRPr="00006622" w:rsidR="002A060B">
        <w:rPr>
          <w:rStyle w:val="FontStyle17"/>
          <w:sz w:val="28"/>
          <w:szCs w:val="28"/>
        </w:rPr>
        <w:t>Федерального закона от 21 декабря 1994 г. N 69-ФЗ "О пожарной безопасности" о</w:t>
      </w:r>
      <w:r w:rsidRPr="00006622">
        <w:rPr>
          <w:rStyle w:val="FontStyle17"/>
          <w:sz w:val="28"/>
          <w:szCs w:val="28"/>
        </w:rPr>
        <w:t>тветственность за нарушение требований пожарной безопасности в соответствии с действующим законодательством несут:</w:t>
      </w:r>
      <w:r w:rsidRPr="00006622" w:rsidR="002A060B">
        <w:rPr>
          <w:rStyle w:val="FontStyle17"/>
          <w:sz w:val="28"/>
          <w:szCs w:val="28"/>
        </w:rPr>
        <w:t xml:space="preserve"> с</w:t>
      </w:r>
      <w:r w:rsidRPr="00006622">
        <w:rPr>
          <w:rStyle w:val="FontStyle17"/>
          <w:sz w:val="28"/>
          <w:szCs w:val="28"/>
        </w:rPr>
        <w:t>обственники имущества;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>руководители федеральных органов исполнительной власти;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>руководители органов местного самоуправления;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>лица, уполномоченные владеть, пользоваться или распоряжаться имуществом, в том числе руководители организаций;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>лица, в установленном порядке назначенные ответственными за обеспечение пожарной безопасности;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>должностные лица в пределах их компетенции.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Pr="00006622">
        <w:rPr>
          <w:rStyle w:val="FontStyle17"/>
          <w:sz w:val="28"/>
          <w:szCs w:val="28"/>
        </w:rPr>
        <w:t xml:space="preserve">Лица, указанные в части первой настоящей статьи, иные граждане за нарушение требований пожарной безопасности, а также за иные правонарушения в области </w:t>
      </w:r>
      <w:r>
        <w:fldChar w:fldCharType="begin"/>
      </w:r>
      <w:r>
        <w:instrText xml:space="preserve"> HYPERLINK \l "sub_5001" </w:instrText>
      </w:r>
      <w:r>
        <w:fldChar w:fldCharType="separate"/>
      </w:r>
      <w:r w:rsidRPr="00006622">
        <w:rPr>
          <w:rStyle w:val="FontStyle17"/>
          <w:sz w:val="28"/>
          <w:szCs w:val="28"/>
        </w:rPr>
        <w:t>пожарной безопасности</w:t>
      </w:r>
      <w:r>
        <w:fldChar w:fldCharType="end"/>
      </w:r>
      <w:r w:rsidRPr="00006622">
        <w:rPr>
          <w:rStyle w:val="FontStyle17"/>
          <w:sz w:val="28"/>
          <w:szCs w:val="28"/>
        </w:rPr>
        <w:t xml:space="preserve"> могут быть привлечены к дисциплинарной, </w:t>
      </w:r>
      <w:r>
        <w:fldChar w:fldCharType="begin"/>
      </w:r>
      <w:r>
        <w:instrText xml:space="preserve"> HYPERLINK "garantF1://12025267.204" </w:instrText>
      </w:r>
      <w:r>
        <w:fldChar w:fldCharType="separate"/>
      </w:r>
      <w:r w:rsidRPr="00006622">
        <w:rPr>
          <w:rStyle w:val="FontStyle17"/>
          <w:sz w:val="28"/>
          <w:szCs w:val="28"/>
        </w:rPr>
        <w:t>административной</w:t>
      </w:r>
      <w:r>
        <w:fldChar w:fldCharType="end"/>
      </w:r>
      <w:r w:rsidRPr="00006622">
        <w:rPr>
          <w:rStyle w:val="FontStyle17"/>
          <w:sz w:val="28"/>
          <w:szCs w:val="28"/>
        </w:rPr>
        <w:t xml:space="preserve"> или уголовной ответственности в соответствии с действующим законодательством.</w:t>
      </w:r>
    </w:p>
    <w:p w:rsidR="00946418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 а также выявление причин и условий. Способствующих совершения административных правонарушений.</w:t>
      </w:r>
    </w:p>
    <w:p w:rsidR="00444A57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Согласно ст. 26.1 КоАП РФ в числе иных  обстоятельств выяснению по делу об административном правонарушении подлежит виновность лица в совершении административного правонарушения.</w:t>
      </w:r>
    </w:p>
    <w:p w:rsidR="00444A57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Диспозицией ч.13 ст.19.5 КоАП РФ предусмотрена административная ответственность за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 </w:t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</w:p>
    <w:p w:rsidR="00444A57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Данная статья предусматривает в качестве объекта посягательства порядок управления в части соблюдения сроков выполнения предписаний органов, осуществляющих государ</w:t>
      </w:r>
      <w:r w:rsidRPr="00006622">
        <w:rPr>
          <w:sz w:val="28"/>
          <w:szCs w:val="28"/>
        </w:rPr>
        <w:t xml:space="preserve">ственный пожарный надзор. </w:t>
      </w:r>
    </w:p>
    <w:p w:rsidR="00444A57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Объективная сторона правонарушения выражается в невыполнении в срок законного предписания соответствующего органа (должностных лиц), осуществляющего государственный пожарный надзор на объектах защиты, на которых осуществляется деятельность в сфере образования. Субъективная сторона может быть выражена в форм</w:t>
      </w:r>
      <w:r w:rsidRPr="00006622">
        <w:rPr>
          <w:sz w:val="28"/>
          <w:szCs w:val="28"/>
        </w:rPr>
        <w:t>е умысла или неосторожности.</w:t>
      </w:r>
    </w:p>
    <w:p w:rsidR="00444A57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Вместе с тем, презумпция невиновности лица, привлекаемого к административной ответственности, является одной из важнейших юридических гаран</w:t>
      </w:r>
      <w:r w:rsidRPr="00006622">
        <w:rPr>
          <w:sz w:val="28"/>
          <w:szCs w:val="28"/>
        </w:rPr>
        <w:t>тий (ст. 1.5 КоАП РФ).</w:t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</w:p>
    <w:p w:rsidR="00444A57" w:rsidRPr="00006622" w:rsidP="0000662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622">
        <w:rPr>
          <w:sz w:val="28"/>
          <w:szCs w:val="28"/>
        </w:rPr>
        <w:t>Фактические обстоятельства дела</w:t>
      </w:r>
      <w:r w:rsidRPr="00006622">
        <w:rPr>
          <w:rStyle w:val="FontStyle17"/>
          <w:sz w:val="28"/>
          <w:szCs w:val="28"/>
        </w:rPr>
        <w:t xml:space="preserve"> подтверждаю</w:t>
      </w:r>
      <w:r w:rsidRPr="00006622" w:rsidR="00DC4577">
        <w:rPr>
          <w:rStyle w:val="FontStyle17"/>
          <w:sz w:val="28"/>
          <w:szCs w:val="28"/>
        </w:rPr>
        <w:t xml:space="preserve">тся: протоколом об административном правонарушении </w:t>
      </w:r>
      <w:r w:rsidRPr="00006622" w:rsidR="00367C52">
        <w:rPr>
          <w:rStyle w:val="FontStyle17"/>
          <w:sz w:val="28"/>
          <w:szCs w:val="28"/>
        </w:rPr>
        <w:t xml:space="preserve">от </w:t>
      </w:r>
      <w:r w:rsidR="004C0A3F">
        <w:rPr>
          <w:rStyle w:val="FontStyle17"/>
          <w:sz w:val="28"/>
          <w:szCs w:val="28"/>
        </w:rPr>
        <w:t>«ДАТА»</w:t>
      </w:r>
      <w:r w:rsidRPr="00006622" w:rsidR="002975FB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DC4577">
        <w:rPr>
          <w:rStyle w:val="FontStyle17"/>
          <w:sz w:val="28"/>
          <w:szCs w:val="28"/>
        </w:rPr>
        <w:t xml:space="preserve">, который </w:t>
      </w:r>
      <w:r w:rsidRPr="00006622" w:rsidR="00DC4577">
        <w:rPr>
          <w:rStyle w:val="FontStyle17"/>
          <w:sz w:val="28"/>
          <w:szCs w:val="28"/>
        </w:rPr>
        <w:t xml:space="preserve">составлен компетентным лицом </w:t>
      </w:r>
      <w:r w:rsidRPr="00006622" w:rsidR="002B1314">
        <w:rPr>
          <w:rStyle w:val="FontStyle17"/>
          <w:sz w:val="28"/>
          <w:szCs w:val="28"/>
        </w:rPr>
        <w:t>в</w:t>
      </w:r>
      <w:r w:rsidRPr="00006622" w:rsidR="00DC4577">
        <w:rPr>
          <w:rStyle w:val="FontStyle17"/>
          <w:sz w:val="28"/>
          <w:szCs w:val="28"/>
        </w:rPr>
        <w:t xml:space="preserve"> соответствие</w:t>
      </w:r>
      <w:r w:rsidRPr="00006622" w:rsidR="00D516A3">
        <w:rPr>
          <w:rStyle w:val="FontStyle17"/>
          <w:sz w:val="28"/>
          <w:szCs w:val="28"/>
        </w:rPr>
        <w:t xml:space="preserve"> с требованиями ст.28.2 КоАП РФ;</w:t>
      </w:r>
      <w:r w:rsidRPr="00006622" w:rsidR="00DC4577">
        <w:rPr>
          <w:rStyle w:val="FontStyle17"/>
          <w:sz w:val="28"/>
          <w:szCs w:val="28"/>
        </w:rPr>
        <w:t xml:space="preserve"> </w:t>
      </w:r>
      <w:r w:rsidRPr="00006622" w:rsidR="00442254">
        <w:rPr>
          <w:rStyle w:val="FontStyle17"/>
          <w:sz w:val="28"/>
          <w:szCs w:val="28"/>
        </w:rPr>
        <w:t xml:space="preserve">распоряжением </w:t>
      </w:r>
      <w:r w:rsidR="00067647">
        <w:rPr>
          <w:rStyle w:val="FontStyle17"/>
          <w:sz w:val="28"/>
          <w:szCs w:val="28"/>
        </w:rPr>
        <w:t>врио</w:t>
      </w:r>
      <w:r w:rsidR="00067647">
        <w:rPr>
          <w:rStyle w:val="FontStyle17"/>
          <w:sz w:val="28"/>
          <w:szCs w:val="28"/>
        </w:rPr>
        <w:t xml:space="preserve"> </w:t>
      </w:r>
      <w:r w:rsidRPr="00006622" w:rsidR="00067647">
        <w:rPr>
          <w:rStyle w:val="FontStyle17"/>
          <w:sz w:val="28"/>
          <w:szCs w:val="28"/>
        </w:rPr>
        <w:t xml:space="preserve">начальника ОНД по г. Ялте управления надзорной деятельности и профилактической работы ГУ МЧС России по Республике Крым </w:t>
      </w:r>
      <w:r w:rsidR="00067647">
        <w:rPr>
          <w:rStyle w:val="FontStyle17"/>
          <w:sz w:val="28"/>
          <w:szCs w:val="28"/>
        </w:rPr>
        <w:t>Каменца Е.А.</w:t>
      </w:r>
      <w:r w:rsidRPr="00006622" w:rsidR="00067647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Pr="00006622" w:rsidR="00067647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442254">
        <w:rPr>
          <w:rStyle w:val="FontStyle17"/>
          <w:sz w:val="28"/>
          <w:szCs w:val="28"/>
        </w:rPr>
        <w:t xml:space="preserve">; актом проверки от </w:t>
      </w:r>
      <w:r w:rsidR="004C0A3F">
        <w:rPr>
          <w:rStyle w:val="FontStyle17"/>
          <w:sz w:val="28"/>
          <w:szCs w:val="28"/>
        </w:rPr>
        <w:t>«ДАТА»</w:t>
      </w:r>
      <w:r w:rsidRPr="00006622" w:rsidR="002A060B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2975FB">
        <w:rPr>
          <w:rStyle w:val="FontStyle17"/>
          <w:sz w:val="28"/>
          <w:szCs w:val="28"/>
        </w:rPr>
        <w:t>;</w:t>
      </w:r>
      <w:r w:rsidRPr="00006622" w:rsidR="002975FB">
        <w:rPr>
          <w:rStyle w:val="FontStyle17"/>
          <w:sz w:val="28"/>
          <w:szCs w:val="28"/>
        </w:rPr>
        <w:t xml:space="preserve"> </w:t>
      </w:r>
      <w:r w:rsidRPr="00006622" w:rsidR="002975FB">
        <w:rPr>
          <w:rStyle w:val="FontStyle17"/>
          <w:sz w:val="28"/>
          <w:szCs w:val="28"/>
        </w:rPr>
        <w:t>предписанием</w:t>
      </w:r>
      <w:r w:rsidRPr="00006622" w:rsidR="00442254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Pr="00006622" w:rsidR="00F95A45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="00067647">
        <w:rPr>
          <w:rStyle w:val="FontStyle17"/>
          <w:sz w:val="28"/>
          <w:szCs w:val="28"/>
        </w:rPr>
        <w:t>; копиями приказов</w:t>
      </w:r>
      <w:r w:rsidRPr="00006622" w:rsidR="00442254">
        <w:rPr>
          <w:rStyle w:val="FontStyle17"/>
          <w:sz w:val="28"/>
          <w:szCs w:val="28"/>
        </w:rPr>
        <w:t xml:space="preserve"> </w:t>
      </w:r>
      <w:r w:rsidR="00067647">
        <w:rPr>
          <w:rStyle w:val="FontStyle17"/>
          <w:sz w:val="28"/>
          <w:szCs w:val="28"/>
        </w:rPr>
        <w:t xml:space="preserve">министра здравоохранения Республики Крым от </w:t>
      </w:r>
      <w:r w:rsidR="004C0A3F">
        <w:rPr>
          <w:rStyle w:val="FontStyle17"/>
          <w:sz w:val="28"/>
          <w:szCs w:val="28"/>
        </w:rPr>
        <w:t>«ДАТА»</w:t>
      </w:r>
      <w:r w:rsidR="00067647"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 w:rsidR="00067647">
        <w:rPr>
          <w:rStyle w:val="FontStyle17"/>
          <w:sz w:val="28"/>
          <w:szCs w:val="28"/>
        </w:rPr>
        <w:t xml:space="preserve">, </w:t>
      </w:r>
      <w:r w:rsidRPr="00006622" w:rsidR="00067647">
        <w:rPr>
          <w:rFonts w:eastAsia="Calibri"/>
          <w:sz w:val="28"/>
          <w:szCs w:val="28"/>
          <w:lang w:eastAsia="en-US"/>
        </w:rPr>
        <w:t xml:space="preserve">от </w:t>
      </w:r>
      <w:r w:rsidR="004C0A3F">
        <w:rPr>
          <w:rFonts w:eastAsia="Calibri"/>
          <w:sz w:val="28"/>
          <w:szCs w:val="28"/>
          <w:lang w:eastAsia="en-US"/>
        </w:rPr>
        <w:t>«ДАТА»</w:t>
      </w:r>
      <w:r w:rsidRPr="00006622" w:rsidR="00067647">
        <w:rPr>
          <w:rFonts w:eastAsia="Calibri"/>
          <w:sz w:val="28"/>
          <w:szCs w:val="28"/>
          <w:lang w:eastAsia="en-US"/>
        </w:rPr>
        <w:t xml:space="preserve"> </w:t>
      </w:r>
      <w:r w:rsidR="004C0A3F">
        <w:rPr>
          <w:rFonts w:eastAsia="Calibri"/>
          <w:sz w:val="28"/>
          <w:szCs w:val="28"/>
          <w:lang w:eastAsia="en-US"/>
        </w:rPr>
        <w:t>«НОМЕР»</w:t>
      </w:r>
      <w:r w:rsidRPr="00006622" w:rsidR="00442254">
        <w:rPr>
          <w:rStyle w:val="FontStyle17"/>
          <w:sz w:val="28"/>
          <w:szCs w:val="28"/>
        </w:rPr>
        <w:t xml:space="preserve">; пояснениями </w:t>
      </w:r>
      <w:r w:rsidR="00067647">
        <w:rPr>
          <w:rFonts w:eastAsia="Calibri"/>
          <w:sz w:val="28"/>
          <w:szCs w:val="28"/>
          <w:lang w:eastAsia="en-US"/>
        </w:rPr>
        <w:t>Беляловой</w:t>
      </w:r>
      <w:r w:rsidR="00067647">
        <w:rPr>
          <w:rFonts w:eastAsia="Calibri"/>
          <w:sz w:val="28"/>
          <w:szCs w:val="28"/>
          <w:lang w:eastAsia="en-US"/>
        </w:rPr>
        <w:t xml:space="preserve"> А.Э.</w:t>
      </w:r>
    </w:p>
    <w:p w:rsidR="00444A57" w:rsidRPr="00067647" w:rsidP="00067647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622">
        <w:rPr>
          <w:sz w:val="28"/>
          <w:szCs w:val="28"/>
        </w:rPr>
        <w:t xml:space="preserve">Вместе с тем, должностным лицом </w:t>
      </w:r>
      <w:r w:rsidR="00067647">
        <w:rPr>
          <w:rFonts w:eastAsia="Calibri"/>
          <w:sz w:val="28"/>
          <w:szCs w:val="28"/>
          <w:lang w:eastAsia="en-US"/>
        </w:rPr>
        <w:t>Беляловой</w:t>
      </w:r>
      <w:r w:rsidR="00067647">
        <w:rPr>
          <w:rFonts w:eastAsia="Calibri"/>
          <w:sz w:val="28"/>
          <w:szCs w:val="28"/>
          <w:lang w:eastAsia="en-US"/>
        </w:rPr>
        <w:t xml:space="preserve"> А.Э. </w:t>
      </w:r>
      <w:r w:rsidRPr="00006622">
        <w:rPr>
          <w:sz w:val="28"/>
          <w:szCs w:val="28"/>
        </w:rPr>
        <w:t xml:space="preserve">не могло быть исполнено предписание  </w:t>
      </w:r>
      <w:r w:rsidR="004C0A3F">
        <w:rPr>
          <w:rStyle w:val="FontStyle17"/>
          <w:sz w:val="28"/>
          <w:szCs w:val="28"/>
        </w:rPr>
        <w:t>«НОМЕР»</w:t>
      </w:r>
      <w:r w:rsidRPr="00006622">
        <w:rPr>
          <w:rStyle w:val="FontStyle17"/>
          <w:sz w:val="28"/>
          <w:szCs w:val="28"/>
        </w:rPr>
        <w:t xml:space="preserve"> от </w:t>
      </w:r>
      <w:r w:rsidR="004C0A3F">
        <w:rPr>
          <w:rStyle w:val="FontStyle17"/>
          <w:sz w:val="28"/>
          <w:szCs w:val="28"/>
        </w:rPr>
        <w:t>«ДАТА»</w:t>
      </w:r>
      <w:r w:rsidRPr="00006622">
        <w:rPr>
          <w:sz w:val="28"/>
          <w:szCs w:val="28"/>
        </w:rPr>
        <w:t xml:space="preserve"> по объективным причинам, что подтверждается представленными им документами.</w:t>
      </w:r>
    </w:p>
    <w:p w:rsidR="00067647" w:rsidP="00006622">
      <w:pPr>
        <w:widowControl/>
        <w:ind w:firstLine="567"/>
        <w:jc w:val="both"/>
        <w:rPr>
          <w:rStyle w:val="FontStyle17"/>
          <w:sz w:val="28"/>
          <w:szCs w:val="28"/>
        </w:rPr>
      </w:pPr>
      <w:r w:rsidRPr="00006622">
        <w:rPr>
          <w:sz w:val="28"/>
          <w:szCs w:val="28"/>
        </w:rPr>
        <w:t xml:space="preserve">Так, согласно приказу </w:t>
      </w:r>
      <w:r>
        <w:rPr>
          <w:rStyle w:val="FontStyle17"/>
          <w:sz w:val="28"/>
          <w:szCs w:val="28"/>
        </w:rPr>
        <w:t xml:space="preserve">министра здравоохранения Республики Крым от </w:t>
      </w:r>
      <w:r w:rsidR="004C0A3F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4C0A3F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на </w:t>
      </w:r>
      <w:r>
        <w:rPr>
          <w:rStyle w:val="FontStyle17"/>
          <w:sz w:val="28"/>
          <w:szCs w:val="28"/>
        </w:rPr>
        <w:t>Белялову</w:t>
      </w:r>
      <w:r>
        <w:rPr>
          <w:rStyle w:val="FontStyle17"/>
          <w:sz w:val="28"/>
          <w:szCs w:val="28"/>
        </w:rPr>
        <w:t xml:space="preserve"> А.Э. возложены обязанности главного врача Учреждения. </w:t>
      </w:r>
    </w:p>
    <w:p w:rsidR="00067647" w:rsidP="0000662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06622">
        <w:rPr>
          <w:rStyle w:val="FontStyle17"/>
          <w:sz w:val="28"/>
          <w:szCs w:val="28"/>
        </w:rPr>
        <w:t xml:space="preserve">Согласно приказу </w:t>
      </w:r>
      <w:r w:rsidRPr="00006622">
        <w:rPr>
          <w:rFonts w:eastAsia="Calibri"/>
          <w:sz w:val="28"/>
          <w:szCs w:val="28"/>
          <w:lang w:eastAsia="en-US"/>
        </w:rPr>
        <w:t xml:space="preserve">министра здравоохранения Республики Крым от </w:t>
      </w:r>
      <w:r w:rsidR="004C0A3F">
        <w:rPr>
          <w:rFonts w:eastAsia="Calibri"/>
          <w:sz w:val="28"/>
          <w:szCs w:val="28"/>
          <w:lang w:eastAsia="en-US"/>
        </w:rPr>
        <w:t>«ДАТА»</w:t>
      </w:r>
      <w:r w:rsidRPr="00006622">
        <w:rPr>
          <w:rFonts w:eastAsia="Calibri"/>
          <w:sz w:val="28"/>
          <w:szCs w:val="28"/>
          <w:lang w:eastAsia="en-US"/>
        </w:rPr>
        <w:t xml:space="preserve"> </w:t>
      </w:r>
      <w:r w:rsidR="004C0A3F">
        <w:rPr>
          <w:rFonts w:eastAsia="Calibri"/>
          <w:sz w:val="28"/>
          <w:szCs w:val="28"/>
          <w:lang w:eastAsia="en-US"/>
        </w:rPr>
        <w:t>«НОМЕР»</w:t>
      </w:r>
      <w:r w:rsidRPr="000066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Белялова</w:t>
      </w:r>
      <w:r>
        <w:rPr>
          <w:rFonts w:eastAsia="Calibri"/>
          <w:sz w:val="28"/>
          <w:szCs w:val="28"/>
          <w:lang w:eastAsia="en-US"/>
        </w:rPr>
        <w:t xml:space="preserve"> А.Э.</w:t>
      </w:r>
      <w:r w:rsidRPr="00006622">
        <w:rPr>
          <w:rFonts w:eastAsia="Calibri"/>
          <w:sz w:val="28"/>
          <w:szCs w:val="28"/>
          <w:lang w:eastAsia="en-US"/>
        </w:rPr>
        <w:t xml:space="preserve"> принят</w:t>
      </w:r>
      <w:r>
        <w:rPr>
          <w:rFonts w:eastAsia="Calibri"/>
          <w:sz w:val="28"/>
          <w:szCs w:val="28"/>
          <w:lang w:eastAsia="en-US"/>
        </w:rPr>
        <w:t>а</w:t>
      </w:r>
      <w:r w:rsidRPr="00006622">
        <w:rPr>
          <w:rFonts w:eastAsia="Calibri"/>
          <w:sz w:val="28"/>
          <w:szCs w:val="28"/>
          <w:lang w:eastAsia="en-US"/>
        </w:rPr>
        <w:t xml:space="preserve"> на должность </w:t>
      </w:r>
      <w:r>
        <w:rPr>
          <w:rFonts w:eastAsia="Calibri"/>
          <w:sz w:val="28"/>
          <w:szCs w:val="28"/>
          <w:lang w:eastAsia="en-US"/>
        </w:rPr>
        <w:t>директора</w:t>
      </w:r>
      <w:r w:rsidRPr="00006622">
        <w:rPr>
          <w:rFonts w:eastAsia="Calibri"/>
          <w:sz w:val="28"/>
          <w:szCs w:val="28"/>
          <w:lang w:eastAsia="en-US"/>
        </w:rPr>
        <w:t xml:space="preserve"> 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B1304A" w:rsidRPr="00006622" w:rsidP="00006622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распоряжением Совета министров Республики Крым от 29.03.2017 года №325-р функции и полномочия учредителя </w:t>
      </w:r>
      <w:r w:rsidRPr="00006622">
        <w:rPr>
          <w:rFonts w:eastAsia="Calibri"/>
          <w:sz w:val="28"/>
          <w:szCs w:val="28"/>
          <w:lang w:eastAsia="en-US"/>
        </w:rPr>
        <w:t>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осуществляет Министерство экономического </w:t>
      </w:r>
      <w:r w:rsidR="00FB549A">
        <w:rPr>
          <w:rFonts w:eastAsia="Calibri"/>
          <w:sz w:val="28"/>
          <w:szCs w:val="28"/>
          <w:lang w:eastAsia="en-US"/>
        </w:rPr>
        <w:t>развития Республики Крым.</w:t>
      </w:r>
    </w:p>
    <w:p w:rsidR="00444A57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Материалами дела подтверждается</w:t>
      </w:r>
      <w:r w:rsidRPr="00006622">
        <w:rPr>
          <w:sz w:val="28"/>
          <w:szCs w:val="28"/>
        </w:rPr>
        <w:t xml:space="preserve">, что </w:t>
      </w:r>
      <w:r w:rsidR="004C0A3F">
        <w:rPr>
          <w:sz w:val="28"/>
          <w:szCs w:val="28"/>
        </w:rPr>
        <w:t>«ДАТА»</w:t>
      </w:r>
      <w:r w:rsidRPr="00006622">
        <w:rPr>
          <w:sz w:val="28"/>
          <w:szCs w:val="28"/>
        </w:rPr>
        <w:t xml:space="preserve"> за исх</w:t>
      </w:r>
      <w:r w:rsidR="004C0A3F">
        <w:rPr>
          <w:sz w:val="28"/>
          <w:szCs w:val="28"/>
        </w:rPr>
        <w:t>. «НОМЕР»</w:t>
      </w:r>
      <w:r w:rsidRPr="00006622">
        <w:rPr>
          <w:sz w:val="28"/>
          <w:szCs w:val="28"/>
        </w:rPr>
        <w:t xml:space="preserve">, </w:t>
      </w:r>
      <w:r w:rsidR="00FB549A">
        <w:rPr>
          <w:sz w:val="28"/>
          <w:szCs w:val="28"/>
        </w:rPr>
        <w:t>и.о</w:t>
      </w:r>
      <w:r w:rsidR="00FB549A">
        <w:rPr>
          <w:sz w:val="28"/>
          <w:szCs w:val="28"/>
        </w:rPr>
        <w:t xml:space="preserve">. </w:t>
      </w:r>
      <w:r w:rsidR="00FB549A">
        <w:rPr>
          <w:rFonts w:eastAsia="Calibri"/>
          <w:sz w:val="28"/>
          <w:szCs w:val="28"/>
          <w:lang w:eastAsia="en-US"/>
        </w:rPr>
        <w:t>главного</w:t>
      </w:r>
      <w:r w:rsidRPr="00006622">
        <w:rPr>
          <w:rFonts w:eastAsia="Calibri"/>
          <w:sz w:val="28"/>
          <w:szCs w:val="28"/>
          <w:lang w:eastAsia="en-US"/>
        </w:rPr>
        <w:t xml:space="preserve"> врач</w:t>
      </w:r>
      <w:r w:rsidR="00FB549A">
        <w:rPr>
          <w:rFonts w:eastAsia="Calibri"/>
          <w:sz w:val="28"/>
          <w:szCs w:val="28"/>
          <w:lang w:eastAsia="en-US"/>
        </w:rPr>
        <w:t>а</w:t>
      </w:r>
      <w:r w:rsidRPr="00006622">
        <w:rPr>
          <w:rFonts w:eastAsia="Calibri"/>
          <w:sz w:val="28"/>
          <w:szCs w:val="28"/>
          <w:lang w:eastAsia="en-US"/>
        </w:rPr>
        <w:t xml:space="preserve"> 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 xml:space="preserve">» </w:t>
      </w:r>
      <w:r w:rsidR="00FB549A">
        <w:rPr>
          <w:sz w:val="28"/>
          <w:szCs w:val="28"/>
        </w:rPr>
        <w:t>Белялова</w:t>
      </w:r>
      <w:r w:rsidR="00FB549A">
        <w:rPr>
          <w:sz w:val="28"/>
          <w:szCs w:val="28"/>
        </w:rPr>
        <w:t xml:space="preserve"> А.Э. обращалась</w:t>
      </w:r>
      <w:r w:rsidRPr="00006622">
        <w:rPr>
          <w:sz w:val="28"/>
          <w:szCs w:val="28"/>
        </w:rPr>
        <w:t xml:space="preserve"> с </w:t>
      </w:r>
      <w:r w:rsidRPr="00006622" w:rsidR="002473CB">
        <w:rPr>
          <w:sz w:val="28"/>
          <w:szCs w:val="28"/>
        </w:rPr>
        <w:t>соответствующим письмом</w:t>
      </w:r>
      <w:r w:rsidRPr="00006622">
        <w:rPr>
          <w:sz w:val="28"/>
          <w:szCs w:val="28"/>
        </w:rPr>
        <w:t xml:space="preserve"> на имя </w:t>
      </w:r>
      <w:r w:rsidR="00FB549A">
        <w:rPr>
          <w:sz w:val="28"/>
          <w:szCs w:val="28"/>
        </w:rPr>
        <w:t xml:space="preserve">министра </w:t>
      </w:r>
      <w:r w:rsidR="00FB549A">
        <w:rPr>
          <w:rFonts w:eastAsia="Calibri"/>
          <w:sz w:val="28"/>
          <w:szCs w:val="28"/>
          <w:lang w:eastAsia="en-US"/>
        </w:rPr>
        <w:t>экономического развития Республики Крым</w:t>
      </w:r>
      <w:r w:rsidRPr="00006622">
        <w:rPr>
          <w:sz w:val="28"/>
          <w:szCs w:val="28"/>
        </w:rPr>
        <w:t xml:space="preserve"> </w:t>
      </w:r>
      <w:r w:rsidR="00FB549A">
        <w:rPr>
          <w:sz w:val="28"/>
          <w:szCs w:val="28"/>
        </w:rPr>
        <w:t>Мельникова А.Г.</w:t>
      </w:r>
      <w:r w:rsidRPr="00006622">
        <w:rPr>
          <w:sz w:val="28"/>
          <w:szCs w:val="28"/>
        </w:rPr>
        <w:t xml:space="preserve">, </w:t>
      </w:r>
      <w:r w:rsidRPr="00006622" w:rsidR="002473CB">
        <w:rPr>
          <w:sz w:val="28"/>
          <w:szCs w:val="28"/>
        </w:rPr>
        <w:t xml:space="preserve">являющегося распорядителем бюджетных средств, </w:t>
      </w:r>
      <w:r w:rsidRPr="00006622">
        <w:rPr>
          <w:sz w:val="28"/>
          <w:szCs w:val="28"/>
        </w:rPr>
        <w:t>в котором</w:t>
      </w:r>
      <w:r w:rsidRPr="00006622" w:rsidR="002473CB">
        <w:rPr>
          <w:sz w:val="28"/>
          <w:szCs w:val="28"/>
        </w:rPr>
        <w:t>,</w:t>
      </w:r>
      <w:r w:rsidR="00FB549A">
        <w:rPr>
          <w:sz w:val="28"/>
          <w:szCs w:val="28"/>
        </w:rPr>
        <w:t xml:space="preserve"> во исполнение</w:t>
      </w:r>
      <w:r w:rsidRPr="00006622">
        <w:rPr>
          <w:sz w:val="28"/>
          <w:szCs w:val="28"/>
        </w:rPr>
        <w:t xml:space="preserve"> предписания</w:t>
      </w:r>
      <w:r w:rsidRPr="00006622" w:rsidR="002473CB">
        <w:rPr>
          <w:sz w:val="28"/>
          <w:szCs w:val="28"/>
        </w:rPr>
        <w:t>,</w:t>
      </w:r>
      <w:r w:rsidRPr="00006622">
        <w:rPr>
          <w:sz w:val="28"/>
          <w:szCs w:val="28"/>
        </w:rPr>
        <w:t xml:space="preserve"> просил</w:t>
      </w:r>
      <w:r w:rsidR="00FB549A">
        <w:rPr>
          <w:sz w:val="28"/>
          <w:szCs w:val="28"/>
        </w:rPr>
        <w:t>а</w:t>
      </w:r>
      <w:r w:rsidRPr="00006622">
        <w:rPr>
          <w:sz w:val="28"/>
          <w:szCs w:val="28"/>
        </w:rPr>
        <w:t xml:space="preserve"> выделить </w:t>
      </w:r>
      <w:r w:rsidRPr="00006622" w:rsidR="002473CB">
        <w:rPr>
          <w:sz w:val="28"/>
          <w:szCs w:val="28"/>
        </w:rPr>
        <w:t xml:space="preserve">дополнительное </w:t>
      </w:r>
      <w:r w:rsidRPr="00006622">
        <w:rPr>
          <w:sz w:val="28"/>
          <w:szCs w:val="28"/>
        </w:rPr>
        <w:t xml:space="preserve">финансирование </w:t>
      </w:r>
      <w:r w:rsidRPr="00006622" w:rsidR="002473CB">
        <w:rPr>
          <w:sz w:val="28"/>
          <w:szCs w:val="28"/>
        </w:rPr>
        <w:t xml:space="preserve">в размере </w:t>
      </w:r>
      <w:r w:rsidR="004C0A3F">
        <w:rPr>
          <w:sz w:val="28"/>
          <w:szCs w:val="28"/>
        </w:rPr>
        <w:t>«СУММА»</w:t>
      </w:r>
      <w:r w:rsidRPr="00006622" w:rsidR="002473CB">
        <w:rPr>
          <w:sz w:val="28"/>
          <w:szCs w:val="28"/>
        </w:rPr>
        <w:t xml:space="preserve"> руб. </w:t>
      </w:r>
      <w:r w:rsidRPr="00006622">
        <w:rPr>
          <w:sz w:val="28"/>
          <w:szCs w:val="28"/>
        </w:rPr>
        <w:t xml:space="preserve">на следующие виды работ: </w:t>
      </w:r>
      <w:r w:rsidR="00856E2A">
        <w:rPr>
          <w:sz w:val="28"/>
          <w:szCs w:val="28"/>
        </w:rPr>
        <w:t xml:space="preserve">установка АПС и СОУЭ корпус </w:t>
      </w:r>
      <w:r w:rsidR="004C0A3F">
        <w:rPr>
          <w:sz w:val="28"/>
          <w:szCs w:val="28"/>
        </w:rPr>
        <w:t>«НОМЕР</w:t>
      </w:r>
      <w:r w:rsidR="004C0A3F">
        <w:rPr>
          <w:sz w:val="28"/>
          <w:szCs w:val="28"/>
        </w:rPr>
        <w:t>»</w:t>
      </w:r>
      <w:r w:rsidR="00856E2A">
        <w:rPr>
          <w:sz w:val="28"/>
          <w:szCs w:val="28"/>
        </w:rPr>
        <w:t xml:space="preserve">, установка АПС и СОУЭ корпус </w:t>
      </w:r>
      <w:r w:rsidR="004C0A3F">
        <w:rPr>
          <w:sz w:val="28"/>
          <w:szCs w:val="28"/>
        </w:rPr>
        <w:t>«НОМЕР»</w:t>
      </w:r>
      <w:r w:rsidR="00856E2A">
        <w:rPr>
          <w:sz w:val="28"/>
          <w:szCs w:val="28"/>
        </w:rPr>
        <w:t xml:space="preserve">, установка АПС и СОУЭ корпус </w:t>
      </w:r>
      <w:r w:rsidR="004C0A3F">
        <w:rPr>
          <w:sz w:val="28"/>
          <w:szCs w:val="28"/>
        </w:rPr>
        <w:t>«НОМЕР»</w:t>
      </w:r>
      <w:r w:rsidR="00856E2A">
        <w:rPr>
          <w:sz w:val="28"/>
          <w:szCs w:val="28"/>
        </w:rPr>
        <w:t xml:space="preserve"> (столовая), установка АПС и СОУЭ корпус </w:t>
      </w:r>
      <w:r w:rsidR="004C0A3F">
        <w:rPr>
          <w:sz w:val="28"/>
          <w:szCs w:val="28"/>
        </w:rPr>
        <w:t>«НОМЕР»</w:t>
      </w:r>
      <w:r w:rsidR="00856E2A">
        <w:rPr>
          <w:sz w:val="28"/>
          <w:szCs w:val="28"/>
        </w:rPr>
        <w:t xml:space="preserve"> (школа), установка АПС и СОУЭ (деревянные домики и гараж).</w:t>
      </w:r>
    </w:p>
    <w:p w:rsidR="002473CB" w:rsidP="0000662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«ДАТА»</w:t>
      </w:r>
      <w:r w:rsidRPr="00006622">
        <w:rPr>
          <w:sz w:val="28"/>
          <w:szCs w:val="28"/>
        </w:rPr>
        <w:t xml:space="preserve"> за исх. </w:t>
      </w:r>
      <w:r>
        <w:rPr>
          <w:sz w:val="28"/>
          <w:szCs w:val="28"/>
        </w:rPr>
        <w:t>«НОМЕР»</w:t>
      </w:r>
      <w:r w:rsidRPr="00006622">
        <w:rPr>
          <w:sz w:val="28"/>
          <w:szCs w:val="28"/>
        </w:rPr>
        <w:t xml:space="preserve"> </w:t>
      </w:r>
      <w:r w:rsidRPr="00006622">
        <w:rPr>
          <w:rFonts w:eastAsia="Calibri"/>
          <w:sz w:val="28"/>
          <w:szCs w:val="28"/>
          <w:lang w:eastAsia="en-US"/>
        </w:rPr>
        <w:t>главный врач ГБУ Республики Крым «</w:t>
      </w:r>
      <w:r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 xml:space="preserve">» </w:t>
      </w:r>
      <w:r w:rsidRPr="00006622">
        <w:rPr>
          <w:sz w:val="28"/>
          <w:szCs w:val="28"/>
        </w:rPr>
        <w:t xml:space="preserve">Усов А.В. также обращался с соответствующим письмом на имя заместителя министра здравоохранения Республики Крым </w:t>
      </w:r>
      <w:r w:rsidRPr="00006622">
        <w:rPr>
          <w:sz w:val="28"/>
          <w:szCs w:val="28"/>
        </w:rPr>
        <w:t>Савинчуковой</w:t>
      </w:r>
      <w:r w:rsidRPr="00006622">
        <w:rPr>
          <w:sz w:val="28"/>
          <w:szCs w:val="28"/>
        </w:rPr>
        <w:t xml:space="preserve"> М.Н., в котором, </w:t>
      </w:r>
      <w:r w:rsidRPr="00006622">
        <w:rPr>
          <w:sz w:val="28"/>
          <w:szCs w:val="28"/>
        </w:rPr>
        <w:t>во</w:t>
      </w:r>
      <w:r w:rsidRPr="00006622">
        <w:rPr>
          <w:sz w:val="28"/>
          <w:szCs w:val="28"/>
        </w:rPr>
        <w:t xml:space="preserve"> исполнения предписания ОНД по г. Ялте УНД ГУ МЧС отдела надзорной деятельности по г. Ялте УНД ГУ МЧС России по Республике Крым, просил</w:t>
      </w:r>
      <w:r w:rsidR="00856E2A">
        <w:rPr>
          <w:sz w:val="28"/>
          <w:szCs w:val="28"/>
        </w:rPr>
        <w:t>а</w:t>
      </w:r>
      <w:r w:rsidRPr="00006622">
        <w:rPr>
          <w:sz w:val="28"/>
          <w:szCs w:val="28"/>
        </w:rPr>
        <w:t xml:space="preserve"> выделить дополнительное финансирование на следующие виды работ: оборудование автоматической пожарной сигнализацией, систему оповещения и управ</w:t>
      </w:r>
      <w:r w:rsidR="00856E2A">
        <w:rPr>
          <w:sz w:val="28"/>
          <w:szCs w:val="28"/>
        </w:rPr>
        <w:t>ления эвакуацией людей о пожаре, с приложением соответствующего коммерческого предложения ООО «</w:t>
      </w:r>
      <w:r>
        <w:rPr>
          <w:sz w:val="28"/>
          <w:szCs w:val="28"/>
        </w:rPr>
        <w:t>НАЗВАНИЕ</w:t>
      </w:r>
      <w:r w:rsidR="00856E2A">
        <w:rPr>
          <w:sz w:val="28"/>
          <w:szCs w:val="28"/>
        </w:rPr>
        <w:t>».</w:t>
      </w:r>
    </w:p>
    <w:p w:rsidR="00856E2A" w:rsidRPr="00006622" w:rsidP="00006622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4C0A3F">
        <w:rPr>
          <w:sz w:val="28"/>
          <w:szCs w:val="28"/>
        </w:rPr>
        <w:t>«ДАТА</w:t>
      </w:r>
      <w:r w:rsidR="004C0A3F">
        <w:rPr>
          <w:sz w:val="28"/>
          <w:szCs w:val="28"/>
        </w:rPr>
        <w:t>2</w:t>
      </w:r>
      <w:r>
        <w:rPr>
          <w:sz w:val="28"/>
          <w:szCs w:val="28"/>
        </w:rPr>
        <w:t xml:space="preserve"> за исх.</w:t>
      </w:r>
      <w:r w:rsidR="004C0A3F">
        <w:rPr>
          <w:sz w:val="28"/>
          <w:szCs w:val="28"/>
        </w:rPr>
        <w:t xml:space="preserve"> «НОМЕР»</w:t>
      </w:r>
      <w:r>
        <w:rPr>
          <w:sz w:val="28"/>
          <w:szCs w:val="28"/>
        </w:rPr>
        <w:t xml:space="preserve"> с аналогичным письмом </w:t>
      </w:r>
      <w:r>
        <w:rPr>
          <w:sz w:val="28"/>
          <w:szCs w:val="28"/>
        </w:rPr>
        <w:t>Белялова</w:t>
      </w:r>
      <w:r>
        <w:rPr>
          <w:sz w:val="28"/>
          <w:szCs w:val="28"/>
        </w:rPr>
        <w:t xml:space="preserve"> А.Э. обращалась в Министерство здравоохранения Республики Крым, которое на тот момент являлось </w:t>
      </w:r>
      <w:r w:rsidRPr="00006622">
        <w:rPr>
          <w:sz w:val="28"/>
          <w:szCs w:val="28"/>
        </w:rPr>
        <w:t>распорядителем бюджетных средств</w:t>
      </w:r>
      <w:r>
        <w:rPr>
          <w:sz w:val="28"/>
          <w:szCs w:val="28"/>
        </w:rPr>
        <w:t xml:space="preserve">. Указанное письмо получено Министерством </w:t>
      </w:r>
      <w:r w:rsidR="004C0A3F">
        <w:rPr>
          <w:sz w:val="28"/>
          <w:szCs w:val="28"/>
        </w:rPr>
        <w:t>«ДАТА»</w:t>
      </w:r>
      <w:r>
        <w:rPr>
          <w:sz w:val="28"/>
          <w:szCs w:val="28"/>
        </w:rPr>
        <w:t>.</w:t>
      </w:r>
    </w:p>
    <w:p w:rsidR="00691290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>Ответов компетентных органов на выш</w:t>
      </w:r>
      <w:r w:rsidRPr="00006622">
        <w:rPr>
          <w:sz w:val="28"/>
          <w:szCs w:val="28"/>
        </w:rPr>
        <w:t>еуказанные письма не поступали.</w:t>
      </w:r>
    </w:p>
    <w:p w:rsidR="00CC21D5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Указанное выше свидетельствует о том, что должностными лицами </w:t>
      </w:r>
      <w:r w:rsidRPr="00006622">
        <w:rPr>
          <w:rFonts w:eastAsia="Calibri"/>
          <w:sz w:val="28"/>
          <w:szCs w:val="28"/>
          <w:lang w:eastAsia="en-US"/>
        </w:rPr>
        <w:t>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 xml:space="preserve">» предпринимаются действия не только по устранению предписаний, а и в целом по нарушению </w:t>
      </w:r>
      <w:r w:rsidRPr="00006622">
        <w:rPr>
          <w:sz w:val="28"/>
          <w:szCs w:val="28"/>
        </w:rPr>
        <w:t>правил  противопожарной безопасности.</w:t>
      </w:r>
    </w:p>
    <w:p w:rsidR="00CC21D5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Поскольку на выполнение указанных в предписании противопожарных мероприятий, необходимы значительные денежные средства, которые не выделены на противопожарные мероприятия из бюджета </w:t>
      </w:r>
      <w:r w:rsidR="00856E2A">
        <w:rPr>
          <w:rFonts w:eastAsia="Calibri"/>
          <w:sz w:val="28"/>
          <w:szCs w:val="28"/>
          <w:lang w:eastAsia="en-US"/>
        </w:rPr>
        <w:t>Министерства экономического развития Республики Крым</w:t>
      </w:r>
      <w:r w:rsidRPr="00006622" w:rsidR="00856E2A">
        <w:rPr>
          <w:sz w:val="28"/>
          <w:szCs w:val="28"/>
        </w:rPr>
        <w:t xml:space="preserve"> </w:t>
      </w:r>
      <w:r w:rsidR="00856E2A">
        <w:rPr>
          <w:sz w:val="28"/>
          <w:szCs w:val="28"/>
        </w:rPr>
        <w:t xml:space="preserve">и </w:t>
      </w:r>
      <w:r w:rsidRPr="00006622">
        <w:rPr>
          <w:sz w:val="28"/>
          <w:szCs w:val="28"/>
        </w:rPr>
        <w:t xml:space="preserve">Министерства здравоохранения Республики Крым, являющихся распорядителями бюджетных средств, несмотря на предпринятые </w:t>
      </w:r>
      <w:r w:rsidR="00856E2A">
        <w:rPr>
          <w:rFonts w:eastAsia="Calibri"/>
          <w:sz w:val="28"/>
          <w:szCs w:val="28"/>
          <w:lang w:eastAsia="en-US"/>
        </w:rPr>
        <w:t>директором</w:t>
      </w:r>
      <w:r w:rsidRPr="00006622">
        <w:rPr>
          <w:rFonts w:eastAsia="Calibri"/>
          <w:sz w:val="28"/>
          <w:szCs w:val="28"/>
          <w:lang w:eastAsia="en-US"/>
        </w:rPr>
        <w:t xml:space="preserve"> 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 xml:space="preserve">» </w:t>
      </w:r>
      <w:r w:rsidR="00856E2A">
        <w:rPr>
          <w:sz w:val="28"/>
          <w:szCs w:val="28"/>
        </w:rPr>
        <w:t>Беляловой</w:t>
      </w:r>
      <w:r w:rsidR="00856E2A">
        <w:rPr>
          <w:sz w:val="28"/>
          <w:szCs w:val="28"/>
        </w:rPr>
        <w:t xml:space="preserve"> А.Э.</w:t>
      </w:r>
      <w:r w:rsidRPr="00006622">
        <w:rPr>
          <w:sz w:val="28"/>
          <w:szCs w:val="28"/>
        </w:rPr>
        <w:t xml:space="preserve"> меры, связанные с уведомлением органов, осуществляющих организационно-распорядительные функции по финансированию учреждения, о необходимости устранения нарушений</w:t>
      </w:r>
      <w:r w:rsidRPr="00006622">
        <w:rPr>
          <w:sz w:val="28"/>
          <w:szCs w:val="28"/>
        </w:rPr>
        <w:t xml:space="preserve">, указанных в предписании, </w:t>
      </w:r>
      <w:r w:rsidR="00856E2A">
        <w:rPr>
          <w:sz w:val="28"/>
          <w:szCs w:val="28"/>
        </w:rPr>
        <w:t>Белялова</w:t>
      </w:r>
      <w:r w:rsidR="00856E2A">
        <w:rPr>
          <w:sz w:val="28"/>
          <w:szCs w:val="28"/>
        </w:rPr>
        <w:t xml:space="preserve"> А.Э.</w:t>
      </w:r>
      <w:r w:rsidRPr="00006622">
        <w:rPr>
          <w:sz w:val="28"/>
          <w:szCs w:val="28"/>
        </w:rPr>
        <w:t xml:space="preserve">  не мог</w:t>
      </w:r>
      <w:r w:rsidR="00856E2A">
        <w:rPr>
          <w:sz w:val="28"/>
          <w:szCs w:val="28"/>
        </w:rPr>
        <w:t>ла</w:t>
      </w:r>
      <w:r w:rsidRPr="00006622">
        <w:rPr>
          <w:sz w:val="28"/>
          <w:szCs w:val="28"/>
        </w:rPr>
        <w:t xml:space="preserve"> умышленно совершить данное административное правонарушение, так как от </w:t>
      </w:r>
      <w:r w:rsidR="00856E2A">
        <w:rPr>
          <w:sz w:val="28"/>
          <w:szCs w:val="28"/>
        </w:rPr>
        <w:t>нее</w:t>
      </w:r>
      <w:r w:rsidRPr="00006622">
        <w:rPr>
          <w:sz w:val="28"/>
          <w:szCs w:val="28"/>
        </w:rPr>
        <w:t xml:space="preserve"> не зависит материальное обеспечение противопожарных мероприятий, поскольку </w:t>
      </w:r>
      <w:r w:rsidRPr="00006622">
        <w:rPr>
          <w:rFonts w:eastAsia="Calibri"/>
          <w:sz w:val="28"/>
          <w:szCs w:val="28"/>
          <w:lang w:eastAsia="en-US"/>
        </w:rPr>
        <w:t>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 xml:space="preserve">» </w:t>
      </w:r>
      <w:r w:rsidRPr="00006622">
        <w:rPr>
          <w:sz w:val="28"/>
          <w:szCs w:val="28"/>
        </w:rPr>
        <w:t>полностью финансируется из бюджета.</w:t>
      </w:r>
    </w:p>
    <w:p w:rsidR="00CC21D5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Получить денежные средства на противопожарные мероприятия из других источников, </w:t>
      </w:r>
      <w:r w:rsidR="00856E2A">
        <w:rPr>
          <w:sz w:val="28"/>
          <w:szCs w:val="28"/>
        </w:rPr>
        <w:t>директор</w:t>
      </w:r>
      <w:r w:rsidRPr="00006622">
        <w:rPr>
          <w:sz w:val="28"/>
          <w:szCs w:val="28"/>
        </w:rPr>
        <w:t xml:space="preserve"> не может по причине нахождения учреждения на бюджетном финансировании.</w:t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</w:p>
    <w:p w:rsidR="00CC21D5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Исходя из положений ч. 1 ст. 1.6. КоАП РФ, обеспечение законности при применении мер административного принуждения, предполагает не только наличие законных оснований для применения административного наказания, но и соблюдение установленного законном порядка привлечения лица к административной ответственности. </w:t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</w:r>
    </w:p>
    <w:p w:rsidR="00CC21D5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006622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При указанных обстоятельствах, мировой судья приходит к выводу, что </w:t>
      </w:r>
      <w:r w:rsidR="00856E2A">
        <w:rPr>
          <w:rFonts w:eastAsia="Calibri"/>
          <w:sz w:val="28"/>
          <w:szCs w:val="28"/>
          <w:lang w:eastAsia="en-US"/>
        </w:rPr>
        <w:t>директор</w:t>
      </w:r>
      <w:r w:rsidRPr="00006622">
        <w:rPr>
          <w:rFonts w:eastAsia="Calibri"/>
          <w:sz w:val="28"/>
          <w:szCs w:val="28"/>
          <w:lang w:eastAsia="en-US"/>
        </w:rPr>
        <w:t xml:space="preserve"> ГБУ Республики Крым «</w:t>
      </w:r>
      <w:r w:rsidR="004C0A3F">
        <w:rPr>
          <w:rFonts w:eastAsia="Calibri"/>
          <w:sz w:val="28"/>
          <w:szCs w:val="28"/>
          <w:lang w:eastAsia="en-US"/>
        </w:rPr>
        <w:t>НАЗВАНИЕ</w:t>
      </w:r>
      <w:r w:rsidRPr="00006622">
        <w:rPr>
          <w:rFonts w:eastAsia="Calibri"/>
          <w:sz w:val="28"/>
          <w:szCs w:val="28"/>
          <w:lang w:eastAsia="en-US"/>
        </w:rPr>
        <w:t xml:space="preserve">» </w:t>
      </w:r>
      <w:r w:rsidR="00856E2A">
        <w:rPr>
          <w:sz w:val="28"/>
          <w:szCs w:val="28"/>
        </w:rPr>
        <w:t>Белялова</w:t>
      </w:r>
      <w:r w:rsidR="00856E2A">
        <w:rPr>
          <w:sz w:val="28"/>
          <w:szCs w:val="28"/>
        </w:rPr>
        <w:t xml:space="preserve"> А.Э. </w:t>
      </w:r>
      <w:r w:rsidRPr="00006622">
        <w:rPr>
          <w:sz w:val="28"/>
          <w:szCs w:val="28"/>
        </w:rPr>
        <w:t>предпринял</w:t>
      </w:r>
      <w:r w:rsidR="00856E2A">
        <w:rPr>
          <w:sz w:val="28"/>
          <w:szCs w:val="28"/>
        </w:rPr>
        <w:t>а</w:t>
      </w:r>
      <w:r w:rsidRPr="00006622">
        <w:rPr>
          <w:sz w:val="28"/>
          <w:szCs w:val="28"/>
        </w:rPr>
        <w:t xml:space="preserve"> все зависящие от </w:t>
      </w:r>
      <w:r w:rsidR="00856E2A">
        <w:rPr>
          <w:sz w:val="28"/>
          <w:szCs w:val="28"/>
        </w:rPr>
        <w:t>нее</w:t>
      </w:r>
      <w:r w:rsidRPr="00006622">
        <w:rPr>
          <w:sz w:val="28"/>
          <w:szCs w:val="28"/>
        </w:rPr>
        <w:t xml:space="preserve"> меры для выполнения предписания в установлен</w:t>
      </w:r>
      <w:r w:rsidR="00856E2A">
        <w:rPr>
          <w:sz w:val="28"/>
          <w:szCs w:val="28"/>
        </w:rPr>
        <w:t>ный срок (своевременно обращалась</w:t>
      </w:r>
      <w:r w:rsidRPr="00006622">
        <w:rPr>
          <w:sz w:val="28"/>
          <w:szCs w:val="28"/>
        </w:rPr>
        <w:t xml:space="preserve"> с соответствующими ходатайствами к распорядителям бюджетных средств), однако денежные средства на данные цели выделены не были и предписание не было исполнено не по </w:t>
      </w:r>
      <w:r w:rsidR="00856E2A">
        <w:rPr>
          <w:sz w:val="28"/>
          <w:szCs w:val="28"/>
        </w:rPr>
        <w:t>ее</w:t>
      </w:r>
      <w:r w:rsidRPr="00006622">
        <w:rPr>
          <w:sz w:val="28"/>
          <w:szCs w:val="28"/>
        </w:rPr>
        <w:t xml:space="preserve"> вине. </w:t>
      </w:r>
    </w:p>
    <w:p w:rsidR="00006622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Каких-либо доказательств неисполнения или ненадлежащего исполнения </w:t>
      </w:r>
      <w:r w:rsidR="00856E2A">
        <w:rPr>
          <w:sz w:val="28"/>
          <w:szCs w:val="28"/>
        </w:rPr>
        <w:t>Беляловой</w:t>
      </w:r>
      <w:r w:rsidR="00856E2A">
        <w:rPr>
          <w:sz w:val="28"/>
          <w:szCs w:val="28"/>
        </w:rPr>
        <w:t xml:space="preserve"> А.Э.</w:t>
      </w:r>
      <w:r w:rsidRPr="00006622">
        <w:rPr>
          <w:sz w:val="28"/>
          <w:szCs w:val="28"/>
        </w:rPr>
        <w:t xml:space="preserve"> своих должностных обязанностей</w:t>
      </w:r>
      <w:r w:rsidRPr="00006622">
        <w:rPr>
          <w:sz w:val="28"/>
          <w:szCs w:val="28"/>
        </w:rPr>
        <w:t>,</w:t>
      </w:r>
      <w:r w:rsidRPr="00006622">
        <w:rPr>
          <w:sz w:val="28"/>
          <w:szCs w:val="28"/>
        </w:rPr>
        <w:t xml:space="preserve"> как </w:t>
      </w:r>
      <w:r w:rsidR="00856E2A">
        <w:rPr>
          <w:sz w:val="28"/>
          <w:szCs w:val="28"/>
        </w:rPr>
        <w:t>директора</w:t>
      </w:r>
      <w:r w:rsidRPr="00006622">
        <w:rPr>
          <w:sz w:val="28"/>
          <w:szCs w:val="28"/>
        </w:rPr>
        <w:t>,</w:t>
      </w:r>
      <w:r w:rsidRPr="00006622">
        <w:rPr>
          <w:sz w:val="28"/>
          <w:szCs w:val="28"/>
        </w:rPr>
        <w:t xml:space="preserve"> по выполнению предписания органа государственного пожарного надзора по устранению нарушений требований пожарной безопасности, </w:t>
      </w:r>
      <w:r w:rsidRPr="00006622">
        <w:rPr>
          <w:sz w:val="28"/>
          <w:szCs w:val="28"/>
        </w:rPr>
        <w:t>мировому судье</w:t>
      </w:r>
      <w:r w:rsidRPr="00006622">
        <w:rPr>
          <w:sz w:val="28"/>
          <w:szCs w:val="28"/>
        </w:rPr>
        <w:t xml:space="preserve"> представлено не было. </w:t>
      </w:r>
    </w:p>
    <w:p w:rsidR="00006622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Напротив, указанное должностное лицо предприняло все возможные меры для </w:t>
      </w:r>
      <w:r w:rsidRPr="00006622">
        <w:rPr>
          <w:sz w:val="28"/>
          <w:szCs w:val="28"/>
        </w:rPr>
        <w:t>выполнения</w:t>
      </w:r>
      <w:r w:rsidRPr="00006622">
        <w:rPr>
          <w:sz w:val="28"/>
          <w:szCs w:val="28"/>
        </w:rPr>
        <w:t xml:space="preserve"> вынесенного в </w:t>
      </w:r>
      <w:r w:rsidR="00167B04">
        <w:rPr>
          <w:sz w:val="28"/>
          <w:szCs w:val="28"/>
        </w:rPr>
        <w:t>ее</w:t>
      </w:r>
      <w:r w:rsidRPr="00006622">
        <w:rPr>
          <w:sz w:val="28"/>
          <w:szCs w:val="28"/>
        </w:rPr>
        <w:t xml:space="preserve"> адрес предписания, однако причины </w:t>
      </w:r>
      <w:r w:rsidRPr="00006622">
        <w:rPr>
          <w:sz w:val="28"/>
          <w:szCs w:val="28"/>
        </w:rPr>
        <w:t>его неисполнения связаны с отсутствием у учреждения необходимых денежных средст</w:t>
      </w:r>
      <w:r w:rsidRPr="00006622">
        <w:rPr>
          <w:sz w:val="28"/>
          <w:szCs w:val="28"/>
        </w:rPr>
        <w:t>в.</w:t>
      </w:r>
    </w:p>
    <w:p w:rsidR="00006622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 </w:t>
      </w:r>
      <w:r w:rsidRPr="00006622">
        <w:rPr>
          <w:sz w:val="28"/>
          <w:szCs w:val="28"/>
        </w:rPr>
        <w:t xml:space="preserve">При таких обстоятельствах, прихожу к выводу, что в бездействии должностного лица </w:t>
      </w:r>
      <w:r w:rsidR="00167B04">
        <w:rPr>
          <w:sz w:val="28"/>
          <w:szCs w:val="28"/>
        </w:rPr>
        <w:t>Беляловой</w:t>
      </w:r>
      <w:r w:rsidR="00167B04">
        <w:rPr>
          <w:sz w:val="28"/>
          <w:szCs w:val="28"/>
        </w:rPr>
        <w:t xml:space="preserve"> А.Э.</w:t>
      </w:r>
      <w:r w:rsidRPr="00006622">
        <w:rPr>
          <w:sz w:val="28"/>
          <w:szCs w:val="28"/>
        </w:rPr>
        <w:t xml:space="preserve"> отсутствует состав административного прав</w:t>
      </w:r>
      <w:r w:rsidRPr="00006622">
        <w:rPr>
          <w:sz w:val="28"/>
          <w:szCs w:val="28"/>
        </w:rPr>
        <w:t>онарушения, предусмотренного ч.13 ст.</w:t>
      </w:r>
      <w:r w:rsidRPr="00006622">
        <w:rPr>
          <w:sz w:val="28"/>
          <w:szCs w:val="28"/>
        </w:rPr>
        <w:t xml:space="preserve">19.5 КоАП РФ, в </w:t>
      </w:r>
      <w:r w:rsidRPr="00006622">
        <w:rPr>
          <w:sz w:val="28"/>
          <w:szCs w:val="28"/>
        </w:rPr>
        <w:t>связи</w:t>
      </w:r>
      <w:r w:rsidRPr="00006622">
        <w:rPr>
          <w:sz w:val="28"/>
          <w:szCs w:val="28"/>
        </w:rPr>
        <w:t xml:space="preserve"> с чем производство по настоящему делу в отношении </w:t>
      </w:r>
      <w:r w:rsidRPr="00006622">
        <w:rPr>
          <w:sz w:val="28"/>
          <w:szCs w:val="28"/>
        </w:rPr>
        <w:t>него</w:t>
      </w:r>
      <w:r w:rsidRPr="00006622">
        <w:rPr>
          <w:sz w:val="28"/>
          <w:szCs w:val="28"/>
        </w:rPr>
        <w:t xml:space="preserve"> подлежит прекращению на основ</w:t>
      </w:r>
      <w:r w:rsidRPr="00006622">
        <w:rPr>
          <w:sz w:val="28"/>
          <w:szCs w:val="28"/>
        </w:rPr>
        <w:t>ании п. 2 ч. 1 ст. 24.5 КоАП РФ.</w:t>
      </w:r>
    </w:p>
    <w:p w:rsidR="00006622" w:rsidRPr="00006622" w:rsidP="00006622">
      <w:pPr>
        <w:widowControl/>
        <w:ind w:firstLine="567"/>
        <w:jc w:val="both"/>
        <w:rPr>
          <w:sz w:val="28"/>
          <w:szCs w:val="28"/>
        </w:rPr>
      </w:pPr>
      <w:r w:rsidRPr="00006622">
        <w:rPr>
          <w:sz w:val="28"/>
          <w:szCs w:val="28"/>
        </w:rPr>
        <w:t xml:space="preserve">Руководствуясь ч. 13 ст. 19.5, ст. ст. 24.5, 29.9 - 29.11 КоАП РФ, мировой судья, </w:t>
      </w:r>
    </w:p>
    <w:p w:rsidR="00006622" w:rsidP="0000662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06622">
        <w:rPr>
          <w:b/>
          <w:sz w:val="28"/>
          <w:szCs w:val="28"/>
        </w:rPr>
        <w:t xml:space="preserve">       </w:t>
      </w:r>
      <w:r w:rsidRPr="00006622">
        <w:rPr>
          <w:b/>
          <w:sz w:val="28"/>
          <w:szCs w:val="28"/>
        </w:rPr>
        <w:t>п</w:t>
      </w:r>
      <w:r w:rsidRPr="00006622">
        <w:rPr>
          <w:b/>
          <w:sz w:val="28"/>
          <w:szCs w:val="28"/>
        </w:rPr>
        <w:t xml:space="preserve"> о с т а н о в и л :</w:t>
      </w:r>
    </w:p>
    <w:p w:rsidR="00006622" w:rsidRPr="00006622" w:rsidP="0000662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06622" w:rsidRPr="00006622" w:rsidP="00006622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006622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167B04">
        <w:rPr>
          <w:rFonts w:eastAsia="Calibri"/>
          <w:b/>
          <w:i/>
          <w:sz w:val="28"/>
          <w:szCs w:val="28"/>
          <w:lang w:eastAsia="en-US"/>
        </w:rPr>
        <w:t>директора</w:t>
      </w:r>
      <w:r w:rsidRPr="00006622">
        <w:rPr>
          <w:rFonts w:eastAsia="Calibri"/>
          <w:b/>
          <w:i/>
          <w:sz w:val="28"/>
          <w:szCs w:val="28"/>
          <w:lang w:eastAsia="en-US"/>
        </w:rPr>
        <w:t xml:space="preserve"> Государственного бюджетного учреждения Республики Крым «</w:t>
      </w:r>
      <w:r w:rsidR="004C0A3F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006622">
        <w:rPr>
          <w:rFonts w:eastAsia="Calibri"/>
          <w:b/>
          <w:i/>
          <w:sz w:val="28"/>
          <w:szCs w:val="28"/>
          <w:lang w:eastAsia="en-US"/>
        </w:rPr>
        <w:t xml:space="preserve">» </w:t>
      </w:r>
      <w:r w:rsidR="00167B04">
        <w:rPr>
          <w:rFonts w:eastAsia="Calibri"/>
          <w:b/>
          <w:i/>
          <w:sz w:val="28"/>
          <w:szCs w:val="28"/>
          <w:lang w:eastAsia="en-US"/>
        </w:rPr>
        <w:t>Беляловой</w:t>
      </w:r>
      <w:r w:rsidR="00167B04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167B04">
        <w:rPr>
          <w:rFonts w:eastAsia="Calibri"/>
          <w:b/>
          <w:i/>
          <w:sz w:val="28"/>
          <w:szCs w:val="28"/>
          <w:lang w:eastAsia="en-US"/>
        </w:rPr>
        <w:t>Аджире</w:t>
      </w:r>
      <w:r w:rsidR="00167B04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167B04">
        <w:rPr>
          <w:rFonts w:eastAsia="Calibri"/>
          <w:b/>
          <w:i/>
          <w:sz w:val="28"/>
          <w:szCs w:val="28"/>
          <w:lang w:eastAsia="en-US"/>
        </w:rPr>
        <w:t>Эмировны</w:t>
      </w:r>
      <w:r w:rsidRPr="00006622">
        <w:rPr>
          <w:rFonts w:eastAsia="Calibri"/>
          <w:sz w:val="28"/>
          <w:szCs w:val="28"/>
          <w:lang w:eastAsia="en-US"/>
        </w:rPr>
        <w:t>,</w:t>
      </w:r>
      <w:r w:rsidRPr="00006622">
        <w:rPr>
          <w:sz w:val="28"/>
          <w:szCs w:val="28"/>
        </w:rPr>
        <w:t xml:space="preserve"> за совершение административного правонарушения, предусмотренного ч. 13 ст. 19.5 КоАП РФ – прекратить, в связи с отсутствием состава административного правонарушения.</w:t>
      </w:r>
      <w:r w:rsidRPr="00006622">
        <w:rPr>
          <w:sz w:val="28"/>
          <w:szCs w:val="28"/>
        </w:rPr>
        <w:tab/>
      </w:r>
      <w:r w:rsidRPr="00006622">
        <w:rPr>
          <w:sz w:val="28"/>
          <w:szCs w:val="28"/>
        </w:rPr>
        <w:tab/>
        <w:t xml:space="preserve"> </w:t>
      </w:r>
      <w:r w:rsidRPr="00006622">
        <w:rPr>
          <w:sz w:val="28"/>
          <w:szCs w:val="28"/>
        </w:rPr>
        <w:tab/>
      </w:r>
    </w:p>
    <w:p w:rsidR="00006622" w:rsidP="00006622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  <w:r w:rsidRPr="00006622">
        <w:rPr>
          <w:rStyle w:val="FontStyle11"/>
          <w:b w:val="0"/>
          <w:sz w:val="28"/>
          <w:szCs w:val="28"/>
        </w:rPr>
        <w:t>Постановление</w:t>
      </w:r>
      <w:r w:rsidRPr="00006622" w:rsidR="007E4113">
        <w:rPr>
          <w:rStyle w:val="FontStyle11"/>
          <w:b w:val="0"/>
          <w:sz w:val="28"/>
          <w:szCs w:val="28"/>
        </w:rPr>
        <w:t xml:space="preserve"> может быть обжаловано в </w:t>
      </w:r>
      <w:r w:rsidRPr="00006622" w:rsidR="005A6CBB">
        <w:rPr>
          <w:rStyle w:val="FontStyle11"/>
          <w:b w:val="0"/>
          <w:sz w:val="28"/>
          <w:szCs w:val="28"/>
        </w:rPr>
        <w:t>Ялтинский городской</w:t>
      </w:r>
      <w:r w:rsidRPr="00006622" w:rsidR="007E4113">
        <w:rPr>
          <w:rStyle w:val="FontStyle11"/>
          <w:b w:val="0"/>
          <w:sz w:val="28"/>
          <w:szCs w:val="28"/>
        </w:rPr>
        <w:t xml:space="preserve"> суд Республики Крым </w:t>
      </w:r>
      <w:r w:rsidRPr="00006622">
        <w:rPr>
          <w:rStyle w:val="FontStyle11"/>
          <w:b w:val="0"/>
          <w:sz w:val="28"/>
          <w:szCs w:val="28"/>
        </w:rPr>
        <w:t>через</w:t>
      </w:r>
      <w:r w:rsidRPr="00006622" w:rsidR="005A6CBB">
        <w:rPr>
          <w:rStyle w:val="FontStyle11"/>
          <w:b w:val="0"/>
          <w:sz w:val="28"/>
          <w:szCs w:val="28"/>
        </w:rPr>
        <w:t xml:space="preserve"> </w:t>
      </w:r>
      <w:r w:rsidRPr="00006622" w:rsidR="005A6CBB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006622" w:rsidR="002975FB">
        <w:rPr>
          <w:rStyle w:val="FontStyle11"/>
          <w:b w:val="0"/>
          <w:sz w:val="28"/>
          <w:szCs w:val="28"/>
        </w:rPr>
        <w:t>в течение</w:t>
      </w:r>
      <w:r w:rsidRPr="00006622" w:rsidR="007E4113">
        <w:rPr>
          <w:rStyle w:val="FontStyle11"/>
          <w:b w:val="0"/>
          <w:sz w:val="28"/>
          <w:szCs w:val="28"/>
        </w:rPr>
        <w:t xml:space="preserve"> 10 су</w:t>
      </w:r>
      <w:r w:rsidRPr="00006622">
        <w:rPr>
          <w:rStyle w:val="FontStyle11"/>
          <w:b w:val="0"/>
          <w:sz w:val="28"/>
          <w:szCs w:val="28"/>
        </w:rPr>
        <w:t xml:space="preserve">ток со дня вручения или получения </w:t>
      </w:r>
      <w:r w:rsidRPr="00006622" w:rsidR="007E4113">
        <w:rPr>
          <w:rStyle w:val="FontStyle11"/>
          <w:b w:val="0"/>
          <w:sz w:val="28"/>
          <w:szCs w:val="28"/>
        </w:rPr>
        <w:t>копии постановления.</w:t>
      </w:r>
      <w:r w:rsidRPr="00006622" w:rsidR="007E4113">
        <w:rPr>
          <w:rStyle w:val="FontStyle11"/>
          <w:b w:val="0"/>
          <w:sz w:val="28"/>
          <w:szCs w:val="28"/>
        </w:rPr>
        <w:tab/>
      </w:r>
    </w:p>
    <w:p w:rsidR="00006622" w:rsidRPr="00006622" w:rsidP="00006622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</w:p>
    <w:p w:rsidR="00006622" w:rsidP="00006622">
      <w:pPr>
        <w:widowControl/>
        <w:ind w:left="-567" w:right="-144" w:firstLine="1134"/>
        <w:jc w:val="both"/>
        <w:rPr>
          <w:b/>
          <w:sz w:val="28"/>
          <w:szCs w:val="28"/>
        </w:rPr>
      </w:pPr>
      <w:r w:rsidRPr="008C1D29">
        <w:rPr>
          <w:b/>
          <w:sz w:val="28"/>
          <w:szCs w:val="28"/>
        </w:rPr>
        <w:t>Мировой судья:</w:t>
      </w:r>
      <w:r w:rsidRPr="008C1D29">
        <w:rPr>
          <w:b/>
          <w:sz w:val="28"/>
          <w:szCs w:val="28"/>
        </w:rPr>
        <w:tab/>
      </w:r>
      <w:r w:rsidRPr="008C1D29">
        <w:rPr>
          <w:b/>
          <w:sz w:val="28"/>
          <w:szCs w:val="28"/>
        </w:rPr>
        <w:tab/>
      </w:r>
      <w:r w:rsidRPr="008C1D29">
        <w:rPr>
          <w:b/>
          <w:sz w:val="28"/>
          <w:szCs w:val="28"/>
        </w:rPr>
        <w:tab/>
        <w:t xml:space="preserve">                         </w:t>
      </w:r>
      <w:r w:rsidR="004C0A3F">
        <w:rPr>
          <w:b/>
          <w:sz w:val="28"/>
          <w:szCs w:val="28"/>
        </w:rPr>
        <w:t xml:space="preserve">                        </w:t>
      </w:r>
      <w:r w:rsidRPr="008C1D29">
        <w:rPr>
          <w:b/>
          <w:sz w:val="28"/>
          <w:szCs w:val="28"/>
        </w:rPr>
        <w:t>К.Г. Чинов</w:t>
      </w:r>
    </w:p>
    <w:p w:rsidR="004C0A3F" w:rsidRPr="004C0A3F" w:rsidP="00006622">
      <w:pPr>
        <w:widowControl/>
        <w:ind w:left="-567" w:right="-144" w:firstLine="1134"/>
        <w:jc w:val="both"/>
        <w:rPr>
          <w:sz w:val="28"/>
          <w:szCs w:val="28"/>
        </w:rPr>
      </w:pPr>
    </w:p>
    <w:p w:rsidR="004C0A3F" w:rsidRPr="004C0A3F" w:rsidP="00006622">
      <w:pPr>
        <w:widowControl/>
        <w:ind w:left="-567" w:right="-144" w:firstLine="1134"/>
        <w:jc w:val="both"/>
        <w:rPr>
          <w:sz w:val="28"/>
          <w:szCs w:val="28"/>
        </w:rPr>
      </w:pPr>
      <w:r w:rsidRPr="004C0A3F">
        <w:rPr>
          <w:sz w:val="28"/>
          <w:szCs w:val="28"/>
        </w:rPr>
        <w:t>«СОГЛАСОВАНО»</w:t>
      </w:r>
    </w:p>
    <w:p w:rsidR="004C0A3F" w:rsidRPr="004C0A3F" w:rsidP="004C0A3F">
      <w:pPr>
        <w:widowControl/>
        <w:ind w:left="-567" w:right="-144" w:firstLine="1134"/>
        <w:jc w:val="both"/>
        <w:rPr>
          <w:sz w:val="28"/>
          <w:szCs w:val="28"/>
        </w:rPr>
      </w:pPr>
      <w:r w:rsidRPr="004C0A3F">
        <w:rPr>
          <w:sz w:val="28"/>
          <w:szCs w:val="28"/>
        </w:rPr>
        <w:t>Мировой судья:</w:t>
      </w:r>
    </w:p>
    <w:p w:rsidR="004C0A3F" w:rsidRPr="004C0A3F" w:rsidP="004C0A3F">
      <w:pPr>
        <w:widowControl/>
        <w:ind w:left="-567" w:right="-144" w:firstLine="1134"/>
        <w:jc w:val="both"/>
        <w:rPr>
          <w:sz w:val="28"/>
          <w:szCs w:val="28"/>
        </w:rPr>
      </w:pPr>
      <w:r w:rsidRPr="004C0A3F">
        <w:rPr>
          <w:sz w:val="28"/>
          <w:szCs w:val="28"/>
        </w:rPr>
        <w:t>_________________К.Г. Чинов</w:t>
      </w:r>
    </w:p>
    <w:p w:rsidR="00006622" w:rsidRPr="008C1D29" w:rsidP="00006622">
      <w:pPr>
        <w:widowControl/>
        <w:ind w:left="-567" w:right="-144" w:firstLine="1134"/>
        <w:jc w:val="both"/>
        <w:rPr>
          <w:b/>
          <w:sz w:val="28"/>
          <w:szCs w:val="28"/>
        </w:rPr>
      </w:pPr>
    </w:p>
    <w:p w:rsidR="00006622" w:rsidRPr="00006622" w:rsidP="00006622">
      <w:pPr>
        <w:widowControl/>
        <w:autoSpaceDE/>
        <w:autoSpaceDN/>
        <w:adjustRightInd/>
        <w:ind w:left="567"/>
        <w:jc w:val="both"/>
        <w:rPr>
          <w:rStyle w:val="FontStyle17"/>
          <w:bCs/>
          <w:sz w:val="28"/>
          <w:szCs w:val="28"/>
        </w:rPr>
      </w:pPr>
    </w:p>
    <w:sectPr w:rsidSect="006042B3">
      <w:footerReference w:type="default" r:id="rId5"/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799123"/>
      <w:docPartObj>
        <w:docPartGallery w:val="Page Numbers (Bottom of Page)"/>
        <w:docPartUnique/>
      </w:docPartObj>
    </w:sdtPr>
    <w:sdtContent>
      <w:p w:rsidR="00167B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A3F">
          <w:rPr>
            <w:noProof/>
          </w:rPr>
          <w:t>7</w:t>
        </w:r>
        <w:r>
          <w:fldChar w:fldCharType="end"/>
        </w:r>
      </w:p>
    </w:sdtContent>
  </w:sdt>
  <w:p w:rsidR="00167B0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D2ACC4B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F13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4569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69E8"/>
  </w:style>
  <w:style w:type="character" w:customStyle="1" w:styleId="highlightsearch">
    <w:name w:val="highlightsearch"/>
    <w:basedOn w:val="DefaultParagraphFont"/>
    <w:rsid w:val="004569E8"/>
  </w:style>
  <w:style w:type="paragraph" w:customStyle="1" w:styleId="s1">
    <w:name w:val="s_1"/>
    <w:basedOn w:val="Normal"/>
    <w:rsid w:val="00103C2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">
    <w:name w:val="Заголовок 1 Знак"/>
    <w:link w:val="Heading1"/>
    <w:uiPriority w:val="9"/>
    <w:rsid w:val="00F13F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nippetequal">
    <w:name w:val="snippet_equal"/>
    <w:rsid w:val="007D0D73"/>
  </w:style>
  <w:style w:type="paragraph" w:styleId="Header">
    <w:name w:val="header"/>
    <w:basedOn w:val="Normal"/>
    <w:link w:val="a0"/>
    <w:uiPriority w:val="99"/>
    <w:unhideWhenUsed/>
    <w:rsid w:val="0000662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6622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167B0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7B04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CC15-36D3-40EC-8278-C3B787B9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