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401C" w:rsidP="0085514A">
      <w:pPr>
        <w:pStyle w:val="Title"/>
        <w:ind w:left="-284" w:firstLine="710"/>
        <w:jc w:val="right"/>
        <w:rPr>
          <w:sz w:val="26"/>
          <w:szCs w:val="26"/>
        </w:rPr>
      </w:pPr>
      <w:r w:rsidRPr="0085514A">
        <w:rPr>
          <w:sz w:val="26"/>
          <w:szCs w:val="26"/>
        </w:rPr>
        <w:t xml:space="preserve">  </w:t>
      </w:r>
      <w:r w:rsidRPr="0085514A" w:rsidR="00751097">
        <w:rPr>
          <w:sz w:val="26"/>
          <w:szCs w:val="26"/>
        </w:rPr>
        <w:t>Дело № 5-98-</w:t>
      </w:r>
      <w:r w:rsidR="00527542">
        <w:rPr>
          <w:sz w:val="26"/>
          <w:szCs w:val="26"/>
        </w:rPr>
        <w:t>692</w:t>
      </w:r>
      <w:r w:rsidRPr="0085514A" w:rsidR="000212B8">
        <w:rPr>
          <w:sz w:val="26"/>
          <w:szCs w:val="26"/>
        </w:rPr>
        <w:t>/202</w:t>
      </w:r>
      <w:r w:rsidR="0057095A">
        <w:rPr>
          <w:sz w:val="26"/>
          <w:szCs w:val="26"/>
        </w:rPr>
        <w:t>5</w:t>
      </w:r>
    </w:p>
    <w:p w:rsidR="00C60ED3" w:rsidRPr="0085514A" w:rsidP="0085514A">
      <w:pPr>
        <w:pStyle w:val="Title"/>
        <w:ind w:left="-284" w:firstLine="710"/>
        <w:jc w:val="right"/>
        <w:rPr>
          <w:sz w:val="26"/>
          <w:szCs w:val="26"/>
        </w:rPr>
      </w:pPr>
      <w:r w:rsidRPr="0085514A">
        <w:rPr>
          <w:sz w:val="26"/>
          <w:szCs w:val="26"/>
        </w:rPr>
        <w:t>91</w:t>
      </w:r>
      <w:r w:rsidRPr="0085514A">
        <w:rPr>
          <w:sz w:val="26"/>
          <w:szCs w:val="26"/>
          <w:lang w:val="en-US"/>
        </w:rPr>
        <w:t>MS</w:t>
      </w:r>
      <w:r w:rsidR="00527542">
        <w:rPr>
          <w:sz w:val="26"/>
          <w:szCs w:val="26"/>
        </w:rPr>
        <w:t>0098-01-2025</w:t>
      </w:r>
      <w:r w:rsidRPr="0085514A" w:rsidR="00DF73FB">
        <w:rPr>
          <w:sz w:val="26"/>
          <w:szCs w:val="26"/>
        </w:rPr>
        <w:t>-</w:t>
      </w:r>
      <w:r w:rsidR="00527542">
        <w:rPr>
          <w:sz w:val="26"/>
          <w:szCs w:val="26"/>
        </w:rPr>
        <w:t>002794-83</w:t>
      </w:r>
    </w:p>
    <w:p w:rsidR="009E79B2" w:rsidRPr="0085514A" w:rsidP="0085514A">
      <w:pPr>
        <w:pStyle w:val="Title"/>
        <w:ind w:left="-284" w:firstLine="710"/>
        <w:rPr>
          <w:sz w:val="26"/>
          <w:szCs w:val="26"/>
        </w:rPr>
      </w:pPr>
    </w:p>
    <w:p w:rsidR="00A2401C" w:rsidRPr="0085514A" w:rsidP="0085514A">
      <w:pPr>
        <w:pStyle w:val="Title"/>
        <w:ind w:left="-284" w:firstLine="710"/>
        <w:rPr>
          <w:sz w:val="26"/>
          <w:szCs w:val="26"/>
        </w:rPr>
      </w:pPr>
      <w:r w:rsidRPr="0085514A">
        <w:rPr>
          <w:sz w:val="26"/>
          <w:szCs w:val="26"/>
        </w:rPr>
        <w:t>ПОСТАНОВЛЕНИЕ</w:t>
      </w:r>
    </w:p>
    <w:p w:rsidR="00A2401C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2401C" w:rsidRPr="0085514A" w:rsidP="0085514A">
      <w:pPr>
        <w:spacing w:after="0" w:line="240" w:lineRule="auto"/>
        <w:ind w:left="-284" w:firstLine="710"/>
        <w:rPr>
          <w:rFonts w:ascii="Times New Roman" w:hAnsi="Times New Roman"/>
          <w:sz w:val="26"/>
          <w:szCs w:val="26"/>
        </w:rPr>
      </w:pPr>
    </w:p>
    <w:p w:rsidR="00A2401C" w:rsidRPr="0085514A" w:rsidP="0085514A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28 октября</w:t>
      </w:r>
      <w:r w:rsidR="000946A4">
        <w:rPr>
          <w:rFonts w:ascii="Times New Roman" w:hAnsi="Times New Roman"/>
          <w:b/>
          <w:sz w:val="26"/>
          <w:szCs w:val="26"/>
        </w:rPr>
        <w:t xml:space="preserve"> 2025</w:t>
      </w:r>
      <w:r w:rsidRPr="0085514A" w:rsidR="00E43E85">
        <w:rPr>
          <w:rFonts w:ascii="Times New Roman" w:hAnsi="Times New Roman"/>
          <w:b/>
          <w:sz w:val="26"/>
          <w:szCs w:val="26"/>
        </w:rPr>
        <w:t xml:space="preserve"> года  </w:t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  <w:t xml:space="preserve">        </w:t>
      </w:r>
      <w:r w:rsidRPr="0085514A" w:rsidR="002D2DD3">
        <w:rPr>
          <w:rFonts w:ascii="Times New Roman" w:hAnsi="Times New Roman"/>
          <w:b/>
          <w:sz w:val="26"/>
          <w:szCs w:val="26"/>
        </w:rPr>
        <w:t xml:space="preserve"> </w:t>
      </w:r>
      <w:r w:rsidRPr="0085514A" w:rsidR="007F501A">
        <w:rPr>
          <w:rFonts w:ascii="Times New Roman" w:hAnsi="Times New Roman"/>
          <w:b/>
          <w:sz w:val="26"/>
          <w:szCs w:val="26"/>
        </w:rPr>
        <w:t xml:space="preserve"> </w:t>
      </w:r>
      <w:r w:rsidRPr="0085514A" w:rsidR="00E43E85">
        <w:rPr>
          <w:rFonts w:ascii="Times New Roman" w:hAnsi="Times New Roman"/>
          <w:b/>
          <w:sz w:val="26"/>
          <w:szCs w:val="26"/>
        </w:rPr>
        <w:t xml:space="preserve">              </w:t>
      </w:r>
      <w:r w:rsidRPr="0085514A" w:rsidR="005D0115">
        <w:rPr>
          <w:rFonts w:ascii="Times New Roman" w:hAnsi="Times New Roman"/>
          <w:b/>
          <w:sz w:val="26"/>
          <w:szCs w:val="26"/>
        </w:rPr>
        <w:t xml:space="preserve">      </w:t>
      </w:r>
      <w:r w:rsidRPr="0085514A" w:rsidR="00E43E85">
        <w:rPr>
          <w:rFonts w:ascii="Times New Roman" w:hAnsi="Times New Roman"/>
          <w:b/>
          <w:sz w:val="26"/>
          <w:szCs w:val="26"/>
        </w:rPr>
        <w:t>г. Ялта</w:t>
      </w:r>
      <w:r w:rsidRPr="0085514A" w:rsidR="00E43E85">
        <w:rPr>
          <w:rFonts w:ascii="Times New Roman" w:hAnsi="Times New Roman"/>
          <w:b/>
          <w:sz w:val="26"/>
          <w:szCs w:val="26"/>
        </w:rPr>
        <w:tab/>
      </w:r>
    </w:p>
    <w:p w:rsidR="005D0115" w:rsidRPr="0085514A" w:rsidP="0085514A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</w:p>
    <w:p w:rsidR="00F64231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Миро</w:t>
      </w:r>
      <w:r w:rsidRPr="0085514A" w:rsidR="001355D1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85514A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85514A" w:rsidR="001355D1">
        <w:rPr>
          <w:rFonts w:ascii="Times New Roman" w:hAnsi="Times New Roman"/>
          <w:sz w:val="26"/>
          <w:szCs w:val="26"/>
        </w:rPr>
        <w:t>Кулешова В.В.,</w:t>
      </w:r>
    </w:p>
    <w:p w:rsidR="001355D1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922BB8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 xml:space="preserve"> </w:t>
      </w:r>
      <w:r w:rsidR="00527542">
        <w:rPr>
          <w:rFonts w:ascii="Times New Roman" w:hAnsi="Times New Roman"/>
          <w:sz w:val="26"/>
          <w:szCs w:val="26"/>
        </w:rPr>
        <w:t xml:space="preserve">ведущего бухгалтера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</w:p>
    <w:p w:rsidR="00A2401C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совершение</w:t>
      </w:r>
      <w:r w:rsidRPr="0085514A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</w:t>
      </w:r>
      <w:r w:rsidRPr="0085514A" w:rsidR="0096138B">
        <w:rPr>
          <w:rFonts w:ascii="Times New Roman" w:hAnsi="Times New Roman"/>
          <w:sz w:val="26"/>
          <w:szCs w:val="26"/>
        </w:rPr>
        <w:t xml:space="preserve">ч.1 </w:t>
      </w:r>
      <w:r w:rsidRPr="0085514A">
        <w:rPr>
          <w:rFonts w:ascii="Times New Roman" w:hAnsi="Times New Roman"/>
          <w:sz w:val="26"/>
          <w:szCs w:val="26"/>
        </w:rPr>
        <w:t>ст. 15.33.2 КоАП РФ,</w:t>
      </w:r>
    </w:p>
    <w:p w:rsidR="00FB039C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612E89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У С Т А Н О В И Л:</w:t>
      </w:r>
    </w:p>
    <w:p w:rsidR="00297C7B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85514A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Сурдо В.А.</w:t>
      </w:r>
      <w:r w:rsidRPr="0085514A" w:rsidR="00B60825">
        <w:rPr>
          <w:rFonts w:ascii="Times New Roman" w:hAnsi="Times New Roman"/>
          <w:sz w:val="26"/>
          <w:szCs w:val="26"/>
        </w:rPr>
        <w:t>,</w:t>
      </w:r>
      <w:r w:rsidRPr="0085514A" w:rsidR="00A2401C">
        <w:rPr>
          <w:rFonts w:ascii="Times New Roman" w:hAnsi="Times New Roman"/>
          <w:sz w:val="26"/>
          <w:szCs w:val="26"/>
        </w:rPr>
        <w:t xml:space="preserve"> являясь</w:t>
      </w:r>
      <w:r w:rsidRPr="0085514A" w:rsidR="00B60825">
        <w:rPr>
          <w:rFonts w:ascii="Times New Roman" w:hAnsi="Times New Roman"/>
          <w:sz w:val="26"/>
          <w:szCs w:val="26"/>
        </w:rPr>
        <w:t xml:space="preserve"> на момент </w:t>
      </w:r>
      <w:r w:rsidRPr="0085514A" w:rsidR="0004340B">
        <w:rPr>
          <w:rFonts w:ascii="Times New Roman" w:hAnsi="Times New Roman"/>
          <w:sz w:val="26"/>
          <w:szCs w:val="26"/>
        </w:rPr>
        <w:t>совершения правонарушения (</w:t>
      </w:r>
      <w:r>
        <w:rPr>
          <w:color w:val="000000"/>
          <w:sz w:val="24"/>
          <w:szCs w:val="24"/>
          <w:lang w:bidi="ru-RU"/>
        </w:rPr>
        <w:t>«Данные изъяты</w:t>
      </w:r>
      <w:r>
        <w:rPr>
          <w:color w:val="000000"/>
          <w:sz w:val="24"/>
          <w:szCs w:val="24"/>
          <w:lang w:bidi="ru-RU"/>
        </w:rPr>
        <w:t>»,</w:t>
      </w:r>
      <w:r>
        <w:rPr>
          <w:color w:val="000000"/>
          <w:sz w:val="24"/>
          <w:szCs w:val="24"/>
          <w:lang w:bidi="ru-RU"/>
        </w:rPr>
        <w:t xml:space="preserve"> </w:t>
      </w:r>
      <w:r w:rsidRPr="0085514A" w:rsidR="00B60825">
        <w:rPr>
          <w:rFonts w:ascii="Times New Roman" w:hAnsi="Times New Roman"/>
          <w:sz w:val="26"/>
          <w:szCs w:val="26"/>
        </w:rPr>
        <w:t>)</w:t>
      </w:r>
      <w:r w:rsidRPr="0085514A" w:rsidR="00B858C3">
        <w:rPr>
          <w:rFonts w:ascii="Times New Roman" w:hAnsi="Times New Roman"/>
          <w:sz w:val="26"/>
          <w:szCs w:val="26"/>
        </w:rPr>
        <w:t xml:space="preserve"> </w:t>
      </w:r>
      <w:r w:rsidRPr="0085514A" w:rsidR="00707A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ведущим бухгалтером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» </w:t>
      </w:r>
      <w:r w:rsidRPr="0085514A" w:rsidR="00BA5E18">
        <w:rPr>
          <w:rFonts w:ascii="Times New Roman" w:hAnsi="Times New Roman"/>
          <w:sz w:val="26"/>
          <w:szCs w:val="26"/>
        </w:rPr>
        <w:t xml:space="preserve"> </w:t>
      </w:r>
      <w:r w:rsidRPr="0085514A" w:rsidR="00A2401C">
        <w:rPr>
          <w:rFonts w:ascii="Times New Roman" w:hAnsi="Times New Roman"/>
          <w:sz w:val="26"/>
          <w:szCs w:val="26"/>
        </w:rPr>
        <w:t>юридический адрес:</w:t>
      </w:r>
      <w:r w:rsidRPr="0085514A" w:rsidR="00B60825">
        <w:rPr>
          <w:rFonts w:ascii="Times New Roman" w:hAnsi="Times New Roman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="000946A4">
        <w:rPr>
          <w:rFonts w:ascii="Times New Roman" w:hAnsi="Times New Roman"/>
          <w:sz w:val="26"/>
          <w:szCs w:val="26"/>
        </w:rPr>
        <w:t xml:space="preserve"> </w:t>
      </w:r>
      <w:r w:rsidRPr="0085514A" w:rsidR="00D950C6">
        <w:rPr>
          <w:rFonts w:ascii="Times New Roman" w:hAnsi="Times New Roman"/>
          <w:sz w:val="26"/>
          <w:szCs w:val="26"/>
        </w:rPr>
        <w:t>не</w:t>
      </w:r>
      <w:r w:rsidRPr="0085514A" w:rsidR="000E3DC0">
        <w:rPr>
          <w:rFonts w:ascii="Times New Roman" w:hAnsi="Times New Roman"/>
          <w:sz w:val="26"/>
          <w:szCs w:val="26"/>
        </w:rPr>
        <w:t>своевременно</w:t>
      </w:r>
      <w:r w:rsidRPr="0085514A" w:rsidR="006D0A7E">
        <w:rPr>
          <w:rFonts w:ascii="Times New Roman" w:hAnsi="Times New Roman"/>
          <w:sz w:val="26"/>
          <w:szCs w:val="26"/>
        </w:rPr>
        <w:t xml:space="preserve"> </w:t>
      </w:r>
      <w:r w:rsidRPr="0085514A" w:rsidR="008972F0">
        <w:rPr>
          <w:rFonts w:ascii="Times New Roman" w:hAnsi="Times New Roman"/>
          <w:sz w:val="26"/>
          <w:szCs w:val="26"/>
        </w:rPr>
        <w:t>–</w:t>
      </w:r>
      <w:r>
        <w:rPr>
          <w:color w:val="000000"/>
          <w:sz w:val="24"/>
          <w:szCs w:val="24"/>
          <w:lang w:bidi="ru-RU"/>
        </w:rPr>
        <w:t>«</w:t>
      </w:r>
      <w:r>
        <w:rPr>
          <w:color w:val="000000"/>
          <w:sz w:val="24"/>
          <w:szCs w:val="24"/>
          <w:lang w:bidi="ru-RU"/>
        </w:rPr>
        <w:t>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85514A" w:rsidR="000E3DC0">
        <w:rPr>
          <w:rFonts w:ascii="Times New Roman" w:hAnsi="Times New Roman"/>
          <w:sz w:val="26"/>
          <w:szCs w:val="26"/>
        </w:rPr>
        <w:t>года,</w:t>
      </w:r>
      <w:r w:rsidRPr="0085514A" w:rsidR="00644CB7">
        <w:rPr>
          <w:rFonts w:ascii="Times New Roman" w:hAnsi="Times New Roman"/>
          <w:sz w:val="26"/>
          <w:szCs w:val="26"/>
        </w:rPr>
        <w:t xml:space="preserve"> </w:t>
      </w:r>
      <w:r w:rsidRPr="0085514A" w:rsidR="00A2401C">
        <w:rPr>
          <w:rFonts w:ascii="Times New Roman" w:hAnsi="Times New Roman"/>
          <w:sz w:val="26"/>
          <w:szCs w:val="26"/>
        </w:rPr>
        <w:t>предоставил</w:t>
      </w:r>
      <w:r>
        <w:rPr>
          <w:rFonts w:ascii="Times New Roman" w:hAnsi="Times New Roman"/>
          <w:sz w:val="26"/>
          <w:szCs w:val="26"/>
        </w:rPr>
        <w:t>а</w:t>
      </w:r>
      <w:r w:rsidRPr="0085514A" w:rsidR="00707AE3">
        <w:rPr>
          <w:rFonts w:ascii="Times New Roman" w:hAnsi="Times New Roman"/>
          <w:sz w:val="26"/>
          <w:szCs w:val="26"/>
        </w:rPr>
        <w:t xml:space="preserve"> в </w:t>
      </w:r>
      <w:r w:rsidRPr="0085514A" w:rsidR="00CA6D56">
        <w:rPr>
          <w:rFonts w:ascii="Times New Roman" w:hAnsi="Times New Roman"/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Pr="0085514A" w:rsidR="00707AE3">
        <w:rPr>
          <w:rFonts w:ascii="Times New Roman" w:hAnsi="Times New Roman"/>
          <w:sz w:val="26"/>
          <w:szCs w:val="26"/>
        </w:rPr>
        <w:t xml:space="preserve">Республике Крым </w:t>
      </w:r>
      <w:r w:rsidRPr="0085514A" w:rsidR="00A2401C">
        <w:rPr>
          <w:rFonts w:ascii="Times New Roman" w:hAnsi="Times New Roman"/>
          <w:sz w:val="26"/>
          <w:szCs w:val="26"/>
        </w:rPr>
        <w:t xml:space="preserve"> сведения по форме</w:t>
      </w:r>
      <w:r w:rsidRPr="0085514A" w:rsidR="00554420">
        <w:rPr>
          <w:rFonts w:ascii="Times New Roman" w:hAnsi="Times New Roman"/>
          <w:sz w:val="26"/>
          <w:szCs w:val="26"/>
        </w:rPr>
        <w:t xml:space="preserve"> </w:t>
      </w:r>
      <w:r w:rsidRPr="0085514A" w:rsidR="008972F0">
        <w:rPr>
          <w:rFonts w:ascii="Times New Roman" w:hAnsi="Times New Roman"/>
          <w:sz w:val="26"/>
          <w:szCs w:val="26"/>
        </w:rPr>
        <w:t xml:space="preserve">ЕФС-1, раздел 1 </w:t>
      </w:r>
      <w:r w:rsidRPr="0085514A" w:rsidR="0038411F">
        <w:rPr>
          <w:rFonts w:ascii="Times New Roman" w:hAnsi="Times New Roman"/>
          <w:sz w:val="26"/>
          <w:szCs w:val="26"/>
        </w:rPr>
        <w:t>подраздел 1.1 с кадровым мероприятием «</w:t>
      </w:r>
      <w:r w:rsidRPr="0085514A">
        <w:rPr>
          <w:rFonts w:ascii="Times New Roman" w:hAnsi="Times New Roman"/>
          <w:sz w:val="26"/>
          <w:szCs w:val="26"/>
        </w:rPr>
        <w:t>начало договора</w:t>
      </w:r>
      <w:r w:rsidRPr="0085514A" w:rsidR="0038411F">
        <w:rPr>
          <w:rFonts w:ascii="Times New Roman" w:hAnsi="Times New Roman"/>
          <w:sz w:val="26"/>
          <w:szCs w:val="26"/>
        </w:rPr>
        <w:t xml:space="preserve"> ГПХ»</w:t>
      </w:r>
      <w:r w:rsidRPr="0085514A">
        <w:rPr>
          <w:rFonts w:ascii="Times New Roman" w:hAnsi="Times New Roman"/>
          <w:sz w:val="26"/>
          <w:szCs w:val="26"/>
        </w:rPr>
        <w:t xml:space="preserve"> с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85514A">
        <w:rPr>
          <w:rFonts w:ascii="Times New Roman" w:hAnsi="Times New Roman"/>
          <w:sz w:val="26"/>
          <w:szCs w:val="26"/>
        </w:rPr>
        <w:t xml:space="preserve">года, </w:t>
      </w:r>
      <w:r w:rsidRPr="0085514A" w:rsidR="00FB52DE">
        <w:rPr>
          <w:rFonts w:ascii="Times New Roman" w:hAnsi="Times New Roman"/>
          <w:sz w:val="26"/>
          <w:szCs w:val="26"/>
        </w:rPr>
        <w:t xml:space="preserve">посредством телекоммуникационной связи (БПИ) на </w:t>
      </w:r>
      <w:r w:rsidR="00F10253">
        <w:rPr>
          <w:rFonts w:ascii="Times New Roman" w:hAnsi="Times New Roman"/>
          <w:sz w:val="26"/>
          <w:szCs w:val="26"/>
        </w:rPr>
        <w:t>1</w:t>
      </w:r>
      <w:r w:rsidRPr="0085514A" w:rsidR="00FB52DE">
        <w:rPr>
          <w:rFonts w:ascii="Times New Roman" w:hAnsi="Times New Roman"/>
          <w:sz w:val="26"/>
          <w:szCs w:val="26"/>
        </w:rPr>
        <w:t xml:space="preserve"> застрахованн</w:t>
      </w:r>
      <w:r w:rsidR="00F10253">
        <w:rPr>
          <w:rFonts w:ascii="Times New Roman" w:hAnsi="Times New Roman"/>
          <w:sz w:val="26"/>
          <w:szCs w:val="26"/>
        </w:rPr>
        <w:t>ое</w:t>
      </w:r>
      <w:r w:rsidRPr="0085514A" w:rsidR="00530209">
        <w:rPr>
          <w:rFonts w:ascii="Times New Roman" w:hAnsi="Times New Roman"/>
          <w:sz w:val="26"/>
          <w:szCs w:val="26"/>
        </w:rPr>
        <w:t xml:space="preserve"> </w:t>
      </w:r>
      <w:r w:rsidRPr="0085514A" w:rsidR="00FB52DE">
        <w:rPr>
          <w:rFonts w:ascii="Times New Roman" w:hAnsi="Times New Roman"/>
          <w:sz w:val="26"/>
          <w:szCs w:val="26"/>
        </w:rPr>
        <w:t>лиц</w:t>
      </w:r>
      <w:r w:rsidR="00F10253">
        <w:rPr>
          <w:rFonts w:ascii="Times New Roman" w:hAnsi="Times New Roman"/>
          <w:sz w:val="26"/>
          <w:szCs w:val="26"/>
        </w:rPr>
        <w:t>о</w:t>
      </w:r>
      <w:r w:rsidRPr="0085514A" w:rsidR="005840FE">
        <w:rPr>
          <w:rFonts w:ascii="Times New Roman" w:hAnsi="Times New Roman"/>
          <w:sz w:val="26"/>
          <w:szCs w:val="26"/>
        </w:rPr>
        <w:t>,</w:t>
      </w:r>
      <w:r w:rsidRPr="0085514A" w:rsidR="00DE5278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при установленном законом </w:t>
      </w:r>
      <w:r w:rsidRPr="0085514A" w:rsidR="0038411F">
        <w:rPr>
          <w:rFonts w:ascii="Times New Roman" w:hAnsi="Times New Roman"/>
          <w:sz w:val="26"/>
          <w:szCs w:val="26"/>
        </w:rPr>
        <w:t xml:space="preserve">подачи – </w:t>
      </w:r>
      <w:r w:rsidRPr="0085514A">
        <w:rPr>
          <w:rFonts w:ascii="Times New Roman" w:hAnsi="Times New Roman"/>
          <w:sz w:val="26"/>
          <w:szCs w:val="26"/>
        </w:rPr>
        <w:t xml:space="preserve">не позднее рабочего дня, следующего за днем заключения с застрахованным лицом соответствующего договора, </w:t>
      </w:r>
      <w:r w:rsidRPr="0085514A">
        <w:rPr>
          <w:rFonts w:ascii="Times New Roman" w:hAnsi="Times New Roman"/>
          <w:sz w:val="26"/>
          <w:szCs w:val="26"/>
        </w:rPr>
        <w:t>т</w:t>
      </w:r>
      <w:r w:rsidRPr="0085514A">
        <w:rPr>
          <w:rFonts w:ascii="Times New Roman" w:hAnsi="Times New Roman"/>
          <w:sz w:val="26"/>
          <w:szCs w:val="26"/>
        </w:rPr>
        <w:t>.е</w:t>
      </w:r>
      <w:r w:rsidRPr="0085514A">
        <w:rPr>
          <w:rFonts w:ascii="Times New Roman" w:hAnsi="Times New Roman"/>
          <w:sz w:val="26"/>
          <w:szCs w:val="26"/>
        </w:rPr>
        <w:t xml:space="preserve"> до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85514A">
        <w:rPr>
          <w:rFonts w:ascii="Times New Roman" w:hAnsi="Times New Roman"/>
          <w:sz w:val="26"/>
          <w:szCs w:val="26"/>
        </w:rPr>
        <w:t>года</w:t>
      </w:r>
      <w:r w:rsidR="000F2FBC">
        <w:rPr>
          <w:rFonts w:ascii="Times New Roman" w:hAnsi="Times New Roman"/>
          <w:sz w:val="26"/>
          <w:szCs w:val="26"/>
        </w:rPr>
        <w:t xml:space="preserve"> включительно</w:t>
      </w:r>
      <w:r w:rsidRPr="0085514A" w:rsidR="00E70F30">
        <w:rPr>
          <w:rFonts w:ascii="Times New Roman" w:hAnsi="Times New Roman"/>
          <w:sz w:val="26"/>
          <w:szCs w:val="26"/>
        </w:rPr>
        <w:t>, чем нарушил</w:t>
      </w:r>
      <w:r>
        <w:rPr>
          <w:rFonts w:ascii="Times New Roman" w:hAnsi="Times New Roman"/>
          <w:sz w:val="26"/>
          <w:szCs w:val="26"/>
        </w:rPr>
        <w:t>а</w:t>
      </w:r>
      <w:r w:rsidRPr="0085514A" w:rsidR="00C067FB">
        <w:rPr>
          <w:rFonts w:ascii="Times New Roman" w:hAnsi="Times New Roman"/>
          <w:sz w:val="26"/>
          <w:szCs w:val="26"/>
        </w:rPr>
        <w:t xml:space="preserve"> </w:t>
      </w:r>
      <w:r w:rsidRPr="0085514A" w:rsidR="0038411F">
        <w:rPr>
          <w:rFonts w:ascii="Times New Roman" w:hAnsi="Times New Roman"/>
          <w:sz w:val="26"/>
          <w:szCs w:val="26"/>
        </w:rPr>
        <w:t xml:space="preserve"> п. 6</w:t>
      </w:r>
      <w:r w:rsidRPr="0085514A" w:rsidR="00AF0FD7">
        <w:rPr>
          <w:rFonts w:ascii="Times New Roman" w:hAnsi="Times New Roman"/>
          <w:sz w:val="26"/>
          <w:szCs w:val="26"/>
        </w:rPr>
        <w:t>.</w:t>
      </w:r>
      <w:r w:rsidRPr="0085514A" w:rsidR="00791D28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ст. 11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</w:t>
      </w:r>
      <w:r w:rsidRPr="0085514A" w:rsidR="00603DC7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</w:t>
      </w:r>
      <w:r w:rsidRPr="0085514A" w:rsidR="00FB52DE">
        <w:rPr>
          <w:rFonts w:ascii="Times New Roman" w:hAnsi="Times New Roman"/>
          <w:sz w:val="26"/>
          <w:szCs w:val="26"/>
        </w:rPr>
        <w:t xml:space="preserve">ч.1 </w:t>
      </w:r>
      <w:r w:rsidRPr="0085514A" w:rsidR="00E70F30">
        <w:rPr>
          <w:rFonts w:ascii="Times New Roman" w:hAnsi="Times New Roman"/>
          <w:sz w:val="26"/>
          <w:szCs w:val="26"/>
        </w:rPr>
        <w:t xml:space="preserve">ст. 15.33.2 КоАП РФ.    </w:t>
      </w:r>
    </w:p>
    <w:p w:rsidR="00D47612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 </w:t>
      </w:r>
      <w:r w:rsidR="00527542">
        <w:rPr>
          <w:rFonts w:ascii="Times New Roman" w:hAnsi="Times New Roman"/>
          <w:sz w:val="26"/>
          <w:szCs w:val="26"/>
        </w:rPr>
        <w:t>Сурдо В.А.</w:t>
      </w:r>
      <w:r w:rsidRPr="0085514A" w:rsidR="001355D1">
        <w:rPr>
          <w:rFonts w:ascii="Times New Roman" w:hAnsi="Times New Roman"/>
          <w:sz w:val="26"/>
          <w:szCs w:val="26"/>
        </w:rPr>
        <w:t xml:space="preserve"> </w:t>
      </w:r>
      <w:r w:rsidRPr="0085514A">
        <w:rPr>
          <w:rFonts w:ascii="Times New Roman" w:hAnsi="Times New Roman"/>
          <w:sz w:val="26"/>
          <w:szCs w:val="26"/>
        </w:rPr>
        <w:t>в судебное заседание не явил</w:t>
      </w:r>
      <w:r w:rsidR="00527542">
        <w:rPr>
          <w:rFonts w:ascii="Times New Roman" w:hAnsi="Times New Roman"/>
          <w:sz w:val="26"/>
          <w:szCs w:val="26"/>
        </w:rPr>
        <w:t>ась</w:t>
      </w:r>
      <w:r w:rsidRPr="0085514A">
        <w:rPr>
          <w:rFonts w:ascii="Times New Roman" w:hAnsi="Times New Roman"/>
          <w:sz w:val="26"/>
          <w:szCs w:val="26"/>
        </w:rPr>
        <w:t>, был</w:t>
      </w:r>
      <w:r w:rsidR="00527542">
        <w:rPr>
          <w:rFonts w:ascii="Times New Roman" w:hAnsi="Times New Roman"/>
          <w:sz w:val="26"/>
          <w:szCs w:val="26"/>
        </w:rPr>
        <w:t>а</w:t>
      </w:r>
      <w:r w:rsidRPr="0085514A">
        <w:rPr>
          <w:rFonts w:ascii="Times New Roman" w:hAnsi="Times New Roman"/>
          <w:sz w:val="26"/>
          <w:szCs w:val="26"/>
        </w:rPr>
        <w:t xml:space="preserve"> надлежащим образом извещен</w:t>
      </w:r>
      <w:r w:rsidR="00527542">
        <w:rPr>
          <w:rFonts w:ascii="Times New Roman" w:hAnsi="Times New Roman"/>
          <w:sz w:val="26"/>
          <w:szCs w:val="26"/>
        </w:rPr>
        <w:t>а</w:t>
      </w:r>
      <w:r w:rsidRPr="0085514A">
        <w:rPr>
          <w:rFonts w:ascii="Times New Roman" w:hAnsi="Times New Roman"/>
          <w:sz w:val="26"/>
          <w:szCs w:val="26"/>
        </w:rPr>
        <w:t xml:space="preserve"> о времени и месте судебного заседания, </w:t>
      </w:r>
      <w:r w:rsidRPr="0085514A" w:rsidR="00751097">
        <w:rPr>
          <w:rFonts w:ascii="Times New Roman" w:hAnsi="Times New Roman"/>
          <w:sz w:val="26"/>
          <w:szCs w:val="26"/>
        </w:rPr>
        <w:t>о причинах неявки не сообщил</w:t>
      </w:r>
      <w:r w:rsidR="00527542">
        <w:rPr>
          <w:rFonts w:ascii="Times New Roman" w:hAnsi="Times New Roman"/>
          <w:sz w:val="26"/>
          <w:szCs w:val="26"/>
        </w:rPr>
        <w:t>а</w:t>
      </w:r>
      <w:r w:rsidRPr="0085514A" w:rsidR="00751097">
        <w:rPr>
          <w:rFonts w:ascii="Times New Roman" w:hAnsi="Times New Roman"/>
          <w:sz w:val="26"/>
          <w:szCs w:val="26"/>
        </w:rPr>
        <w:t>, ходатайств об отложении судебного заседания в адрес суда не направлял</w:t>
      </w:r>
      <w:r w:rsidR="00527542">
        <w:rPr>
          <w:rFonts w:ascii="Times New Roman" w:hAnsi="Times New Roman"/>
          <w:sz w:val="26"/>
          <w:szCs w:val="26"/>
        </w:rPr>
        <w:t>а</w:t>
      </w:r>
      <w:r w:rsidRPr="0085514A" w:rsidR="00751097">
        <w:rPr>
          <w:rFonts w:ascii="Times New Roman" w:hAnsi="Times New Roman"/>
          <w:sz w:val="26"/>
          <w:szCs w:val="26"/>
        </w:rPr>
        <w:t>, явку защитника не обеспечил</w:t>
      </w:r>
      <w:r w:rsidR="00527542">
        <w:rPr>
          <w:rFonts w:ascii="Times New Roman" w:hAnsi="Times New Roman"/>
          <w:sz w:val="26"/>
          <w:szCs w:val="26"/>
        </w:rPr>
        <w:t>а</w:t>
      </w:r>
      <w:r w:rsidRPr="0085514A" w:rsidR="001355D1">
        <w:rPr>
          <w:rFonts w:ascii="Times New Roman" w:hAnsi="Times New Roman"/>
          <w:sz w:val="26"/>
          <w:szCs w:val="26"/>
        </w:rPr>
        <w:t>.</w:t>
      </w:r>
      <w:r w:rsidRPr="0085514A">
        <w:rPr>
          <w:rFonts w:ascii="Times New Roman" w:hAnsi="Times New Roman"/>
          <w:sz w:val="26"/>
          <w:szCs w:val="26"/>
        </w:rPr>
        <w:t xml:space="preserve"> </w:t>
      </w:r>
    </w:p>
    <w:p w:rsidR="00096986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85514A">
        <w:rPr>
          <w:rFonts w:ascii="Times New Roman" w:hAnsi="Times New Roman"/>
          <w:sz w:val="26"/>
          <w:szCs w:val="26"/>
        </w:rPr>
        <w:t xml:space="preserve">ца не поступило ходатайство об отложении рассмотрения дела. </w:t>
      </w:r>
    </w:p>
    <w:p w:rsidR="00FB039C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="00527542">
        <w:rPr>
          <w:rFonts w:ascii="Times New Roman" w:hAnsi="Times New Roman"/>
          <w:sz w:val="26"/>
          <w:szCs w:val="26"/>
        </w:rPr>
        <w:t>Сурдо В.А.</w:t>
      </w:r>
      <w:r w:rsidRPr="0085514A">
        <w:rPr>
          <w:rFonts w:ascii="Times New Roman" w:hAnsi="Times New Roman"/>
          <w:sz w:val="26"/>
          <w:szCs w:val="26"/>
        </w:rPr>
        <w:t xml:space="preserve"> о месте и времени рассмотрения дела, имеются предусмотренные законом основания для рассмотрения дела</w:t>
      </w:r>
      <w:r w:rsidRPr="0085514A">
        <w:rPr>
          <w:rFonts w:ascii="Times New Roman" w:hAnsi="Times New Roman"/>
          <w:sz w:val="26"/>
          <w:szCs w:val="26"/>
        </w:rPr>
        <w:t xml:space="preserve"> в </w:t>
      </w:r>
      <w:r w:rsidR="000946A4">
        <w:rPr>
          <w:rFonts w:ascii="Times New Roman" w:hAnsi="Times New Roman"/>
          <w:sz w:val="26"/>
          <w:szCs w:val="26"/>
        </w:rPr>
        <w:t>его</w:t>
      </w:r>
      <w:r w:rsidRPr="0085514A">
        <w:rPr>
          <w:rFonts w:ascii="Times New Roman" w:hAnsi="Times New Roman"/>
          <w:sz w:val="26"/>
          <w:szCs w:val="26"/>
        </w:rPr>
        <w:t xml:space="preserve"> отсутствие.</w:t>
      </w:r>
    </w:p>
    <w:p w:rsidR="00BE3D46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Исследовав материалы дела в полном объеме, прихожу к следующему.</w:t>
      </w:r>
    </w:p>
    <w:p w:rsidR="00E70F30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</w:t>
      </w:r>
      <w:r w:rsidRPr="0085514A" w:rsidR="0096138B">
        <w:rPr>
          <w:rFonts w:ascii="Times New Roman" w:eastAsia="Calibri" w:hAnsi="Times New Roman"/>
          <w:sz w:val="26"/>
          <w:szCs w:val="26"/>
          <w:lang w:eastAsia="en-US"/>
        </w:rPr>
        <w:t xml:space="preserve">ч.1 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ст. 15.33.2 </w:t>
      </w:r>
      <w:r w:rsidRPr="0085514A">
        <w:rPr>
          <w:rFonts w:ascii="Times New Roman" w:hAnsi="Times New Roman"/>
          <w:sz w:val="26"/>
          <w:szCs w:val="26"/>
        </w:rPr>
        <w:t>КоАП РФ, административная ответственность наступает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за </w:t>
      </w:r>
      <w:r w:rsidRPr="0085514A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непредставление в установленный </w:t>
      </w:r>
      <w:hyperlink r:id="rId4" w:history="1">
        <w:r w:rsidRPr="0085514A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законодательством</w:t>
        </w:r>
      </w:hyperlink>
      <w:r w:rsidRPr="0085514A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</w:t>
      </w:r>
      <w:r w:rsidRPr="0085514A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искаженном виде, за исключением случаев, предусмотренных </w:t>
      </w:r>
      <w:hyperlink r:id="rId5" w:history="1">
        <w:r w:rsidRPr="0085514A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частью 2</w:t>
        </w:r>
      </w:hyperlink>
      <w:r w:rsidRPr="0085514A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настоящей статьи,</w:t>
      </w:r>
      <w:r w:rsidRPr="0085514A" w:rsidR="00AF0FD7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85514A" w:rsidR="00451300">
        <w:rPr>
          <w:rFonts w:ascii="Times New Roman" w:eastAsia="Calibri" w:hAnsi="Times New Roman"/>
          <w:sz w:val="26"/>
          <w:szCs w:val="26"/>
          <w:lang w:eastAsia="en-US"/>
        </w:rPr>
        <w:t xml:space="preserve">и 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D74382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eastAsia="Calibri" w:hAnsi="Times New Roman"/>
          <w:sz w:val="26"/>
          <w:szCs w:val="26"/>
          <w:lang w:eastAsia="en-US"/>
        </w:rPr>
        <w:t>Положениями п.п. 5 п. 2 ст</w:t>
      </w:r>
      <w:r w:rsidRPr="0085514A" w:rsidR="00AF0FD7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11 Федерального закона от 01.04.1996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– ФЗ №27)  установлено, что с</w:t>
      </w:r>
      <w:r w:rsidRPr="00D74382">
        <w:rPr>
          <w:rFonts w:ascii="Times New Roman" w:hAnsi="Times New Roman"/>
          <w:sz w:val="26"/>
          <w:szCs w:val="26"/>
        </w:rPr>
        <w:t>трахователь представляет о каждом работающем у него лице (включая лиц, зак</w:t>
      </w:r>
      <w:r w:rsidRPr="00D74382">
        <w:rPr>
          <w:rFonts w:ascii="Times New Roman" w:hAnsi="Times New Roman"/>
          <w:sz w:val="26"/>
          <w:szCs w:val="26"/>
        </w:rPr>
        <w:t>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</w:t>
      </w:r>
      <w:r w:rsidRPr="00D74382">
        <w:rPr>
          <w:rFonts w:ascii="Times New Roman" w:hAnsi="Times New Roman"/>
          <w:sz w:val="26"/>
          <w:szCs w:val="26"/>
        </w:rPr>
        <w:t xml:space="preserve"> договоры, лицензионные договоры о предоставлении права использования произведения науки, литературы, искусства, в том числе</w:t>
      </w:r>
      <w:r w:rsidRPr="0085514A">
        <w:rPr>
          <w:rFonts w:ascii="Times New Roman" w:hAnsi="Times New Roman"/>
          <w:sz w:val="26"/>
          <w:szCs w:val="26"/>
        </w:rPr>
        <w:t>,</w:t>
      </w:r>
      <w:r w:rsidRPr="00D74382">
        <w:rPr>
          <w:rFonts w:ascii="Times New Roman" w:hAnsi="Times New Roman"/>
          <w:sz w:val="26"/>
          <w:szCs w:val="26"/>
        </w:rPr>
        <w:t xml:space="preserve"> договоры о передаче полномочий по управлению правами, заключенные с организацией по управлению правами на коллективной основе)</w:t>
      </w:r>
      <w:r w:rsidRPr="0085514A">
        <w:rPr>
          <w:rFonts w:ascii="Times New Roman" w:hAnsi="Times New Roman"/>
          <w:sz w:val="26"/>
          <w:szCs w:val="26"/>
        </w:rPr>
        <w:t xml:space="preserve"> сле</w:t>
      </w:r>
      <w:r w:rsidRPr="0085514A">
        <w:rPr>
          <w:rFonts w:ascii="Times New Roman" w:hAnsi="Times New Roman"/>
          <w:sz w:val="26"/>
          <w:szCs w:val="26"/>
        </w:rPr>
        <w:t>дующие сведения и документы, в том числе, 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</w:t>
      </w:r>
      <w:r w:rsidRPr="0085514A">
        <w:rPr>
          <w:rFonts w:ascii="Times New Roman" w:hAnsi="Times New Roman"/>
          <w:sz w:val="26"/>
          <w:szCs w:val="26"/>
        </w:rPr>
        <w:t>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</w:t>
      </w:r>
      <w:r w:rsidRPr="0085514A">
        <w:rPr>
          <w:rFonts w:ascii="Times New Roman" w:hAnsi="Times New Roman"/>
          <w:sz w:val="26"/>
          <w:szCs w:val="26"/>
        </w:rPr>
        <w:t xml:space="preserve">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</w:t>
      </w:r>
      <w:r w:rsidRPr="0085514A">
        <w:rPr>
          <w:rFonts w:ascii="Times New Roman" w:hAnsi="Times New Roman"/>
          <w:sz w:val="26"/>
          <w:szCs w:val="26"/>
        </w:rPr>
        <w:t xml:space="preserve">ам. </w:t>
      </w:r>
    </w:p>
    <w:p w:rsidR="00D74382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 пункта 6 статьи </w:t>
      </w:r>
      <w:r w:rsidRPr="0085514A">
        <w:rPr>
          <w:rFonts w:ascii="Times New Roman" w:hAnsi="Times New Roman"/>
          <w:sz w:val="26"/>
          <w:szCs w:val="26"/>
        </w:rPr>
        <w:t>11 названного закона следует, что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</w:t>
      </w:r>
      <w:r w:rsidRPr="0085514A">
        <w:rPr>
          <w:rFonts w:ascii="Times New Roman" w:hAnsi="Times New Roman"/>
          <w:sz w:val="26"/>
          <w:szCs w:val="26"/>
        </w:rPr>
        <w:t xml:space="preserve">щения договора не позднее рабочего дня, следующего за днем его прекращения.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Как следует из материалов дела, </w:t>
      </w:r>
      <w:r w:rsidR="00527542">
        <w:rPr>
          <w:rFonts w:ascii="Times New Roman" w:hAnsi="Times New Roman"/>
          <w:sz w:val="26"/>
          <w:szCs w:val="26"/>
        </w:rPr>
        <w:t>Сурдо В.А.</w:t>
      </w:r>
      <w:r w:rsidRPr="0085514A" w:rsidR="00527542">
        <w:rPr>
          <w:rFonts w:ascii="Times New Roman" w:hAnsi="Times New Roman"/>
          <w:sz w:val="26"/>
          <w:szCs w:val="26"/>
        </w:rPr>
        <w:t>, являясь на момент совершения правонарушения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85514A" w:rsidR="00527542">
        <w:rPr>
          <w:rFonts w:ascii="Times New Roman" w:hAnsi="Times New Roman"/>
          <w:sz w:val="26"/>
          <w:szCs w:val="26"/>
        </w:rPr>
        <w:t xml:space="preserve">)  </w:t>
      </w:r>
      <w:r w:rsidR="00527542">
        <w:rPr>
          <w:rFonts w:ascii="Times New Roman" w:hAnsi="Times New Roman"/>
          <w:sz w:val="26"/>
          <w:szCs w:val="26"/>
        </w:rPr>
        <w:t xml:space="preserve">ведущим бухгалтером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85514A" w:rsidR="00527542">
        <w:rPr>
          <w:rFonts w:ascii="Times New Roman" w:hAnsi="Times New Roman"/>
          <w:sz w:val="26"/>
          <w:szCs w:val="26"/>
        </w:rPr>
        <w:t>юридический адрес:</w:t>
      </w:r>
      <w:r w:rsidRPr="0085514A" w:rsidR="0052754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85514A" w:rsidR="00527542">
        <w:rPr>
          <w:rFonts w:ascii="Times New Roman" w:hAnsi="Times New Roman"/>
          <w:sz w:val="26"/>
          <w:szCs w:val="26"/>
        </w:rPr>
        <w:t>несвоевременно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85514A" w:rsidR="00527542">
        <w:rPr>
          <w:rFonts w:ascii="Times New Roman" w:hAnsi="Times New Roman"/>
          <w:sz w:val="26"/>
          <w:szCs w:val="26"/>
        </w:rPr>
        <w:t>года, предоставил</w:t>
      </w:r>
      <w:r w:rsidR="00527542">
        <w:rPr>
          <w:rFonts w:ascii="Times New Roman" w:hAnsi="Times New Roman"/>
          <w:sz w:val="26"/>
          <w:szCs w:val="26"/>
        </w:rPr>
        <w:t>а</w:t>
      </w:r>
      <w:r w:rsidRPr="0085514A" w:rsidR="00527542">
        <w:rPr>
          <w:rFonts w:ascii="Times New Roman" w:hAnsi="Times New Roman"/>
          <w:sz w:val="26"/>
          <w:szCs w:val="26"/>
        </w:rPr>
        <w:t xml:space="preserve"> в Отделение Фонда пенсионного и социального страхования Российской Федерации по Республике Крым  сведения по форме ЕФС-1, раздел 1 подраздел 1.1 с кадровым мероприятием «начало договора ГПХ» с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85514A" w:rsidR="00527542">
        <w:rPr>
          <w:rFonts w:ascii="Times New Roman" w:hAnsi="Times New Roman"/>
          <w:sz w:val="26"/>
          <w:szCs w:val="26"/>
        </w:rPr>
        <w:t xml:space="preserve">года, посредством телекоммуникационной связи (БПИ) на </w:t>
      </w:r>
      <w:r w:rsidR="00527542">
        <w:rPr>
          <w:rFonts w:ascii="Times New Roman" w:hAnsi="Times New Roman"/>
          <w:sz w:val="26"/>
          <w:szCs w:val="26"/>
        </w:rPr>
        <w:t>1</w:t>
      </w:r>
      <w:r w:rsidRPr="0085514A" w:rsidR="00527542">
        <w:rPr>
          <w:rFonts w:ascii="Times New Roman" w:hAnsi="Times New Roman"/>
          <w:sz w:val="26"/>
          <w:szCs w:val="26"/>
        </w:rPr>
        <w:t xml:space="preserve"> застрахованн</w:t>
      </w:r>
      <w:r w:rsidR="00527542">
        <w:rPr>
          <w:rFonts w:ascii="Times New Roman" w:hAnsi="Times New Roman"/>
          <w:sz w:val="26"/>
          <w:szCs w:val="26"/>
        </w:rPr>
        <w:t>ое</w:t>
      </w:r>
      <w:r w:rsidRPr="0085514A" w:rsidR="00527542">
        <w:rPr>
          <w:rFonts w:ascii="Times New Roman" w:hAnsi="Times New Roman"/>
          <w:sz w:val="26"/>
          <w:szCs w:val="26"/>
        </w:rPr>
        <w:t xml:space="preserve"> лиц</w:t>
      </w:r>
      <w:r w:rsidR="00527542">
        <w:rPr>
          <w:rFonts w:ascii="Times New Roman" w:hAnsi="Times New Roman"/>
          <w:sz w:val="26"/>
          <w:szCs w:val="26"/>
        </w:rPr>
        <w:t>о</w:t>
      </w:r>
      <w:r w:rsidRPr="0085514A" w:rsidR="00527542">
        <w:rPr>
          <w:rFonts w:ascii="Times New Roman" w:hAnsi="Times New Roman"/>
          <w:sz w:val="26"/>
          <w:szCs w:val="26"/>
        </w:rPr>
        <w:t>,  при установленном законом подачи – не позднее рабочего дня, следующего за днем заключения с застрахованным лицом</w:t>
      </w:r>
      <w:r w:rsidRPr="0085514A" w:rsidR="00527542">
        <w:rPr>
          <w:rFonts w:ascii="Times New Roman" w:hAnsi="Times New Roman"/>
          <w:sz w:val="26"/>
          <w:szCs w:val="26"/>
        </w:rPr>
        <w:t xml:space="preserve"> соответствующего договора, </w:t>
      </w:r>
      <w:r w:rsidRPr="0085514A" w:rsidR="00527542">
        <w:rPr>
          <w:rFonts w:ascii="Times New Roman" w:hAnsi="Times New Roman"/>
          <w:sz w:val="26"/>
          <w:szCs w:val="26"/>
        </w:rPr>
        <w:t>т</w:t>
      </w:r>
      <w:r w:rsidRPr="0085514A" w:rsidR="00527542">
        <w:rPr>
          <w:rFonts w:ascii="Times New Roman" w:hAnsi="Times New Roman"/>
          <w:sz w:val="26"/>
          <w:szCs w:val="26"/>
        </w:rPr>
        <w:t>.е</w:t>
      </w:r>
      <w:r w:rsidRPr="0085514A" w:rsidR="00527542">
        <w:rPr>
          <w:rFonts w:ascii="Times New Roman" w:hAnsi="Times New Roman"/>
          <w:sz w:val="26"/>
          <w:szCs w:val="26"/>
        </w:rPr>
        <w:t xml:space="preserve"> до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85514A" w:rsidR="00527542">
        <w:rPr>
          <w:rFonts w:ascii="Times New Roman" w:hAnsi="Times New Roman"/>
          <w:sz w:val="26"/>
          <w:szCs w:val="26"/>
        </w:rPr>
        <w:t>года</w:t>
      </w:r>
      <w:r w:rsidR="00527542">
        <w:rPr>
          <w:rFonts w:ascii="Times New Roman" w:hAnsi="Times New Roman"/>
          <w:sz w:val="26"/>
          <w:szCs w:val="26"/>
        </w:rPr>
        <w:t xml:space="preserve"> </w:t>
      </w:r>
      <w:r w:rsidR="00A66774">
        <w:rPr>
          <w:rFonts w:ascii="Times New Roman" w:hAnsi="Times New Roman"/>
          <w:sz w:val="26"/>
          <w:szCs w:val="26"/>
        </w:rPr>
        <w:t>включительно</w:t>
      </w:r>
      <w:r w:rsidRPr="0085514A">
        <w:rPr>
          <w:rFonts w:ascii="Times New Roman" w:hAnsi="Times New Roman"/>
          <w:sz w:val="26"/>
          <w:szCs w:val="26"/>
        </w:rPr>
        <w:t xml:space="preserve">,  </w:t>
      </w:r>
      <w:r w:rsidRPr="0085514A" w:rsidR="00E43E85">
        <w:rPr>
          <w:rFonts w:ascii="Times New Roman" w:hAnsi="Times New Roman"/>
          <w:sz w:val="26"/>
          <w:szCs w:val="26"/>
        </w:rPr>
        <w:t xml:space="preserve"> чем нарушил</w:t>
      </w:r>
      <w:r w:rsidR="00527542">
        <w:rPr>
          <w:rFonts w:ascii="Times New Roman" w:hAnsi="Times New Roman"/>
          <w:sz w:val="26"/>
          <w:szCs w:val="26"/>
        </w:rPr>
        <w:t>а</w:t>
      </w:r>
      <w:r w:rsidRPr="0085514A" w:rsidR="0045186A">
        <w:rPr>
          <w:rFonts w:ascii="Times New Roman" w:hAnsi="Times New Roman"/>
          <w:sz w:val="26"/>
          <w:szCs w:val="26"/>
        </w:rPr>
        <w:t xml:space="preserve"> требования п. 6</w:t>
      </w:r>
      <w:r w:rsidRPr="0085514A" w:rsidR="00E43E85">
        <w:rPr>
          <w:rFonts w:ascii="Times New Roman" w:hAnsi="Times New Roman"/>
          <w:sz w:val="26"/>
          <w:szCs w:val="26"/>
        </w:rPr>
        <w:t xml:space="preserve"> ст. 11 Федерального Закона №27-ФЗ от 01.04.1996 года «Об индивидуальном (персонифицированном) учете в системе обязательного пенсионного страхования».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Ф</w:t>
      </w:r>
      <w:r w:rsidRPr="0085514A" w:rsidR="00297C7B">
        <w:rPr>
          <w:rFonts w:ascii="Times New Roman" w:hAnsi="Times New Roman"/>
          <w:sz w:val="26"/>
          <w:szCs w:val="26"/>
        </w:rPr>
        <w:t>акт соверше</w:t>
      </w:r>
      <w:r w:rsidRPr="0085514A" w:rsidR="0004340B">
        <w:rPr>
          <w:rFonts w:ascii="Times New Roman" w:hAnsi="Times New Roman"/>
          <w:sz w:val="26"/>
          <w:szCs w:val="26"/>
        </w:rPr>
        <w:t xml:space="preserve">ния </w:t>
      </w:r>
      <w:r w:rsidR="00527542">
        <w:rPr>
          <w:rFonts w:ascii="Times New Roman" w:hAnsi="Times New Roman"/>
          <w:sz w:val="26"/>
          <w:szCs w:val="26"/>
        </w:rPr>
        <w:t>Сурдо В.А.</w:t>
      </w:r>
      <w:r w:rsidRPr="0085514A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</w:t>
      </w:r>
      <w:r w:rsidRPr="0085514A" w:rsidR="0096138B">
        <w:rPr>
          <w:rFonts w:ascii="Times New Roman" w:hAnsi="Times New Roman"/>
          <w:sz w:val="26"/>
          <w:szCs w:val="26"/>
        </w:rPr>
        <w:t xml:space="preserve"> ч.1</w:t>
      </w:r>
      <w:r w:rsidRPr="0085514A" w:rsidR="00E70F30">
        <w:rPr>
          <w:rFonts w:ascii="Times New Roman" w:hAnsi="Times New Roman"/>
          <w:sz w:val="26"/>
          <w:szCs w:val="26"/>
        </w:rPr>
        <w:t xml:space="preserve"> ст. 15.33.2 КоАП РФ, и </w:t>
      </w:r>
      <w:r w:rsidR="00527542">
        <w:rPr>
          <w:rFonts w:ascii="Times New Roman" w:hAnsi="Times New Roman"/>
          <w:sz w:val="26"/>
          <w:szCs w:val="26"/>
        </w:rPr>
        <w:t>ее</w:t>
      </w:r>
      <w:r w:rsidRPr="0085514A" w:rsidR="00E70F30">
        <w:rPr>
          <w:rFonts w:ascii="Times New Roman" w:hAnsi="Times New Roman"/>
          <w:sz w:val="26"/>
          <w:szCs w:val="2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-</w:t>
      </w:r>
      <w:r w:rsidRPr="0085514A">
        <w:rPr>
          <w:rFonts w:ascii="Times New Roman" w:hAnsi="Times New Roman"/>
          <w:sz w:val="26"/>
          <w:szCs w:val="26"/>
        </w:rPr>
        <w:t xml:space="preserve"> протоколом</w:t>
      </w:r>
      <w:r w:rsidRPr="0085514A" w:rsidR="00E70F30">
        <w:rPr>
          <w:rFonts w:ascii="Times New Roman" w:hAnsi="Times New Roman"/>
          <w:sz w:val="26"/>
          <w:szCs w:val="26"/>
        </w:rPr>
        <w:t xml:space="preserve"> об административном правонарушении №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="000946A4">
        <w:rPr>
          <w:rFonts w:ascii="Times New Roman" w:hAnsi="Times New Roman"/>
          <w:sz w:val="26"/>
          <w:szCs w:val="26"/>
        </w:rPr>
        <w:t>года</w:t>
      </w:r>
      <w:r w:rsidRPr="0085514A">
        <w:rPr>
          <w:rFonts w:ascii="Times New Roman" w:hAnsi="Times New Roman"/>
          <w:sz w:val="26"/>
          <w:szCs w:val="26"/>
        </w:rPr>
        <w:t>;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E70F30">
        <w:rPr>
          <w:rFonts w:ascii="Times New Roman" w:hAnsi="Times New Roman"/>
          <w:sz w:val="26"/>
          <w:szCs w:val="26"/>
        </w:rPr>
        <w:t>копией уведомления о регистрации в территориальном орг</w:t>
      </w:r>
      <w:r w:rsidRPr="0085514A" w:rsidR="004B01FC">
        <w:rPr>
          <w:rFonts w:ascii="Times New Roman" w:hAnsi="Times New Roman"/>
          <w:sz w:val="26"/>
          <w:szCs w:val="26"/>
        </w:rPr>
        <w:t>ане Пенсионного фонда РФ</w:t>
      </w:r>
      <w:r w:rsidRPr="0085514A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E70F30">
        <w:rPr>
          <w:rFonts w:ascii="Times New Roman" w:hAnsi="Times New Roman"/>
          <w:sz w:val="26"/>
          <w:szCs w:val="26"/>
        </w:rPr>
        <w:t xml:space="preserve">выпиской из Единого государственного </w:t>
      </w:r>
      <w:r w:rsidRPr="0085514A" w:rsidR="00E36E63">
        <w:rPr>
          <w:rFonts w:ascii="Times New Roman" w:hAnsi="Times New Roman"/>
          <w:sz w:val="26"/>
          <w:szCs w:val="26"/>
        </w:rPr>
        <w:t>реестра юридических лиц</w:t>
      </w:r>
      <w:r w:rsidRPr="0085514A" w:rsidR="00E70F30">
        <w:rPr>
          <w:rFonts w:ascii="Times New Roman" w:hAnsi="Times New Roman"/>
          <w:sz w:val="26"/>
          <w:szCs w:val="26"/>
        </w:rPr>
        <w:t xml:space="preserve">; </w:t>
      </w:r>
    </w:p>
    <w:p w:rsidR="0045186A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FB52DE">
        <w:rPr>
          <w:rFonts w:ascii="Times New Roman" w:hAnsi="Times New Roman"/>
          <w:sz w:val="26"/>
          <w:szCs w:val="26"/>
        </w:rPr>
        <w:t xml:space="preserve">копией формы </w:t>
      </w:r>
      <w:r w:rsidRPr="0085514A">
        <w:rPr>
          <w:rFonts w:ascii="Times New Roman" w:hAnsi="Times New Roman"/>
          <w:sz w:val="26"/>
          <w:szCs w:val="26"/>
        </w:rPr>
        <w:t>ЕФС-1</w:t>
      </w:r>
      <w:r w:rsidRPr="0085514A" w:rsidR="00297C7B">
        <w:rPr>
          <w:rFonts w:ascii="Times New Roman" w:hAnsi="Times New Roman"/>
          <w:sz w:val="26"/>
          <w:szCs w:val="26"/>
        </w:rPr>
        <w:t>;</w:t>
      </w:r>
    </w:p>
    <w:p w:rsidR="00F10253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- протоколом п</w:t>
      </w:r>
      <w:r w:rsidRPr="0085514A">
        <w:rPr>
          <w:rFonts w:ascii="Times New Roman" w:hAnsi="Times New Roman"/>
          <w:sz w:val="26"/>
          <w:szCs w:val="26"/>
        </w:rPr>
        <w:t>роверки отчетности;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протоколом проверки отчетности;</w:t>
      </w:r>
      <w:r w:rsidRPr="0085514A" w:rsidR="00297C7B">
        <w:rPr>
          <w:rFonts w:ascii="Times New Roman" w:hAnsi="Times New Roman"/>
          <w:sz w:val="26"/>
          <w:szCs w:val="26"/>
        </w:rPr>
        <w:t xml:space="preserve"> </w:t>
      </w:r>
    </w:p>
    <w:p w:rsidR="00FB52DE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85514A">
        <w:rPr>
          <w:rFonts w:ascii="Times New Roman" w:hAnsi="Times New Roman"/>
          <w:sz w:val="26"/>
          <w:szCs w:val="26"/>
        </w:rPr>
        <w:t>сведениями</w:t>
      </w:r>
      <w:r w:rsidRPr="0085514A">
        <w:rPr>
          <w:rFonts w:ascii="Times New Roman" w:hAnsi="Times New Roman"/>
          <w:sz w:val="26"/>
          <w:szCs w:val="26"/>
        </w:rPr>
        <w:t xml:space="preserve"> о предоставлении отчетности</w:t>
      </w:r>
      <w:r w:rsidRPr="0085514A" w:rsidR="00CD7E47">
        <w:rPr>
          <w:rFonts w:ascii="Times New Roman" w:hAnsi="Times New Roman"/>
          <w:sz w:val="26"/>
          <w:szCs w:val="26"/>
        </w:rPr>
        <w:t xml:space="preserve"> </w:t>
      </w:r>
      <w:r w:rsidRPr="0085514A" w:rsidR="001355D1">
        <w:rPr>
          <w:rFonts w:ascii="Times New Roman" w:hAnsi="Times New Roman"/>
          <w:sz w:val="26"/>
          <w:szCs w:val="26"/>
        </w:rPr>
        <w:t xml:space="preserve"> страхователем</w:t>
      </w:r>
      <w:r w:rsidRPr="0085514A" w:rsidR="0045186A">
        <w:rPr>
          <w:rFonts w:ascii="Times New Roman" w:hAnsi="Times New Roman"/>
          <w:sz w:val="26"/>
          <w:szCs w:val="26"/>
        </w:rPr>
        <w:t>;</w:t>
      </w:r>
    </w:p>
    <w:p w:rsidR="0045186A" w:rsidRPr="0085514A" w:rsidP="002E12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="002E1288">
        <w:rPr>
          <w:rFonts w:ascii="Times New Roman" w:hAnsi="Times New Roman"/>
          <w:sz w:val="26"/>
          <w:szCs w:val="26"/>
        </w:rPr>
        <w:t>иными письменными доказательствами, исследованными в судебном заседании</w:t>
      </w:r>
      <w:r w:rsidRPr="0085514A">
        <w:rPr>
          <w:rFonts w:ascii="Times New Roman" w:hAnsi="Times New Roman"/>
          <w:sz w:val="26"/>
          <w:szCs w:val="26"/>
        </w:rPr>
        <w:t>.</w:t>
      </w:r>
    </w:p>
    <w:p w:rsidR="00FB039C" w:rsidRPr="0085514A" w:rsidP="0085514A">
      <w:pPr>
        <w:pStyle w:val="Style4"/>
        <w:widowControl/>
        <w:spacing w:line="240" w:lineRule="auto"/>
        <w:ind w:left="-284" w:firstLine="710"/>
        <w:rPr>
          <w:color w:val="000000"/>
          <w:sz w:val="26"/>
          <w:szCs w:val="26"/>
        </w:rPr>
      </w:pPr>
      <w:r w:rsidRPr="0085514A">
        <w:rPr>
          <w:color w:val="000000"/>
          <w:sz w:val="26"/>
          <w:szCs w:val="26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85514A" w:rsidR="00E43E85">
        <w:rPr>
          <w:sz w:val="26"/>
          <w:szCs w:val="26"/>
        </w:rPr>
        <w:t xml:space="preserve">допустимыми и </w:t>
      </w:r>
      <w:r w:rsidRPr="0085514A">
        <w:rPr>
          <w:color w:val="000000"/>
          <w:sz w:val="26"/>
          <w:szCs w:val="26"/>
          <w:shd w:val="clear" w:color="auto" w:fill="FFFFFF"/>
        </w:rPr>
        <w:t xml:space="preserve">достаточными для вывода о виновности </w:t>
      </w:r>
      <w:r w:rsidR="00527542">
        <w:rPr>
          <w:sz w:val="26"/>
          <w:szCs w:val="26"/>
        </w:rPr>
        <w:t>Сурдо В.А.</w:t>
      </w:r>
      <w:r w:rsidR="00F87598">
        <w:rPr>
          <w:sz w:val="26"/>
          <w:szCs w:val="26"/>
        </w:rPr>
        <w:t xml:space="preserve"> </w:t>
      </w:r>
      <w:r w:rsidRPr="0085514A">
        <w:rPr>
          <w:color w:val="000000"/>
          <w:sz w:val="26"/>
          <w:szCs w:val="26"/>
          <w:shd w:val="clear" w:color="auto" w:fill="FFFFFF"/>
        </w:rPr>
        <w:t>в совершении административного правонарушения, пр</w:t>
      </w:r>
      <w:r w:rsidRPr="0085514A">
        <w:rPr>
          <w:color w:val="000000"/>
          <w:sz w:val="26"/>
          <w:szCs w:val="26"/>
          <w:shd w:val="clear" w:color="auto" w:fill="FFFFFF"/>
        </w:rPr>
        <w:t>едусмотренного ч.1 ст.15.33.2 КоАП РФ,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 в установленном порядке с</w:t>
      </w:r>
      <w:r w:rsidRPr="0085514A">
        <w:rPr>
          <w:color w:val="000000"/>
          <w:sz w:val="26"/>
          <w:szCs w:val="26"/>
          <w:shd w:val="clear" w:color="auto" w:fill="FFFFFF"/>
        </w:rPr>
        <w:t>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</w:t>
      </w:r>
      <w:r w:rsidRPr="0085514A">
        <w:rPr>
          <w:color w:val="000000"/>
          <w:sz w:val="26"/>
          <w:szCs w:val="26"/>
          <w:shd w:val="clear" w:color="auto" w:fill="FFFFFF"/>
        </w:rPr>
        <w:t>х частью 2 настоящей статьи.</w:t>
      </w:r>
    </w:p>
    <w:p w:rsidR="00FB039C" w:rsidRPr="0085514A" w:rsidP="0085514A">
      <w:pPr>
        <w:tabs>
          <w:tab w:val="num" w:pos="0"/>
        </w:tabs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85514A">
        <w:rPr>
          <w:rFonts w:ascii="Times New Roman" w:hAnsi="Times New Roman"/>
          <w:sz w:val="26"/>
          <w:szCs w:val="26"/>
        </w:rPr>
        <w:t xml:space="preserve">ся.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</w:t>
      </w:r>
      <w:r w:rsidRPr="0085514A">
        <w:rPr>
          <w:rFonts w:ascii="Times New Roman" w:hAnsi="Times New Roman"/>
          <w:sz w:val="26"/>
          <w:szCs w:val="26"/>
        </w:rPr>
        <w:t>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FB039C" w:rsidRPr="0085514A" w:rsidP="0085514A">
      <w:pPr>
        <w:pStyle w:val="Style4"/>
        <w:widowControl/>
        <w:spacing w:line="240" w:lineRule="auto"/>
        <w:ind w:left="-284" w:firstLine="710"/>
        <w:rPr>
          <w:sz w:val="26"/>
          <w:szCs w:val="26"/>
        </w:rPr>
      </w:pPr>
      <w:r w:rsidRPr="0085514A">
        <w:rPr>
          <w:sz w:val="26"/>
          <w:szCs w:val="26"/>
        </w:rPr>
        <w:t xml:space="preserve">Принимая во внимание личность </w:t>
      </w:r>
      <w:r w:rsidR="00527542">
        <w:rPr>
          <w:rFonts w:eastAsia="Calibri"/>
          <w:sz w:val="26"/>
          <w:szCs w:val="26"/>
          <w:lang w:eastAsia="en-US"/>
        </w:rPr>
        <w:t>Сурдо В.А.</w:t>
      </w:r>
      <w:r w:rsidR="000C14C1">
        <w:rPr>
          <w:rFonts w:eastAsia="Calibri"/>
          <w:sz w:val="26"/>
          <w:szCs w:val="26"/>
          <w:lang w:eastAsia="en-US"/>
        </w:rPr>
        <w:t>,</w:t>
      </w:r>
      <w:r w:rsidRPr="0085514A">
        <w:rPr>
          <w:sz w:val="26"/>
          <w:szCs w:val="26"/>
        </w:rPr>
        <w:t xml:space="preserve"> характер совершенного </w:t>
      </w:r>
      <w:r w:rsidR="002E1288">
        <w:rPr>
          <w:sz w:val="26"/>
          <w:szCs w:val="26"/>
        </w:rPr>
        <w:t>им</w:t>
      </w:r>
      <w:r w:rsidRPr="0085514A">
        <w:rPr>
          <w:sz w:val="26"/>
          <w:szCs w:val="26"/>
        </w:rPr>
        <w:t xml:space="preserve"> административного правонарушения,  </w:t>
      </w:r>
      <w:r w:rsidR="002E1288">
        <w:rPr>
          <w:sz w:val="26"/>
          <w:szCs w:val="26"/>
        </w:rPr>
        <w:t>отсутствие сведений об имущественном положении</w:t>
      </w:r>
      <w:r w:rsidRPr="0085514A" w:rsidR="0045186A">
        <w:rPr>
          <w:sz w:val="26"/>
          <w:szCs w:val="26"/>
        </w:rPr>
        <w:t xml:space="preserve">, </w:t>
      </w:r>
      <w:r w:rsidRPr="0085514A">
        <w:rPr>
          <w:sz w:val="26"/>
          <w:szCs w:val="26"/>
        </w:rPr>
        <w:t xml:space="preserve"> отсутствие обстоятельств, смягчающих и отягчающих административную ответственность, полагаю возможным назначить </w:t>
      </w:r>
      <w:r w:rsidR="002E1288">
        <w:rPr>
          <w:sz w:val="26"/>
          <w:szCs w:val="26"/>
        </w:rPr>
        <w:t>ему</w:t>
      </w:r>
      <w:r w:rsidRPr="0085514A">
        <w:rPr>
          <w:sz w:val="26"/>
          <w:szCs w:val="26"/>
        </w:rPr>
        <w:t xml:space="preserve"> административное наказание в виде штрафа, предусмотренного санкцией </w:t>
      </w:r>
      <w:r w:rsidRPr="0085514A" w:rsidR="00746F6E">
        <w:rPr>
          <w:sz w:val="26"/>
          <w:szCs w:val="26"/>
        </w:rPr>
        <w:t xml:space="preserve">ч. 1 </w:t>
      </w:r>
      <w:r w:rsidRPr="0085514A">
        <w:rPr>
          <w:sz w:val="26"/>
          <w:szCs w:val="26"/>
        </w:rPr>
        <w:t>ст.15.33.2 КоАП РФ.</w:t>
      </w:r>
    </w:p>
    <w:p w:rsidR="00E70F30" w:rsidRPr="0085514A" w:rsidP="0085514A">
      <w:pPr>
        <w:pStyle w:val="BodyText2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ab/>
        <w:t>Руководствуясь ст.ст. 29.10, 32.2  КоАП Российской Федерации,</w:t>
      </w:r>
      <w:r w:rsidRPr="0085514A">
        <w:rPr>
          <w:rFonts w:ascii="Times New Roman" w:hAnsi="Times New Roman"/>
          <w:b/>
          <w:sz w:val="26"/>
          <w:szCs w:val="26"/>
        </w:rPr>
        <w:t xml:space="preserve"> </w:t>
      </w:r>
      <w:r w:rsidRPr="0085514A" w:rsidR="00A34BA6">
        <w:rPr>
          <w:rFonts w:ascii="Times New Roman" w:hAnsi="Times New Roman"/>
          <w:sz w:val="26"/>
          <w:szCs w:val="26"/>
        </w:rPr>
        <w:t>мировой судья</w:t>
      </w:r>
      <w:r w:rsidRPr="0085514A"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</w:p>
    <w:p w:rsidR="005D0115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A34BA6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П О С Т А Н О В И Л:</w:t>
      </w:r>
    </w:p>
    <w:p w:rsidR="00612E89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FB039C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ведущего бухгалтера Ф</w:t>
      </w:r>
      <w:r>
        <w:rPr>
          <w:rFonts w:ascii="Times New Roman" w:hAnsi="Times New Roman"/>
          <w:sz w:val="26"/>
          <w:szCs w:val="26"/>
        </w:rPr>
        <w:t>едерального государственного бюджетного учреждения «Санаторий «Нижняя Ореанда» Управления делами Президента Сурдо Викторию Анатольевну</w:t>
      </w:r>
      <w:r w:rsidRPr="0085514A">
        <w:rPr>
          <w:rFonts w:ascii="Times New Roman" w:hAnsi="Times New Roman"/>
          <w:sz w:val="26"/>
          <w:szCs w:val="26"/>
        </w:rPr>
        <w:t xml:space="preserve"> </w:t>
      </w:r>
      <w:r w:rsidRPr="0085514A" w:rsidR="00BE3D46">
        <w:rPr>
          <w:rFonts w:ascii="Times New Roman" w:hAnsi="Times New Roman"/>
          <w:sz w:val="26"/>
          <w:szCs w:val="26"/>
        </w:rPr>
        <w:t xml:space="preserve">признать </w:t>
      </w:r>
      <w:r w:rsidRPr="0085514A" w:rsidR="00E70F30">
        <w:rPr>
          <w:rFonts w:ascii="Times New Roman" w:hAnsi="Times New Roman"/>
          <w:sz w:val="26"/>
          <w:szCs w:val="26"/>
        </w:rPr>
        <w:t>виновн</w:t>
      </w:r>
      <w:r w:rsidR="002E1288">
        <w:rPr>
          <w:rFonts w:ascii="Times New Roman" w:hAnsi="Times New Roman"/>
          <w:sz w:val="26"/>
          <w:szCs w:val="26"/>
        </w:rPr>
        <w:t>ым</w:t>
      </w:r>
      <w:r w:rsidRPr="0085514A" w:rsidR="00571915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85514A" w:rsidR="002E2507">
        <w:rPr>
          <w:rFonts w:ascii="Times New Roman" w:hAnsi="Times New Roman"/>
          <w:sz w:val="26"/>
          <w:szCs w:val="26"/>
        </w:rPr>
        <w:t xml:space="preserve"> ч.1</w:t>
      </w:r>
      <w:r w:rsidRPr="0085514A" w:rsidR="00E70F30">
        <w:rPr>
          <w:rFonts w:ascii="Times New Roman" w:hAnsi="Times New Roman"/>
          <w:sz w:val="26"/>
          <w:szCs w:val="26"/>
        </w:rPr>
        <w:t xml:space="preserve"> ст. 15.33.2 </w:t>
      </w:r>
      <w:r w:rsidRPr="0085514A" w:rsidR="002E2507">
        <w:rPr>
          <w:rFonts w:ascii="Times New Roman" w:hAnsi="Times New Roman"/>
          <w:sz w:val="26"/>
          <w:szCs w:val="26"/>
        </w:rPr>
        <w:t>КоАП РФ</w:t>
      </w:r>
      <w:r w:rsidRPr="0085514A" w:rsidR="00E70F30">
        <w:rPr>
          <w:rFonts w:ascii="Times New Roman" w:hAnsi="Times New Roman"/>
          <w:sz w:val="26"/>
          <w:szCs w:val="26"/>
        </w:rPr>
        <w:t xml:space="preserve">, и назначить </w:t>
      </w:r>
      <w:r>
        <w:rPr>
          <w:rFonts w:ascii="Times New Roman" w:hAnsi="Times New Roman"/>
          <w:sz w:val="26"/>
          <w:szCs w:val="26"/>
        </w:rPr>
        <w:t>ей</w:t>
      </w:r>
      <w:r w:rsidRPr="0085514A" w:rsidR="00603DC7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административное наказание в виде штрафа в размере 300</w:t>
      </w:r>
      <w:r w:rsidRPr="0085514A" w:rsidR="00BA5E18">
        <w:rPr>
          <w:rFonts w:ascii="Times New Roman" w:hAnsi="Times New Roman"/>
          <w:sz w:val="26"/>
          <w:szCs w:val="26"/>
        </w:rPr>
        <w:t>,00</w:t>
      </w:r>
      <w:r w:rsidRPr="0085514A" w:rsidR="00E70F30">
        <w:rPr>
          <w:rFonts w:ascii="Times New Roman" w:hAnsi="Times New Roman"/>
          <w:sz w:val="26"/>
          <w:szCs w:val="26"/>
        </w:rPr>
        <w:t xml:space="preserve"> (триста) рублей.</w:t>
      </w:r>
    </w:p>
    <w:p w:rsidR="00FB039C" w:rsidRPr="0085514A" w:rsidP="00922BB8">
      <w:pPr>
        <w:pStyle w:val="22"/>
        <w:shd w:val="clear" w:color="auto" w:fill="auto"/>
        <w:spacing w:after="0" w:line="240" w:lineRule="auto"/>
        <w:ind w:left="-284" w:firstLine="420"/>
        <w:rPr>
          <w:sz w:val="26"/>
          <w:szCs w:val="26"/>
        </w:rPr>
      </w:pPr>
      <w:r w:rsidRPr="0085514A">
        <w:rPr>
          <w:b/>
          <w:sz w:val="26"/>
          <w:szCs w:val="26"/>
        </w:rPr>
        <w:t>Штраф подлежит перечислению на следующие реквизиты</w:t>
      </w:r>
      <w:r w:rsidRPr="0085514A">
        <w:rPr>
          <w:sz w:val="26"/>
          <w:szCs w:val="26"/>
        </w:rPr>
        <w:t xml:space="preserve">: 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E70F30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eastAsia="SimSun" w:hAnsi="Times New Roman"/>
          <w:sz w:val="26"/>
          <w:szCs w:val="26"/>
          <w:lang w:eastAsia="zh-CN"/>
        </w:rPr>
        <w:t>Разъяснить, что в соответствии со ст.32.2 КоАП РФ,  административный штраф должен быт</w:t>
      </w:r>
      <w:r w:rsidRPr="0085514A">
        <w:rPr>
          <w:rFonts w:ascii="Times New Roman" w:eastAsia="SimSun" w:hAnsi="Times New Roman"/>
          <w:sz w:val="26"/>
          <w:szCs w:val="26"/>
          <w:lang w:eastAsia="zh-CN"/>
        </w:rPr>
        <w:t>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70F30" w:rsidRPr="0085514A" w:rsidP="0085514A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85514A">
        <w:rPr>
          <w:rFonts w:ascii="Times New Roman" w:eastAsia="SimSun" w:hAnsi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E70F30" w:rsidRPr="0085514A" w:rsidP="0085514A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2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Неуплата административного штрафа в срок, предусмотренный настоящи</w:t>
      </w:r>
      <w:r w:rsidRPr="0085514A">
        <w:rPr>
          <w:rFonts w:ascii="Times New Roman" w:hAnsi="Times New Roman"/>
          <w:sz w:val="26"/>
          <w:szCs w:val="26"/>
        </w:rPr>
        <w:t xml:space="preserve">м </w:t>
      </w:r>
      <w:hyperlink r:id="rId6" w:history="1">
        <w:r w:rsidRPr="0085514A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Кодексом</w:t>
        </w:r>
      </w:hyperlink>
      <w:r w:rsidRPr="0085514A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85514A">
        <w:rPr>
          <w:rFonts w:ascii="Times New Roman" w:hAnsi="Times New Roman"/>
          <w:sz w:val="26"/>
          <w:szCs w:val="26"/>
        </w:rPr>
        <w:t>ый арест на срок до пятнадцати суток, либо обязательные работы на срок до пятидесяти часов (ч.1 ст.20.25 КоАП РФ).</w:t>
      </w:r>
    </w:p>
    <w:p w:rsidR="00BA1532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85514A">
        <w:rPr>
          <w:rFonts w:ascii="Times New Roman" w:hAnsi="Times New Roman"/>
          <w:sz w:val="26"/>
          <w:szCs w:val="26"/>
        </w:rPr>
        <w:t>через миров</w:t>
      </w:r>
      <w:r w:rsidRPr="0085514A" w:rsidR="00A54E55">
        <w:rPr>
          <w:rFonts w:ascii="Times New Roman" w:hAnsi="Times New Roman"/>
          <w:sz w:val="26"/>
          <w:szCs w:val="26"/>
        </w:rPr>
        <w:t>ого судью судебного участка № 98</w:t>
      </w:r>
      <w:r w:rsidRPr="0085514A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</w:t>
      </w:r>
      <w:r w:rsidRPr="0085514A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85514A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612E89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A54E55" w:rsidRPr="0085514A" w:rsidP="0085514A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Мировой судья:</w:t>
      </w:r>
      <w:r w:rsidRPr="0085514A">
        <w:rPr>
          <w:rFonts w:ascii="Times New Roman" w:hAnsi="Times New Roman"/>
          <w:b/>
          <w:sz w:val="26"/>
          <w:szCs w:val="26"/>
        </w:rPr>
        <w:tab/>
      </w:r>
      <w:r w:rsidRPr="0085514A">
        <w:rPr>
          <w:rFonts w:ascii="Times New Roman" w:hAnsi="Times New Roman"/>
          <w:b/>
          <w:sz w:val="26"/>
          <w:szCs w:val="26"/>
        </w:rPr>
        <w:tab/>
      </w:r>
      <w:r w:rsidRPr="0085514A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</w:t>
      </w:r>
      <w:r w:rsidRPr="0085514A" w:rsidR="00FB039C">
        <w:rPr>
          <w:rFonts w:ascii="Times New Roman" w:hAnsi="Times New Roman"/>
          <w:b/>
          <w:sz w:val="26"/>
          <w:szCs w:val="26"/>
        </w:rPr>
        <w:t xml:space="preserve">    </w:t>
      </w:r>
      <w:r w:rsidRPr="0085514A">
        <w:rPr>
          <w:rFonts w:ascii="Times New Roman" w:hAnsi="Times New Roman"/>
          <w:b/>
          <w:sz w:val="26"/>
          <w:szCs w:val="26"/>
        </w:rPr>
        <w:t xml:space="preserve"> </w:t>
      </w:r>
      <w:r w:rsidR="0085514A">
        <w:rPr>
          <w:rFonts w:ascii="Times New Roman" w:hAnsi="Times New Roman"/>
          <w:b/>
          <w:sz w:val="26"/>
          <w:szCs w:val="26"/>
        </w:rPr>
        <w:t xml:space="preserve">          </w:t>
      </w:r>
      <w:r w:rsidRPr="0085514A">
        <w:rPr>
          <w:rFonts w:ascii="Times New Roman" w:hAnsi="Times New Roman"/>
          <w:b/>
          <w:sz w:val="26"/>
          <w:szCs w:val="26"/>
        </w:rPr>
        <w:t>В.В. Кулешова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Копия верна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527542"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» </w:t>
      </w:r>
      <w:r w:rsidR="00527542">
        <w:rPr>
          <w:rFonts w:ascii="Times New Roman" w:hAnsi="Times New Roman"/>
        </w:rPr>
        <w:t>октября</w:t>
      </w:r>
      <w:r w:rsidR="00031F3D">
        <w:rPr>
          <w:rFonts w:ascii="Times New Roman" w:hAnsi="Times New Roman"/>
        </w:rPr>
        <w:t xml:space="preserve"> </w:t>
      </w:r>
      <w:r w:rsidR="002E1288">
        <w:rPr>
          <w:rFonts w:ascii="Times New Roman" w:hAnsi="Times New Roman"/>
        </w:rPr>
        <w:t>2025</w:t>
      </w:r>
      <w:r w:rsidRPr="00636B3E">
        <w:rPr>
          <w:rFonts w:ascii="Times New Roman" w:hAnsi="Times New Roman"/>
        </w:rPr>
        <w:t xml:space="preserve"> года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Миро</w:t>
      </w:r>
      <w:r w:rsidRPr="00636B3E">
        <w:rPr>
          <w:rFonts w:ascii="Times New Roman" w:hAnsi="Times New Roman"/>
        </w:rPr>
        <w:t xml:space="preserve">вой судья                                                    </w:t>
      </w:r>
      <w:r w:rsidRPr="00636B3E">
        <w:rPr>
          <w:rFonts w:ascii="Times New Roman" w:hAnsi="Times New Roman"/>
        </w:rPr>
        <w:tab/>
        <w:t xml:space="preserve">                </w:t>
      </w:r>
      <w:r w:rsidR="00E43E85"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     </w:t>
      </w:r>
      <w:r w:rsidR="00A10464">
        <w:rPr>
          <w:rFonts w:ascii="Times New Roman" w:hAnsi="Times New Roman"/>
        </w:rPr>
        <w:t xml:space="preserve">                </w:t>
      </w:r>
      <w:r w:rsidRPr="00636B3E">
        <w:rPr>
          <w:rFonts w:ascii="Times New Roman" w:hAnsi="Times New Roman"/>
        </w:rPr>
        <w:t>В.В. Кулешова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Секретарь с/з</w:t>
      </w:r>
      <w:r w:rsidRPr="00636B3E">
        <w:rPr>
          <w:rFonts w:ascii="Times New Roman" w:hAnsi="Times New Roman"/>
        </w:rPr>
        <w:tab/>
        <w:t xml:space="preserve">                                               </w:t>
      </w:r>
      <w:r w:rsidR="00E43E85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</w:t>
      </w:r>
      <w:r w:rsidRPr="00636B3E">
        <w:rPr>
          <w:rFonts w:ascii="Times New Roman" w:hAnsi="Times New Roman"/>
        </w:rPr>
        <w:t xml:space="preserve"> </w:t>
      </w:r>
      <w:r w:rsidR="00A10464">
        <w:rPr>
          <w:rFonts w:ascii="Times New Roman" w:hAnsi="Times New Roman"/>
        </w:rPr>
        <w:t xml:space="preserve">                 </w:t>
      </w:r>
      <w:r w:rsidR="002E1288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>Е.Б. Мочайлова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Оригинал постано</w:t>
      </w:r>
      <w:r w:rsidR="005D0115">
        <w:rPr>
          <w:rFonts w:ascii="Times New Roman" w:hAnsi="Times New Roman"/>
        </w:rPr>
        <w:t>вления находится в деле №5-98-</w:t>
      </w:r>
      <w:r w:rsidR="00527542">
        <w:rPr>
          <w:rFonts w:ascii="Times New Roman" w:hAnsi="Times New Roman"/>
        </w:rPr>
        <w:t>692</w:t>
      </w:r>
      <w:r w:rsidR="002E1288">
        <w:rPr>
          <w:rFonts w:ascii="Times New Roman" w:hAnsi="Times New Roman"/>
        </w:rPr>
        <w:t>/2025</w:t>
      </w:r>
      <w:r w:rsidRPr="00636B3E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Постановление не вступило в законную силу.</w:t>
      </w:r>
    </w:p>
    <w:p w:rsidR="00527542" w:rsidRPr="00636B3E" w:rsidP="00527542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 xml:space="preserve">Мировой судья </w:t>
      </w:r>
      <w:r w:rsidRPr="00636B3E">
        <w:rPr>
          <w:rFonts w:ascii="Times New Roman" w:hAnsi="Times New Roman"/>
        </w:rPr>
        <w:t xml:space="preserve">                                                   </w:t>
      </w:r>
      <w:r w:rsidRPr="00636B3E">
        <w:rPr>
          <w:rFonts w:ascii="Times New Roman" w:hAnsi="Times New Roman"/>
        </w:rPr>
        <w:tab/>
        <w:t xml:space="preserve">                </w:t>
      </w:r>
      <w:r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  </w:t>
      </w:r>
      <w:r w:rsidRPr="00636B3E">
        <w:rPr>
          <w:rFonts w:ascii="Times New Roman" w:hAnsi="Times New Roman"/>
        </w:rPr>
        <w:t>В.В. Кулешова</w:t>
      </w:r>
    </w:p>
    <w:p w:rsidR="00527542" w:rsidRPr="00636B3E" w:rsidP="00527542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Секретарь с/з</w:t>
      </w:r>
      <w:r w:rsidRPr="00636B3E">
        <w:rPr>
          <w:rFonts w:ascii="Times New Roman" w:hAnsi="Times New Roman"/>
        </w:rPr>
        <w:tab/>
        <w:t xml:space="preserve">                                               </w:t>
      </w:r>
      <w:r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Е.</w:t>
      </w:r>
      <w:r>
        <w:rPr>
          <w:rFonts w:ascii="Times New Roman" w:hAnsi="Times New Roman"/>
        </w:rPr>
        <w:t>Б. Мочайлова</w:t>
      </w:r>
    </w:p>
    <w:p w:rsidR="00E70F30" w:rsidRPr="00F64231" w:rsidP="0085514A">
      <w:pPr>
        <w:spacing w:after="0" w:line="240" w:lineRule="auto"/>
        <w:ind w:left="-284" w:firstLine="710"/>
        <w:jc w:val="both"/>
        <w:rPr>
          <w:sz w:val="24"/>
          <w:szCs w:val="24"/>
        </w:rPr>
      </w:pPr>
    </w:p>
    <w:sectPr w:rsidSect="005D0115">
      <w:footerReference w:type="default" r:id="rId7"/>
      <w:pgSz w:w="11906" w:h="16838"/>
      <w:pgMar w:top="568" w:right="566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4312501"/>
      <w:docPartObj>
        <w:docPartGallery w:val="Page Numbers (Bottom of Page)"/>
        <w:docPartUnique/>
      </w:docPartObj>
    </w:sdtPr>
    <w:sdtContent>
      <w:p w:rsidR="00FB03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03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E6"/>
    <w:rsid w:val="00006224"/>
    <w:rsid w:val="00006278"/>
    <w:rsid w:val="00007B07"/>
    <w:rsid w:val="000212B8"/>
    <w:rsid w:val="000214B1"/>
    <w:rsid w:val="00027745"/>
    <w:rsid w:val="00027F01"/>
    <w:rsid w:val="00031F3D"/>
    <w:rsid w:val="00032E0A"/>
    <w:rsid w:val="00040C7A"/>
    <w:rsid w:val="0004340B"/>
    <w:rsid w:val="0006701E"/>
    <w:rsid w:val="00086F3E"/>
    <w:rsid w:val="000946A4"/>
    <w:rsid w:val="000953B7"/>
    <w:rsid w:val="00096986"/>
    <w:rsid w:val="000B0551"/>
    <w:rsid w:val="000B3A79"/>
    <w:rsid w:val="000C14C1"/>
    <w:rsid w:val="000E2C67"/>
    <w:rsid w:val="000E3DC0"/>
    <w:rsid w:val="000E7B21"/>
    <w:rsid w:val="000F2FBC"/>
    <w:rsid w:val="001000FD"/>
    <w:rsid w:val="00103761"/>
    <w:rsid w:val="001355D1"/>
    <w:rsid w:val="00144EEA"/>
    <w:rsid w:val="00155F85"/>
    <w:rsid w:val="00156B65"/>
    <w:rsid w:val="0016368D"/>
    <w:rsid w:val="00165AFB"/>
    <w:rsid w:val="00192196"/>
    <w:rsid w:val="001A4505"/>
    <w:rsid w:val="001B08BC"/>
    <w:rsid w:val="001B20CD"/>
    <w:rsid w:val="001C1B8A"/>
    <w:rsid w:val="001C561E"/>
    <w:rsid w:val="001E658F"/>
    <w:rsid w:val="001E6C28"/>
    <w:rsid w:val="001F4B73"/>
    <w:rsid w:val="002142CD"/>
    <w:rsid w:val="002213BA"/>
    <w:rsid w:val="00241BD7"/>
    <w:rsid w:val="00297C7B"/>
    <w:rsid w:val="002B21E4"/>
    <w:rsid w:val="002C7782"/>
    <w:rsid w:val="002D2DD3"/>
    <w:rsid w:val="002E1288"/>
    <w:rsid w:val="002E2507"/>
    <w:rsid w:val="002E5B43"/>
    <w:rsid w:val="002F2D19"/>
    <w:rsid w:val="002F59CA"/>
    <w:rsid w:val="00304E1B"/>
    <w:rsid w:val="00337EB4"/>
    <w:rsid w:val="00337F83"/>
    <w:rsid w:val="0038411F"/>
    <w:rsid w:val="003A187C"/>
    <w:rsid w:val="003A4F34"/>
    <w:rsid w:val="003B1BB3"/>
    <w:rsid w:val="003E550B"/>
    <w:rsid w:val="00431B38"/>
    <w:rsid w:val="00446A36"/>
    <w:rsid w:val="00451300"/>
    <w:rsid w:val="0045186A"/>
    <w:rsid w:val="0045570D"/>
    <w:rsid w:val="004706DE"/>
    <w:rsid w:val="00476153"/>
    <w:rsid w:val="004B01FC"/>
    <w:rsid w:val="004C3CAC"/>
    <w:rsid w:val="004D0C43"/>
    <w:rsid w:val="004D2260"/>
    <w:rsid w:val="004E1043"/>
    <w:rsid w:val="0050788E"/>
    <w:rsid w:val="00524C29"/>
    <w:rsid w:val="00527542"/>
    <w:rsid w:val="00530209"/>
    <w:rsid w:val="00534CB5"/>
    <w:rsid w:val="00535FC5"/>
    <w:rsid w:val="00554420"/>
    <w:rsid w:val="005628C3"/>
    <w:rsid w:val="0057095A"/>
    <w:rsid w:val="00571915"/>
    <w:rsid w:val="00577534"/>
    <w:rsid w:val="0058193F"/>
    <w:rsid w:val="005840FE"/>
    <w:rsid w:val="005A64F8"/>
    <w:rsid w:val="005B5772"/>
    <w:rsid w:val="005C38D3"/>
    <w:rsid w:val="005C3B88"/>
    <w:rsid w:val="005D0115"/>
    <w:rsid w:val="00603DC7"/>
    <w:rsid w:val="00611A0C"/>
    <w:rsid w:val="00612E89"/>
    <w:rsid w:val="006208A1"/>
    <w:rsid w:val="00636B3E"/>
    <w:rsid w:val="00644CB7"/>
    <w:rsid w:val="00671044"/>
    <w:rsid w:val="006A7145"/>
    <w:rsid w:val="006B5F59"/>
    <w:rsid w:val="006B658D"/>
    <w:rsid w:val="006D0A7E"/>
    <w:rsid w:val="00707AE3"/>
    <w:rsid w:val="00723CF2"/>
    <w:rsid w:val="0073151D"/>
    <w:rsid w:val="00731578"/>
    <w:rsid w:val="0073201A"/>
    <w:rsid w:val="00746F6E"/>
    <w:rsid w:val="00751097"/>
    <w:rsid w:val="00754972"/>
    <w:rsid w:val="00765741"/>
    <w:rsid w:val="0078421C"/>
    <w:rsid w:val="00791D28"/>
    <w:rsid w:val="007B1D56"/>
    <w:rsid w:val="007D058C"/>
    <w:rsid w:val="007D5C2F"/>
    <w:rsid w:val="007F501A"/>
    <w:rsid w:val="00813972"/>
    <w:rsid w:val="00823770"/>
    <w:rsid w:val="0083114F"/>
    <w:rsid w:val="00840DA0"/>
    <w:rsid w:val="008427C6"/>
    <w:rsid w:val="00842927"/>
    <w:rsid w:val="008476AC"/>
    <w:rsid w:val="0085323A"/>
    <w:rsid w:val="0085514A"/>
    <w:rsid w:val="00874E35"/>
    <w:rsid w:val="008774D0"/>
    <w:rsid w:val="008972F0"/>
    <w:rsid w:val="008A64E0"/>
    <w:rsid w:val="008B3D60"/>
    <w:rsid w:val="008C7A71"/>
    <w:rsid w:val="008D429B"/>
    <w:rsid w:val="008F2CD0"/>
    <w:rsid w:val="008F64DD"/>
    <w:rsid w:val="0090106F"/>
    <w:rsid w:val="009065C7"/>
    <w:rsid w:val="00922BB8"/>
    <w:rsid w:val="009439AA"/>
    <w:rsid w:val="009478FD"/>
    <w:rsid w:val="00953198"/>
    <w:rsid w:val="0096138B"/>
    <w:rsid w:val="00962CDE"/>
    <w:rsid w:val="00995EEC"/>
    <w:rsid w:val="009A278A"/>
    <w:rsid w:val="009A6F05"/>
    <w:rsid w:val="009B1F92"/>
    <w:rsid w:val="009B6465"/>
    <w:rsid w:val="009C3C3E"/>
    <w:rsid w:val="009C3DBA"/>
    <w:rsid w:val="009E681E"/>
    <w:rsid w:val="009E79B2"/>
    <w:rsid w:val="00A10464"/>
    <w:rsid w:val="00A2401C"/>
    <w:rsid w:val="00A334E9"/>
    <w:rsid w:val="00A34BA6"/>
    <w:rsid w:val="00A4072B"/>
    <w:rsid w:val="00A54BF9"/>
    <w:rsid w:val="00A54E55"/>
    <w:rsid w:val="00A55281"/>
    <w:rsid w:val="00A66774"/>
    <w:rsid w:val="00A82F36"/>
    <w:rsid w:val="00A842E6"/>
    <w:rsid w:val="00AA4062"/>
    <w:rsid w:val="00AC00A0"/>
    <w:rsid w:val="00AF0FD7"/>
    <w:rsid w:val="00B1451C"/>
    <w:rsid w:val="00B2537B"/>
    <w:rsid w:val="00B55CFB"/>
    <w:rsid w:val="00B60825"/>
    <w:rsid w:val="00B60E3E"/>
    <w:rsid w:val="00B63C54"/>
    <w:rsid w:val="00B858C3"/>
    <w:rsid w:val="00BA1532"/>
    <w:rsid w:val="00BA5E18"/>
    <w:rsid w:val="00BD4FBF"/>
    <w:rsid w:val="00BE3D46"/>
    <w:rsid w:val="00BE48EF"/>
    <w:rsid w:val="00BF36CB"/>
    <w:rsid w:val="00BF5488"/>
    <w:rsid w:val="00C05CD2"/>
    <w:rsid w:val="00C067FB"/>
    <w:rsid w:val="00C15769"/>
    <w:rsid w:val="00C60ED3"/>
    <w:rsid w:val="00C60FA5"/>
    <w:rsid w:val="00C84D00"/>
    <w:rsid w:val="00C91FD7"/>
    <w:rsid w:val="00CA6D56"/>
    <w:rsid w:val="00CB487E"/>
    <w:rsid w:val="00CD24A5"/>
    <w:rsid w:val="00CD7E47"/>
    <w:rsid w:val="00CF34B8"/>
    <w:rsid w:val="00D16DBB"/>
    <w:rsid w:val="00D20E5C"/>
    <w:rsid w:val="00D46A18"/>
    <w:rsid w:val="00D47612"/>
    <w:rsid w:val="00D74382"/>
    <w:rsid w:val="00D92B86"/>
    <w:rsid w:val="00D950C6"/>
    <w:rsid w:val="00DA7A16"/>
    <w:rsid w:val="00DB5343"/>
    <w:rsid w:val="00DC0047"/>
    <w:rsid w:val="00DD5071"/>
    <w:rsid w:val="00DE1449"/>
    <w:rsid w:val="00DE3C16"/>
    <w:rsid w:val="00DE432E"/>
    <w:rsid w:val="00DE5278"/>
    <w:rsid w:val="00DE5D17"/>
    <w:rsid w:val="00DF73FB"/>
    <w:rsid w:val="00E17E39"/>
    <w:rsid w:val="00E36E63"/>
    <w:rsid w:val="00E43E85"/>
    <w:rsid w:val="00E64E68"/>
    <w:rsid w:val="00E70F30"/>
    <w:rsid w:val="00E76792"/>
    <w:rsid w:val="00E87890"/>
    <w:rsid w:val="00E96A36"/>
    <w:rsid w:val="00EA03D2"/>
    <w:rsid w:val="00EB5275"/>
    <w:rsid w:val="00EC61C9"/>
    <w:rsid w:val="00EC63F4"/>
    <w:rsid w:val="00ED26EB"/>
    <w:rsid w:val="00EE58D6"/>
    <w:rsid w:val="00F05DD8"/>
    <w:rsid w:val="00F10253"/>
    <w:rsid w:val="00F24FBB"/>
    <w:rsid w:val="00F64231"/>
    <w:rsid w:val="00F7049F"/>
    <w:rsid w:val="00F75A30"/>
    <w:rsid w:val="00F77F80"/>
    <w:rsid w:val="00F87598"/>
    <w:rsid w:val="00FB039C"/>
    <w:rsid w:val="00FB52DE"/>
    <w:rsid w:val="00FB7E02"/>
    <w:rsid w:val="00FC6B07"/>
    <w:rsid w:val="00FD2B8D"/>
    <w:rsid w:val="00FE17C8"/>
    <w:rsid w:val="00FE22A6"/>
    <w:rsid w:val="00FE2FB9"/>
    <w:rsid w:val="00FE59BE"/>
    <w:rsid w:val="00FE7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1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401C"/>
    <w:rPr>
      <w:color w:val="0000FF"/>
      <w:u w:val="single"/>
    </w:rPr>
  </w:style>
  <w:style w:type="paragraph" w:styleId="Title">
    <w:name w:val="Title"/>
    <w:basedOn w:val="Normal"/>
    <w:link w:val="a"/>
    <w:qFormat/>
    <w:rsid w:val="00A2401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2401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A2401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2401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A2401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A2401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24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C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0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3A187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B60E3E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"/>
    <w:uiPriority w:val="99"/>
    <w:rsid w:val="00A54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54E55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B039C"/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(2)_"/>
    <w:basedOn w:val="DefaultParagraphFont"/>
    <w:link w:val="22"/>
    <w:rsid w:val="005D01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DefaultParagraphFont"/>
    <w:link w:val="51"/>
    <w:rsid w:val="005D011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 + Не полужирный"/>
    <w:basedOn w:val="5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5D0115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lang w:eastAsia="en-US"/>
    </w:rPr>
  </w:style>
  <w:style w:type="paragraph" w:customStyle="1" w:styleId="51">
    <w:name w:val="Основной текст (5)"/>
    <w:basedOn w:val="Normal"/>
    <w:link w:val="5"/>
    <w:rsid w:val="005D0115"/>
    <w:pPr>
      <w:widowControl w:val="0"/>
      <w:shd w:val="clear" w:color="auto" w:fill="FFFFFF"/>
      <w:spacing w:after="0" w:line="274" w:lineRule="exact"/>
    </w:pPr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