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6BD" w:rsidRPr="00BE1C92" w:rsidP="00E61D76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BE1C92">
        <w:rPr>
          <w:b w:val="0"/>
          <w:sz w:val="16"/>
          <w:szCs w:val="16"/>
        </w:rPr>
        <w:t>Дело № 5-99-</w:t>
      </w:r>
      <w:r w:rsidRPr="00BE1C92">
        <w:rPr>
          <w:b w:val="0"/>
          <w:sz w:val="16"/>
          <w:szCs w:val="16"/>
        </w:rPr>
        <w:t>4/2026</w:t>
      </w:r>
    </w:p>
    <w:p w:rsidR="004036BD" w:rsidRPr="00BE1C92" w:rsidP="00E61D76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BE1C92">
        <w:rPr>
          <w:b w:val="0"/>
          <w:sz w:val="16"/>
          <w:szCs w:val="16"/>
        </w:rPr>
        <w:t>УИД 91 MS0099-01-2025-</w:t>
      </w:r>
      <w:r w:rsidRPr="00BE1C92">
        <w:rPr>
          <w:b w:val="0"/>
          <w:sz w:val="16"/>
          <w:szCs w:val="16"/>
        </w:rPr>
        <w:t>003451-96</w:t>
      </w:r>
    </w:p>
    <w:p w:rsidR="004036BD" w:rsidRPr="00BE1C92" w:rsidP="00E61D76">
      <w:pPr>
        <w:pStyle w:val="Title"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>ПОСТАНОВЛЕНИЕ</w:t>
      </w:r>
    </w:p>
    <w:p w:rsidR="004036BD" w:rsidRPr="00BE1C92" w:rsidP="00E61D76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BE1C92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BE1C92">
        <w:rPr>
          <w:rFonts w:ascii="Times New Roman" w:hAnsi="Times New Roman"/>
          <w:sz w:val="16"/>
          <w:szCs w:val="16"/>
        </w:rPr>
        <w:t xml:space="preserve">       </w:t>
      </w:r>
      <w:r w:rsidRPr="00BE1C92" w:rsidR="00EB1EC6">
        <w:rPr>
          <w:rFonts w:ascii="Times New Roman" w:hAnsi="Times New Roman"/>
          <w:sz w:val="16"/>
          <w:szCs w:val="16"/>
        </w:rPr>
        <w:t xml:space="preserve">      </w:t>
      </w:r>
      <w:r w:rsidRPr="00BE1C92">
        <w:rPr>
          <w:rFonts w:ascii="Times New Roman" w:hAnsi="Times New Roman"/>
          <w:sz w:val="16"/>
          <w:szCs w:val="16"/>
        </w:rPr>
        <w:t>15 января 2026 года</w:t>
      </w: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Мировой судья </w:t>
      </w:r>
      <w:r w:rsidRPr="00BE1C92">
        <w:rPr>
          <w:rFonts w:ascii="Times New Roman" w:hAnsi="Times New Roman"/>
          <w:sz w:val="16"/>
          <w:szCs w:val="16"/>
        </w:rPr>
        <w:t>судебного участка № 99 Ялтинского судебного района (город республиканского значения Ялта с подчиненной ему территорией</w:t>
      </w:r>
      <w:r w:rsidRPr="00BE1C92" w:rsidR="00EB1EC6">
        <w:rPr>
          <w:rFonts w:ascii="Times New Roman" w:hAnsi="Times New Roman"/>
          <w:sz w:val="16"/>
          <w:szCs w:val="16"/>
        </w:rPr>
        <w:t xml:space="preserve">) </w:t>
      </w:r>
      <w:r w:rsidRPr="00BE1C92">
        <w:rPr>
          <w:rFonts w:ascii="Times New Roman" w:hAnsi="Times New Roman"/>
          <w:sz w:val="16"/>
          <w:szCs w:val="16"/>
        </w:rPr>
        <w:t>Республики Крым Переверзева О.В.,</w:t>
      </w:r>
    </w:p>
    <w:p w:rsidR="004036BD" w:rsidRPr="00BE1C92" w:rsidP="00837FD0">
      <w:pPr>
        <w:pStyle w:val="Style4"/>
        <w:widowControl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отношении: </w:t>
      </w:r>
      <w:r w:rsidRPr="00BE1C92" w:rsidR="00ED764B">
        <w:rPr>
          <w:sz w:val="16"/>
          <w:szCs w:val="16"/>
        </w:rPr>
        <w:t xml:space="preserve">заместителя руководителя обособленного подразделения по производству «Крым» </w:t>
      </w:r>
      <w:r w:rsidRPr="00BE1C92" w:rsidR="00837FD0">
        <w:rPr>
          <w:sz w:val="16"/>
          <w:szCs w:val="16"/>
        </w:rPr>
        <w:t xml:space="preserve">АО «Центрдорстрой» </w:t>
      </w:r>
      <w:r w:rsidRPr="00BE1C92">
        <w:rPr>
          <w:rStyle w:val="FontStyle17"/>
          <w:b/>
          <w:sz w:val="16"/>
          <w:szCs w:val="16"/>
        </w:rPr>
        <w:t>Орлова Степана Александровича</w:t>
      </w:r>
      <w:r w:rsidRPr="00BE1C92">
        <w:rPr>
          <w:rStyle w:val="FontStyle17"/>
          <w:sz w:val="16"/>
          <w:szCs w:val="16"/>
        </w:rPr>
        <w:t xml:space="preserve">, 01.06.1987 года рождения, уроженца г. Омск, гражданина </w:t>
      </w:r>
      <w:r w:rsidRPr="00BE1C92">
        <w:rPr>
          <w:sz w:val="16"/>
          <w:szCs w:val="16"/>
        </w:rPr>
        <w:t xml:space="preserve">РФ,  паспорт </w:t>
      </w:r>
      <w:r w:rsidRPr="00BE1C92">
        <w:rPr>
          <w:rStyle w:val="FontStyle17"/>
          <w:sz w:val="16"/>
          <w:szCs w:val="16"/>
        </w:rPr>
        <w:t xml:space="preserve">гражданина </w:t>
      </w:r>
      <w:r w:rsidRPr="00BE1C92">
        <w:rPr>
          <w:sz w:val="16"/>
          <w:szCs w:val="16"/>
        </w:rPr>
        <w:t>РФ  «ДАННЫЕ ИЗЪЯТЫ»</w:t>
      </w:r>
      <w:r w:rsidRPr="00BE1C92">
        <w:rPr>
          <w:rStyle w:val="FontStyle17"/>
          <w:sz w:val="16"/>
          <w:szCs w:val="16"/>
        </w:rPr>
        <w:t xml:space="preserve">, </w:t>
      </w:r>
      <w:r w:rsidRPr="00BE1C92">
        <w:rPr>
          <w:sz w:val="16"/>
          <w:szCs w:val="16"/>
        </w:rPr>
        <w:t xml:space="preserve">привлекаемого в совершении административного правонарушения, </w:t>
      </w:r>
      <w:r w:rsidRPr="00BE1C92">
        <w:rPr>
          <w:sz w:val="16"/>
          <w:szCs w:val="16"/>
        </w:rPr>
        <w:t>предусмотренного ч. 1 ст. 12.</w:t>
      </w:r>
      <w:r w:rsidRPr="00BE1C92" w:rsidR="00207B01">
        <w:rPr>
          <w:sz w:val="16"/>
          <w:szCs w:val="16"/>
        </w:rPr>
        <w:t>34</w:t>
      </w:r>
      <w:r w:rsidRPr="00BE1C92">
        <w:rPr>
          <w:sz w:val="16"/>
          <w:szCs w:val="16"/>
        </w:rPr>
        <w:t xml:space="preserve"> КоАП РФ,</w:t>
      </w:r>
    </w:p>
    <w:p w:rsidR="004036BD" w:rsidRPr="00BE1C92" w:rsidP="00E61D76">
      <w:pPr>
        <w:tabs>
          <w:tab w:val="center" w:pos="4960"/>
          <w:tab w:val="left" w:pos="6611"/>
        </w:tabs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ab/>
        <w:t>УСТАНОВИЛ:</w:t>
      </w:r>
      <w:r w:rsidRPr="00BE1C92">
        <w:rPr>
          <w:rFonts w:ascii="Times New Roman" w:hAnsi="Times New Roman"/>
          <w:sz w:val="16"/>
          <w:szCs w:val="16"/>
        </w:rPr>
        <w:tab/>
        <w:t xml:space="preserve"> </w:t>
      </w:r>
    </w:p>
    <w:p w:rsidR="00207B01" w:rsidRPr="00BE1C92" w:rsidP="00E61D7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Style w:val="FontStyle16"/>
          <w:b w:val="0"/>
          <w:sz w:val="16"/>
          <w:szCs w:val="16"/>
        </w:rPr>
        <w:t>«ДАННЫЕ ИЗЪЯТЫ»</w:t>
      </w:r>
      <w:r w:rsidRPr="00BE1C92">
        <w:rPr>
          <w:rFonts w:ascii="Times New Roman" w:hAnsi="Times New Roman"/>
          <w:bCs/>
          <w:sz w:val="16"/>
          <w:szCs w:val="16"/>
        </w:rPr>
        <w:t xml:space="preserve"> на автодороге «ДАННЫЕ ИЗЪЯТЫ»</w:t>
      </w:r>
      <w:r w:rsidRPr="00BE1C92">
        <w:rPr>
          <w:rFonts w:ascii="Times New Roman" w:hAnsi="Times New Roman"/>
          <w:bCs/>
          <w:sz w:val="16"/>
          <w:szCs w:val="16"/>
        </w:rPr>
        <w:t>.</w:t>
      </w:r>
      <w:r w:rsidRPr="00BE1C92" w:rsidR="00711D10">
        <w:rPr>
          <w:rFonts w:ascii="Times New Roman" w:hAnsi="Times New Roman"/>
          <w:bCs/>
          <w:sz w:val="16"/>
          <w:szCs w:val="16"/>
        </w:rPr>
        <w:t xml:space="preserve">, </w:t>
      </w:r>
      <w:r w:rsidRPr="00BE1C92">
        <w:rPr>
          <w:rFonts w:ascii="Times New Roman" w:hAnsi="Times New Roman"/>
          <w:sz w:val="16"/>
          <w:szCs w:val="16"/>
        </w:rPr>
        <w:t>установлено, что</w:t>
      </w:r>
      <w:r w:rsidRPr="00BE1C92">
        <w:rPr>
          <w:rFonts w:ascii="Times New Roman" w:hAnsi="Times New Roman"/>
          <w:bCs/>
          <w:sz w:val="16"/>
          <w:szCs w:val="16"/>
        </w:rPr>
        <w:t xml:space="preserve"> должностное лицо - </w:t>
      </w:r>
      <w:r w:rsidRPr="00BE1C92">
        <w:rPr>
          <w:rFonts w:ascii="Times New Roman" w:hAnsi="Times New Roman"/>
          <w:sz w:val="16"/>
          <w:szCs w:val="16"/>
        </w:rPr>
        <w:t>заместитель руководителя обособленного подра</w:t>
      </w:r>
      <w:r w:rsidRPr="00BE1C92">
        <w:rPr>
          <w:rFonts w:ascii="Times New Roman" w:hAnsi="Times New Roman"/>
          <w:sz w:val="16"/>
          <w:szCs w:val="16"/>
        </w:rPr>
        <w:t>зделения по производству «Крым»</w:t>
      </w:r>
      <w:r w:rsidRPr="00BE1C92">
        <w:rPr>
          <w:rFonts w:ascii="Times New Roman" w:hAnsi="Times New Roman"/>
          <w:bCs/>
          <w:iCs/>
          <w:sz w:val="16"/>
          <w:szCs w:val="16"/>
        </w:rPr>
        <w:t xml:space="preserve"> </w:t>
      </w:r>
      <w:r w:rsidRPr="00BE1C92" w:rsidR="00837FD0">
        <w:rPr>
          <w:rFonts w:ascii="Times New Roman" w:hAnsi="Times New Roman"/>
          <w:sz w:val="16"/>
          <w:szCs w:val="16"/>
        </w:rPr>
        <w:t>АО «Центрдорстрой»</w:t>
      </w:r>
      <w:r w:rsidRPr="00BE1C92" w:rsidR="00837FD0">
        <w:rPr>
          <w:sz w:val="16"/>
          <w:szCs w:val="16"/>
        </w:rPr>
        <w:t xml:space="preserve"> </w:t>
      </w:r>
      <w:r w:rsidRPr="00BE1C92">
        <w:rPr>
          <w:rFonts w:ascii="Times New Roman" w:hAnsi="Times New Roman"/>
          <w:bCs/>
          <w:iCs/>
          <w:sz w:val="16"/>
          <w:szCs w:val="16"/>
        </w:rPr>
        <w:t>Орлов С.А.</w:t>
      </w:r>
      <w:r w:rsidRPr="00BE1C92">
        <w:rPr>
          <w:rFonts w:ascii="Times New Roman" w:hAnsi="Times New Roman"/>
          <w:bCs/>
          <w:sz w:val="16"/>
          <w:szCs w:val="16"/>
        </w:rPr>
        <w:t>, будучи ответственным за безопасность проведения работ на указанном участке автомобильной</w:t>
      </w:r>
      <w:r w:rsidRPr="00BE1C92" w:rsidR="00837FD0">
        <w:rPr>
          <w:rFonts w:ascii="Times New Roman" w:hAnsi="Times New Roman"/>
          <w:bCs/>
          <w:sz w:val="16"/>
          <w:szCs w:val="16"/>
        </w:rPr>
        <w:t xml:space="preserve"> дороги, при производстве работ</w:t>
      </w:r>
      <w:r w:rsidRPr="00BE1C92">
        <w:rPr>
          <w:rFonts w:ascii="Times New Roman" w:hAnsi="Times New Roman"/>
          <w:bCs/>
          <w:sz w:val="16"/>
          <w:szCs w:val="16"/>
        </w:rPr>
        <w:t xml:space="preserve"> не принял мер по соблюдению требований п. 5.2.1 ГОСТ </w:t>
      </w:r>
      <w:r w:rsidRPr="00BE1C92">
        <w:rPr>
          <w:rFonts w:ascii="Times New Roman" w:hAnsi="Times New Roman"/>
          <w:sz w:val="16"/>
          <w:szCs w:val="16"/>
          <w:shd w:val="clear" w:color="auto" w:fill="FFFFFF"/>
        </w:rPr>
        <w:t>Р</w:t>
      </w:r>
      <w:r w:rsidRPr="00BE1C92">
        <w:rPr>
          <w:rFonts w:ascii="Times New Roman" w:hAnsi="Times New Roman"/>
          <w:bCs/>
          <w:sz w:val="16"/>
          <w:szCs w:val="16"/>
        </w:rPr>
        <w:t xml:space="preserve"> 58350-2019, чем до</w:t>
      </w:r>
      <w:r w:rsidRPr="00BE1C92">
        <w:rPr>
          <w:rFonts w:ascii="Times New Roman" w:hAnsi="Times New Roman"/>
          <w:bCs/>
          <w:sz w:val="16"/>
          <w:szCs w:val="16"/>
        </w:rPr>
        <w:t xml:space="preserve">пустил нарушение требований по обеспечению безопасности дорожного движения при производстве работ, </w:t>
      </w:r>
      <w:r w:rsidRPr="00BE1C92" w:rsidR="00EB1EC6">
        <w:rPr>
          <w:rFonts w:ascii="Times New Roman" w:hAnsi="Times New Roman"/>
          <w:bCs/>
          <w:sz w:val="16"/>
          <w:szCs w:val="16"/>
        </w:rPr>
        <w:t xml:space="preserve">чем нарушил </w:t>
      </w:r>
      <w:r w:rsidRPr="00BE1C92">
        <w:rPr>
          <w:rFonts w:ascii="Times New Roman" w:hAnsi="Times New Roman"/>
          <w:bCs/>
          <w:sz w:val="16"/>
          <w:szCs w:val="16"/>
        </w:rPr>
        <w:t xml:space="preserve">п. 13 ОП ПДД РФ, </w:t>
      </w:r>
      <w:r w:rsidRPr="00BE1C92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12.34 КоАП РФ.</w:t>
      </w:r>
    </w:p>
    <w:p w:rsidR="00EB1EC6" w:rsidRPr="00BE1C92" w:rsidP="00E61D76">
      <w:pPr>
        <w:pStyle w:val="Style4"/>
        <w:widowControl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 xml:space="preserve">В судебное заседание </w:t>
      </w:r>
      <w:r w:rsidRPr="00BE1C92">
        <w:rPr>
          <w:bCs/>
          <w:iCs/>
          <w:sz w:val="16"/>
          <w:szCs w:val="16"/>
        </w:rPr>
        <w:t xml:space="preserve">Орлов С.А. </w:t>
      </w:r>
      <w:r w:rsidRPr="00BE1C92">
        <w:rPr>
          <w:sz w:val="16"/>
          <w:szCs w:val="16"/>
        </w:rPr>
        <w:t xml:space="preserve">не явился, был надлежащим образом заблаговременно извещен о времени и месте судебного заседания, путем </w:t>
      </w:r>
      <w:r w:rsidRPr="00BE1C92">
        <w:rPr>
          <w:rFonts w:eastAsia="SimSun"/>
          <w:sz w:val="16"/>
          <w:szCs w:val="16"/>
          <w:lang w:eastAsia="zh-CN"/>
        </w:rPr>
        <w:t xml:space="preserve">направления судебной повестки </w:t>
      </w:r>
      <w:r w:rsidRPr="00BE1C92">
        <w:rPr>
          <w:sz w:val="16"/>
          <w:szCs w:val="16"/>
        </w:rPr>
        <w:t xml:space="preserve">по адресу регистрации и места жительства, </w:t>
      </w:r>
      <w:r w:rsidRPr="00BE1C92">
        <w:rPr>
          <w:rFonts w:eastAsia="SimSun"/>
          <w:sz w:val="16"/>
          <w:szCs w:val="16"/>
          <w:lang w:eastAsia="zh-CN"/>
        </w:rPr>
        <w:t xml:space="preserve">однако судебная  повестка возвращена </w:t>
      </w:r>
      <w:r w:rsidRPr="00BE1C92">
        <w:rPr>
          <w:sz w:val="16"/>
          <w:szCs w:val="16"/>
        </w:rPr>
        <w:t>на судебный участок с отметкой «истек срок х</w:t>
      </w:r>
      <w:r w:rsidRPr="00BE1C92">
        <w:rPr>
          <w:sz w:val="16"/>
          <w:szCs w:val="16"/>
        </w:rPr>
        <w:t xml:space="preserve">ранения». Кроме того, извещался </w:t>
      </w:r>
      <w:r w:rsidRPr="00BE1C92">
        <w:rPr>
          <w:sz w:val="16"/>
          <w:szCs w:val="16"/>
          <w:lang w:val="x-none"/>
        </w:rPr>
        <w:t>путем смс-оповещения по номеру телефона, указанному в расписке и подтвержденному личной подписью</w:t>
      </w:r>
      <w:r w:rsidRPr="00BE1C92">
        <w:rPr>
          <w:sz w:val="16"/>
          <w:szCs w:val="16"/>
        </w:rPr>
        <w:t xml:space="preserve">, </w:t>
      </w:r>
      <w:r w:rsidRPr="00BE1C92">
        <w:rPr>
          <w:sz w:val="16"/>
          <w:szCs w:val="16"/>
        </w:rPr>
        <w:t>которое</w:t>
      </w:r>
      <w:r w:rsidRPr="00BE1C92">
        <w:rPr>
          <w:sz w:val="16"/>
          <w:szCs w:val="16"/>
        </w:rPr>
        <w:t xml:space="preserve"> получено им 11.12.2025. Также информация о месте и времени судебных заседаний своевременно размещалась на сайте «Миров</w:t>
      </w:r>
      <w:r w:rsidRPr="00BE1C92">
        <w:rPr>
          <w:sz w:val="16"/>
          <w:szCs w:val="16"/>
        </w:rPr>
        <w:t>ые судьи Республики Крым».</w:t>
      </w:r>
    </w:p>
    <w:p w:rsidR="004036BD" w:rsidRPr="00BE1C92" w:rsidP="00E61D7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BE1C92">
        <w:rPr>
          <w:rFonts w:ascii="Times New Roman" w:hAnsi="Times New Roman"/>
          <w:sz w:val="16"/>
          <w:szCs w:val="16"/>
        </w:rPr>
        <w:t xml:space="preserve">ца не поступило ходатайство об отложении рассмотрения дела.  </w:t>
      </w:r>
    </w:p>
    <w:p w:rsidR="004036BD" w:rsidRPr="00BE1C92" w:rsidP="00E61D7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</w:t>
      </w:r>
      <w:r w:rsidRPr="00BE1C92">
        <w:rPr>
          <w:rFonts w:ascii="Times New Roman" w:hAnsi="Times New Roman"/>
          <w:sz w:val="16"/>
          <w:szCs w:val="16"/>
        </w:rPr>
        <w:t>олном и объективном исследовании всех обстоятельств дела в их совокупности.</w:t>
      </w:r>
    </w:p>
    <w:p w:rsidR="004036BD" w:rsidRPr="00BE1C92" w:rsidP="00E61D76">
      <w:pPr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</w:t>
      </w:r>
      <w:r w:rsidRPr="00BE1C92">
        <w:rPr>
          <w:rFonts w:ascii="Times New Roman" w:hAnsi="Times New Roman"/>
          <w:sz w:val="16"/>
          <w:szCs w:val="16"/>
        </w:rPr>
        <w:t xml:space="preserve">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</w:t>
      </w:r>
      <w:r w:rsidRPr="00BE1C92">
        <w:rPr>
          <w:rFonts w:ascii="Times New Roman" w:hAnsi="Times New Roman"/>
          <w:sz w:val="16"/>
          <w:szCs w:val="16"/>
        </w:rPr>
        <w:t xml:space="preserve"> дела. </w:t>
      </w: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  просмотрев в судебном заседании видеозапись, прихожу к убеждению, что вина </w:t>
      </w:r>
      <w:r w:rsidRPr="00BE1C92" w:rsidR="00EB1EC6">
        <w:rPr>
          <w:rFonts w:ascii="Times New Roman" w:hAnsi="Times New Roman"/>
          <w:bCs/>
          <w:iCs/>
          <w:sz w:val="16"/>
          <w:szCs w:val="16"/>
        </w:rPr>
        <w:t>Орлова С.А.</w:t>
      </w:r>
      <w:r w:rsidRPr="00BE1C92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 1 ст. 12.</w:t>
      </w:r>
      <w:r w:rsidRPr="00BE1C92" w:rsidR="00EB1EC6">
        <w:rPr>
          <w:rFonts w:ascii="Times New Roman" w:hAnsi="Times New Roman"/>
          <w:sz w:val="16"/>
          <w:szCs w:val="16"/>
        </w:rPr>
        <w:t>34</w:t>
      </w:r>
      <w:r w:rsidRPr="00BE1C92">
        <w:rPr>
          <w:rFonts w:ascii="Times New Roman" w:hAnsi="Times New Roman"/>
          <w:sz w:val="16"/>
          <w:szCs w:val="16"/>
        </w:rPr>
        <w:t xml:space="preserve"> КоАП РФ, полностью установлена и подт</w:t>
      </w:r>
      <w:r w:rsidRPr="00BE1C92">
        <w:rPr>
          <w:rFonts w:ascii="Times New Roman" w:hAnsi="Times New Roman"/>
          <w:sz w:val="16"/>
          <w:szCs w:val="16"/>
        </w:rPr>
        <w:t xml:space="preserve">верждается совокупностью собранных по делу доказательств. </w:t>
      </w:r>
    </w:p>
    <w:p w:rsidR="004036BD" w:rsidRPr="00BE1C92" w:rsidP="00E61D76">
      <w:pPr>
        <w:suppressAutoHyphens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административн</w:t>
      </w:r>
      <w:r w:rsidRPr="00BE1C92">
        <w:rPr>
          <w:rFonts w:ascii="Times New Roman" w:hAnsi="Times New Roman"/>
          <w:sz w:val="16"/>
          <w:szCs w:val="16"/>
        </w:rPr>
        <w:t>ая ответственность.</w:t>
      </w:r>
    </w:p>
    <w:p w:rsidR="00EB1EC6" w:rsidRPr="00BE1C92" w:rsidP="00E61D76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  <w:shd w:val="clear" w:color="auto" w:fill="FFFFFF"/>
        </w:rPr>
        <w:t>Частью 1 статьи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12.34. Несоблюдение требований по обеспечению безопасности дорожного движения при строительстве, реконструкции, ремонте и содержании дорог" w:history="1">
        <w:r w:rsidRPr="00BE1C92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  <w:bdr w:val="none" w:sz="0" w:space="0" w:color="auto" w:frame="1"/>
          </w:rPr>
          <w:t>12.34 КоАП</w:t>
        </w:r>
      </w:hyperlink>
      <w:r w:rsidRPr="00BE1C92">
        <w:rPr>
          <w:rFonts w:ascii="Times New Roman" w:hAnsi="Times New Roman"/>
          <w:sz w:val="16"/>
          <w:szCs w:val="16"/>
          <w:shd w:val="clear" w:color="auto" w:fill="FFFFFF"/>
        </w:rPr>
        <w:t> </w:t>
      </w:r>
      <w:r w:rsidRPr="00BE1C92">
        <w:rPr>
          <w:rFonts w:ascii="Times New Roman" w:hAnsi="Times New Roman"/>
          <w:sz w:val="16"/>
          <w:szCs w:val="16"/>
          <w:shd w:val="clear" w:color="auto" w:fill="FFFFFF"/>
        </w:rPr>
        <w:t xml:space="preserve">РФ установлено, что несоблюдение требований по обеспечению безопасности дорожного движения при строительстве, </w:t>
      </w:r>
      <w:r w:rsidRPr="00BE1C92">
        <w:rPr>
          <w:rFonts w:ascii="Times New Roman" w:hAnsi="Times New Roman"/>
          <w:sz w:val="16"/>
          <w:szCs w:val="16"/>
          <w:shd w:val="clear" w:color="auto" w:fill="FFFFFF"/>
        </w:rPr>
        <w:t>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</w:t>
      </w:r>
      <w:r w:rsidRPr="00BE1C92">
        <w:rPr>
          <w:rFonts w:ascii="Times New Roman" w:hAnsi="Times New Roman"/>
          <w:sz w:val="16"/>
          <w:szCs w:val="16"/>
          <w:shd w:val="clear" w:color="auto" w:fill="FFFFFF"/>
        </w:rPr>
        <w:t>едств на отдельных участках дорог в случаях, если пользование такими участками угрожает безопасности дорожного</w:t>
      </w:r>
      <w:r w:rsidRPr="00BE1C92">
        <w:rPr>
          <w:rFonts w:ascii="Times New Roman" w:hAnsi="Times New Roman"/>
          <w:sz w:val="16"/>
          <w:szCs w:val="16"/>
          <w:shd w:val="clear" w:color="auto" w:fill="FFFFFF"/>
        </w:rPr>
        <w:t xml:space="preserve"> движения, влечет наложение административного штрафа на должностных лиц, ответственных за состояние дорог, железнодорожных переездов или других до</w:t>
      </w:r>
      <w:r w:rsidRPr="00BE1C92">
        <w:rPr>
          <w:rFonts w:ascii="Times New Roman" w:hAnsi="Times New Roman"/>
          <w:sz w:val="16"/>
          <w:szCs w:val="16"/>
          <w:shd w:val="clear" w:color="auto" w:fill="FFFFFF"/>
        </w:rPr>
        <w:t>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 w:rsidR="00EB1EC6" w:rsidRPr="00BE1C92" w:rsidP="00E61D76">
      <w:pPr>
        <w:pStyle w:val="Style4"/>
        <w:widowControl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  <w:shd w:val="clear" w:color="auto" w:fill="FFFFFF"/>
        </w:rPr>
        <w:t>Объектом правонарушения, предусмотренного данной статьей, выступает безопасность дорожного движения, под которой в соотв</w:t>
      </w:r>
      <w:r w:rsidRPr="00BE1C92">
        <w:rPr>
          <w:sz w:val="16"/>
          <w:szCs w:val="16"/>
          <w:shd w:val="clear" w:color="auto" w:fill="FFFFFF"/>
        </w:rPr>
        <w:t>етствии со статьей </w:t>
      </w:r>
      <w:hyperlink r:id="rId5" w:tgtFrame="_blank" w:tooltip="Федеральный закон от 10.12.1995 N 196-ФЗ &gt; (ред. от 02.07.2021) &gt; " w:history="1">
        <w:r w:rsidRPr="00BE1C92">
          <w:rPr>
            <w:rStyle w:val="Hyperlink"/>
            <w:color w:val="auto"/>
            <w:sz w:val="16"/>
            <w:szCs w:val="16"/>
            <w:u w:val="none"/>
            <w:bdr w:val="none" w:sz="0" w:space="0" w:color="auto" w:frame="1"/>
          </w:rPr>
          <w:t>2</w:t>
        </w:r>
      </w:hyperlink>
      <w:r w:rsidRPr="00BE1C92">
        <w:rPr>
          <w:sz w:val="16"/>
          <w:szCs w:val="16"/>
          <w:shd w:val="clear" w:color="auto" w:fill="FFFFFF"/>
        </w:rPr>
        <w:t> Федерального закона от 10.12.1995 №196-ФЗ «О безопаснос</w:t>
      </w:r>
      <w:r w:rsidRPr="00BE1C92">
        <w:rPr>
          <w:sz w:val="16"/>
          <w:szCs w:val="16"/>
          <w:shd w:val="clear" w:color="auto" w:fill="FFFFFF"/>
        </w:rPr>
        <w:t>ти дорожного движения» понимается состояние данного процесса, отражающее степень защищенности его участников от дорожно-транспортных происшествий и их последствий. Содержание и ремонт автомобильных дорог должны соответствовать установленным правилам, норма</w:t>
      </w:r>
      <w:r w:rsidRPr="00BE1C92">
        <w:rPr>
          <w:sz w:val="16"/>
          <w:szCs w:val="16"/>
          <w:shd w:val="clear" w:color="auto" w:fill="FFFFFF"/>
        </w:rPr>
        <w:t>тивам и стандартам, обеспечивающим безопасность дорожного движения.</w:t>
      </w:r>
    </w:p>
    <w:p w:rsidR="00EB1EC6" w:rsidRPr="00BE1C92" w:rsidP="00E61D76">
      <w:pPr>
        <w:pStyle w:val="Style4"/>
        <w:widowControl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 xml:space="preserve">Так, отношения, возникающие в связи с использованием автомобильных дорог и осуществлением дорожной деятельности в Российской Федерации, регулируются </w:t>
      </w:r>
      <w:hyperlink r:id="rId6" w:history="1">
        <w:r w:rsidRPr="00BE1C92">
          <w:rPr>
            <w:rStyle w:val="Hyperlink"/>
            <w:color w:val="auto"/>
            <w:sz w:val="16"/>
            <w:szCs w:val="16"/>
            <w:u w:val="none"/>
          </w:rPr>
          <w:t>Ф</w:t>
        </w:r>
        <w:r w:rsidRPr="00BE1C92">
          <w:rPr>
            <w:rStyle w:val="Hyperlink"/>
            <w:color w:val="auto"/>
            <w:sz w:val="16"/>
            <w:szCs w:val="16"/>
            <w:u w:val="none"/>
          </w:rPr>
          <w:t>едеральным законом</w:t>
        </w:r>
      </w:hyperlink>
      <w:r w:rsidRPr="00BE1C92">
        <w:rPr>
          <w:sz w:val="16"/>
          <w:szCs w:val="16"/>
        </w:rPr>
        <w:t xml:space="preserve"> от 08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EB1EC6" w:rsidRPr="00BE1C92" w:rsidP="00E61D76">
      <w:pPr>
        <w:pStyle w:val="Style4"/>
        <w:widowControl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 xml:space="preserve">Исходя из положений </w:t>
      </w:r>
      <w:hyperlink r:id="rId7" w:history="1">
        <w:r w:rsidRPr="00BE1C92">
          <w:rPr>
            <w:rStyle w:val="Hyperlink"/>
            <w:color w:val="auto"/>
            <w:sz w:val="16"/>
            <w:szCs w:val="16"/>
            <w:u w:val="none"/>
          </w:rPr>
          <w:t>пунктов 6</w:t>
        </w:r>
      </w:hyperlink>
      <w:r w:rsidRPr="00BE1C92">
        <w:rPr>
          <w:sz w:val="16"/>
          <w:szCs w:val="16"/>
        </w:rPr>
        <w:t xml:space="preserve">, </w:t>
      </w:r>
      <w:hyperlink r:id="rId8" w:history="1">
        <w:r w:rsidRPr="00BE1C92">
          <w:rPr>
            <w:rStyle w:val="Hyperlink"/>
            <w:color w:val="auto"/>
            <w:sz w:val="16"/>
            <w:szCs w:val="16"/>
            <w:u w:val="none"/>
          </w:rPr>
          <w:t>12 статьи 3</w:t>
        </w:r>
      </w:hyperlink>
      <w:r w:rsidRPr="00BE1C92">
        <w:rPr>
          <w:sz w:val="16"/>
          <w:szCs w:val="16"/>
        </w:rPr>
        <w:t xml:space="preserve"> ука</w:t>
      </w:r>
      <w:r w:rsidRPr="00BE1C92">
        <w:rPr>
          <w:sz w:val="16"/>
          <w:szCs w:val="16"/>
        </w:rPr>
        <w:t>занного Федерального закона, дорожная деятельность - это деятельность по проектированию, строительству, реконструкции, капитальному ремонту, ремонту и содержанию автомобильных дорог</w:t>
      </w:r>
      <w:r w:rsidRPr="00BE1C92">
        <w:rPr>
          <w:sz w:val="16"/>
          <w:szCs w:val="16"/>
        </w:rPr>
        <w:t>; содержание автомобильной дороги представляет собой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EB1EC6" w:rsidRPr="00BE1C92" w:rsidP="00E61D76">
      <w:pPr>
        <w:pStyle w:val="Style4"/>
        <w:widowControl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>В силу части</w:t>
      </w:r>
      <w:r w:rsidRPr="00BE1C92">
        <w:rPr>
          <w:sz w:val="16"/>
          <w:szCs w:val="16"/>
        </w:rPr>
        <w:t xml:space="preserve"> 1 статьи 17 названного Федерального закона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</w:t>
      </w:r>
      <w:r w:rsidRPr="00BE1C92">
        <w:rPr>
          <w:sz w:val="16"/>
          <w:szCs w:val="16"/>
        </w:rPr>
        <w:t>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EB1EC6" w:rsidRPr="00BE1C92" w:rsidP="00E61D76">
      <w:pPr>
        <w:pStyle w:val="Style4"/>
        <w:widowControl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 xml:space="preserve">Согласно </w:t>
      </w:r>
      <w:hyperlink r:id="rId9" w:history="1">
        <w:r w:rsidRPr="00BE1C92">
          <w:rPr>
            <w:rStyle w:val="Hyperlink"/>
            <w:color w:val="auto"/>
            <w:sz w:val="16"/>
            <w:szCs w:val="16"/>
            <w:u w:val="none"/>
          </w:rPr>
          <w:t>пункту 2 статьи 12</w:t>
        </w:r>
      </w:hyperlink>
      <w:r w:rsidRPr="00BE1C92">
        <w:rPr>
          <w:sz w:val="16"/>
          <w:szCs w:val="16"/>
        </w:rPr>
        <w:t xml:space="preserve"> Федерального закона от 10 декабря 1995 г. N 196-ФЗ «О безопас</w:t>
      </w:r>
      <w:r w:rsidRPr="00BE1C92">
        <w:rPr>
          <w:sz w:val="16"/>
          <w:szCs w:val="16"/>
        </w:rPr>
        <w:t xml:space="preserve">ности дорожного движения» (далее - </w:t>
      </w:r>
      <w:hyperlink r:id="rId10" w:history="1">
        <w:r w:rsidRPr="00BE1C92">
          <w:rPr>
            <w:rStyle w:val="Hyperlink"/>
            <w:color w:val="auto"/>
            <w:sz w:val="16"/>
            <w:szCs w:val="16"/>
            <w:u w:val="none"/>
          </w:rPr>
          <w:t>Федеральный закон</w:t>
        </w:r>
      </w:hyperlink>
      <w:r w:rsidRPr="00BE1C92">
        <w:rPr>
          <w:sz w:val="16"/>
          <w:szCs w:val="16"/>
        </w:rPr>
        <w:t xml:space="preserve"> от 10 декабря 1995 г. N 196-ФЗ) обязанность по обеспечению соответствия состояния дорог </w:t>
      </w:r>
      <w:r w:rsidRPr="00BE1C92">
        <w:rPr>
          <w:sz w:val="16"/>
          <w:szCs w:val="16"/>
        </w:rPr>
        <w:t xml:space="preserve">при их содержании установленным техническим регламентам и другим нормативным </w:t>
      </w:r>
      <w:r w:rsidRPr="00BE1C92">
        <w:rPr>
          <w:sz w:val="16"/>
          <w:szCs w:val="16"/>
        </w:rPr>
        <w:t>документам возлагается на лица, осуществляющие содержание автомобильных дорог.</w:t>
      </w:r>
    </w:p>
    <w:p w:rsidR="00EB1EC6" w:rsidRPr="00BE1C92" w:rsidP="00E61D76">
      <w:pPr>
        <w:pStyle w:val="Style4"/>
        <w:widowControl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>В силу пункта 13 Основных положений по допуску транспортных средств к эксплуатации и обязанностей должностных лиц по обеспечению безопасности дорожного движения должностные и ин</w:t>
      </w:r>
      <w:r w:rsidRPr="00BE1C92">
        <w:rPr>
          <w:sz w:val="16"/>
          <w:szCs w:val="16"/>
        </w:rPr>
        <w:t>ые лица, ответственные за состояние дорог, железнодорожных переездов и других дорожных сооружений, обязаны содержать дороги и дорожные сооружения в безопасном для движения состоянии в соответствии с требованиями стандартов, норм и правил.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В соответствии с </w:t>
      </w:r>
      <w:r w:rsidRPr="00BE1C92">
        <w:rPr>
          <w:rFonts w:ascii="Times New Roman" w:hAnsi="Times New Roman"/>
          <w:sz w:val="16"/>
          <w:szCs w:val="16"/>
        </w:rPr>
        <w:t>пунктом 2 части 5 статьи 18 Федерального закона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 (далее - ФЗ-443) проекты организации дорожного дв</w:t>
      </w:r>
      <w:r w:rsidRPr="00BE1C92">
        <w:rPr>
          <w:rFonts w:ascii="Times New Roman" w:hAnsi="Times New Roman"/>
          <w:sz w:val="16"/>
          <w:szCs w:val="16"/>
        </w:rPr>
        <w:t>ижения на период введения временных ограничений или прекращения движения транспортных средств по дорогам разрабатываются в целях определения временных схем движения транспортных средств и</w:t>
      </w:r>
      <w:r w:rsidRPr="00BE1C92">
        <w:rPr>
          <w:rFonts w:ascii="Times New Roman" w:hAnsi="Times New Roman"/>
          <w:sz w:val="16"/>
          <w:szCs w:val="16"/>
        </w:rPr>
        <w:t xml:space="preserve"> (или) пешеходов на дорогах, в том числе, при проведении строительных</w:t>
      </w:r>
      <w:r w:rsidRPr="00BE1C92">
        <w:rPr>
          <w:rFonts w:ascii="Times New Roman" w:hAnsi="Times New Roman"/>
          <w:sz w:val="16"/>
          <w:szCs w:val="16"/>
        </w:rPr>
        <w:t>, ремонтных и иных работ, влияющих на движение транспортных средств, в том числе при строительстве, реконструкции и ремонте объектов инженерной инфраструктуры, объектов капитального строительства различного функционального назначения (отдельного объекта ил</w:t>
      </w:r>
      <w:r w:rsidRPr="00BE1C92">
        <w:rPr>
          <w:rFonts w:ascii="Times New Roman" w:hAnsi="Times New Roman"/>
          <w:sz w:val="16"/>
          <w:szCs w:val="16"/>
        </w:rPr>
        <w:t xml:space="preserve">и группы объектов застройки). 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В целях реализации ФЗ-443 издан приказ Минтранса России от 30.07.2020 N 274 "Об утверждении Правил подготовки документации по организации дорожного движения" (далее - приказ N 274) в соответствии с пунктом 46 данного приказа, срок рассмотрения проектов орг</w:t>
      </w:r>
      <w:r w:rsidRPr="00BE1C92">
        <w:rPr>
          <w:rFonts w:ascii="Times New Roman" w:hAnsi="Times New Roman"/>
          <w:sz w:val="16"/>
          <w:szCs w:val="16"/>
        </w:rPr>
        <w:t xml:space="preserve">анизации дорожного движения (далее - ПОДД) на период введения временных ограничений или прекращения движения транспортных средств по дорогам не может превышать пяти рабочих дней. 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Распоряжением Правительства РФ от 04.11.2017 N 2438-р утвержден перечень док</w:t>
      </w:r>
      <w:r w:rsidRPr="00BE1C92">
        <w:rPr>
          <w:rFonts w:ascii="Times New Roman" w:hAnsi="Times New Roman"/>
          <w:sz w:val="16"/>
          <w:szCs w:val="16"/>
        </w:rPr>
        <w:t>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Федерации.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В пункте 3 перечня указан ГОСТ 32758-2014 "Дороги автомобильные общего пользования. Временные те</w:t>
      </w:r>
      <w:r w:rsidRPr="00BE1C92">
        <w:rPr>
          <w:rFonts w:ascii="Times New Roman" w:hAnsi="Times New Roman"/>
          <w:sz w:val="16"/>
          <w:szCs w:val="16"/>
        </w:rPr>
        <w:t xml:space="preserve">хнические средства организации дорожного движения. Технические требования и правила применения". Разделы 4 (пункты 4.1.4.1, 4.1.4.2, </w:t>
      </w:r>
      <w:r w:rsidRPr="00BE1C92">
        <w:rPr>
          <w:rFonts w:ascii="Times New Roman" w:hAnsi="Times New Roman"/>
          <w:sz w:val="16"/>
          <w:szCs w:val="16"/>
        </w:rPr>
        <w:t>4.1.4.7, 4.2.1.1 - 4.2.1.3, 4.2.1.4 - 4.2.1.6, 4.2.1.8, 4.2.2.1, 4.2.2.3, 4.2.2.4, 4.2.2.6, 4.2.3, 4.3.1.2, 4.3.1.3, 4.3.1.</w:t>
      </w:r>
      <w:r w:rsidRPr="00BE1C92">
        <w:rPr>
          <w:rFonts w:ascii="Times New Roman" w:hAnsi="Times New Roman"/>
          <w:sz w:val="16"/>
          <w:szCs w:val="16"/>
        </w:rPr>
        <w:t xml:space="preserve">5 - 4.3.1.9, 4.3.1.11, 4.3.2.2 - 4.3.2.8, 4.3.2.10, 4.3.3.2, 4.3.3.4 - 4.3.3.8, 4.3.5.1, 4.3.5.4, 4.3.5.5), 5, а также в пункте 17.1 данного документа указан ГОСТ </w:t>
      </w:r>
      <w:r w:rsidRPr="00BE1C92">
        <w:rPr>
          <w:rFonts w:ascii="Times New Roman" w:hAnsi="Times New Roman"/>
          <w:sz w:val="16"/>
          <w:szCs w:val="16"/>
        </w:rPr>
        <w:t>Р</w:t>
      </w:r>
      <w:r w:rsidRPr="00BE1C92">
        <w:rPr>
          <w:rFonts w:ascii="Times New Roman" w:hAnsi="Times New Roman"/>
          <w:sz w:val="16"/>
          <w:szCs w:val="16"/>
        </w:rPr>
        <w:t xml:space="preserve"> 58350-2019 "Дороги автомобильные общего пользования. Технические средства организации дорож</w:t>
      </w:r>
      <w:r w:rsidRPr="00BE1C92">
        <w:rPr>
          <w:rFonts w:ascii="Times New Roman" w:hAnsi="Times New Roman"/>
          <w:sz w:val="16"/>
          <w:szCs w:val="16"/>
        </w:rPr>
        <w:t xml:space="preserve">ного движения в местах производства работ. Технические требования. Правила применения". 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В соответствии с пунктом 5 ГОСТ 32758-2014 "Дороги автомобильные общего пользования. Временные технические средства организации дорожного движения. </w:t>
      </w:r>
      <w:r w:rsidRPr="00BE1C92">
        <w:rPr>
          <w:rFonts w:ascii="Times New Roman" w:hAnsi="Times New Roman"/>
          <w:sz w:val="16"/>
          <w:szCs w:val="16"/>
        </w:rPr>
        <w:t>Технические требования и правила применения" (введен в действие приказом Федерального агентства по техническому регулированию и метрологии от 21.07.2015 г. N 915-ст), применение временных технических средств организации дорожного движения должно осуществля</w:t>
      </w:r>
      <w:r w:rsidRPr="00BE1C92">
        <w:rPr>
          <w:rFonts w:ascii="Times New Roman" w:hAnsi="Times New Roman"/>
          <w:sz w:val="16"/>
          <w:szCs w:val="16"/>
        </w:rPr>
        <w:t xml:space="preserve">ться в соответствии с утвержденной в установленном порядке схемой организации движения в местах производства работ или в местах событий, вызвавших необходимость временного изменения организации дорожного движения. 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ГОСТ </w:t>
      </w:r>
      <w:r w:rsidRPr="00BE1C92">
        <w:rPr>
          <w:rFonts w:ascii="Times New Roman" w:hAnsi="Times New Roman"/>
          <w:sz w:val="16"/>
          <w:szCs w:val="16"/>
        </w:rPr>
        <w:t>Р</w:t>
      </w:r>
      <w:r w:rsidRPr="00BE1C92">
        <w:rPr>
          <w:rFonts w:ascii="Times New Roman" w:hAnsi="Times New Roman"/>
          <w:sz w:val="16"/>
          <w:szCs w:val="16"/>
        </w:rPr>
        <w:t xml:space="preserve"> 58350-2019 "Национальный стандарт </w:t>
      </w:r>
      <w:r w:rsidRPr="00BE1C92">
        <w:rPr>
          <w:rFonts w:ascii="Times New Roman" w:hAnsi="Times New Roman"/>
          <w:sz w:val="16"/>
          <w:szCs w:val="16"/>
        </w:rPr>
        <w:t>Российской Федерации. 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Применения", утвержденный и введенный в действие приказом Росстандарта от 13 фев</w:t>
      </w:r>
      <w:r w:rsidRPr="00BE1C92">
        <w:rPr>
          <w:rFonts w:ascii="Times New Roman" w:hAnsi="Times New Roman"/>
          <w:sz w:val="16"/>
          <w:szCs w:val="16"/>
        </w:rPr>
        <w:t xml:space="preserve">раля 2019 г. N 30-ст (далее также - ГОСТ </w:t>
      </w:r>
      <w:r w:rsidRPr="00BE1C92">
        <w:rPr>
          <w:rFonts w:ascii="Times New Roman" w:hAnsi="Times New Roman"/>
          <w:sz w:val="16"/>
          <w:szCs w:val="16"/>
        </w:rPr>
        <w:t>Р</w:t>
      </w:r>
      <w:r w:rsidRPr="00BE1C92">
        <w:rPr>
          <w:rFonts w:ascii="Times New Roman" w:hAnsi="Times New Roman"/>
          <w:sz w:val="16"/>
          <w:szCs w:val="16"/>
        </w:rPr>
        <w:t xml:space="preserve"> 58350-2019), распространяется на технические средства организации дорожного движения, применяемые на автомобильных дорогах общего пользования, улицах и дорогах городских и сельских поселений (далее - дорогах), жел</w:t>
      </w:r>
      <w:r w:rsidRPr="00BE1C92">
        <w:rPr>
          <w:rFonts w:ascii="Times New Roman" w:hAnsi="Times New Roman"/>
          <w:sz w:val="16"/>
          <w:szCs w:val="16"/>
        </w:rPr>
        <w:t>езнодорожных переездах в местах производства работ по строительству, реконструкции, капитальному ремонту, ремонту и содержанию дорог, а также других работ, требующих временного изменения организации дорожного движения, а также устанавливает технические тре</w:t>
      </w:r>
      <w:r w:rsidRPr="00BE1C92">
        <w:rPr>
          <w:rFonts w:ascii="Times New Roman" w:hAnsi="Times New Roman"/>
          <w:sz w:val="16"/>
          <w:szCs w:val="16"/>
        </w:rPr>
        <w:t xml:space="preserve">бования к ним и правила применения. 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Под временными техническими средствами организации дорожного движения в соответствии с пунктом 3.1 ГОСТ </w:t>
      </w:r>
      <w:r w:rsidRPr="00BE1C92">
        <w:rPr>
          <w:rFonts w:ascii="Times New Roman" w:hAnsi="Times New Roman"/>
          <w:sz w:val="16"/>
          <w:szCs w:val="16"/>
        </w:rPr>
        <w:t>Р</w:t>
      </w:r>
      <w:r w:rsidRPr="00BE1C92">
        <w:rPr>
          <w:rFonts w:ascii="Times New Roman" w:hAnsi="Times New Roman"/>
          <w:sz w:val="16"/>
          <w:szCs w:val="16"/>
        </w:rPr>
        <w:t xml:space="preserve"> 58350-2019 понимается комплекс устройств, применяемых на дорогах для обеспечения безопасности дорожного движения </w:t>
      </w:r>
      <w:r w:rsidRPr="00BE1C92">
        <w:rPr>
          <w:rFonts w:ascii="Times New Roman" w:hAnsi="Times New Roman"/>
          <w:sz w:val="16"/>
          <w:szCs w:val="16"/>
        </w:rPr>
        <w:t xml:space="preserve">и повышения пропускной способности дороги в течение периода, вызвавшего необходимость временного изменения организации дорожного движения. 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Пунктом 5.2.1 ГОСТ </w:t>
      </w:r>
      <w:r w:rsidRPr="00BE1C92">
        <w:rPr>
          <w:rFonts w:ascii="Times New Roman" w:hAnsi="Times New Roman"/>
          <w:sz w:val="16"/>
          <w:szCs w:val="16"/>
        </w:rPr>
        <w:t>Р</w:t>
      </w:r>
      <w:r w:rsidRPr="00BE1C92">
        <w:rPr>
          <w:rFonts w:ascii="Times New Roman" w:hAnsi="Times New Roman"/>
          <w:sz w:val="16"/>
          <w:szCs w:val="16"/>
        </w:rPr>
        <w:t xml:space="preserve"> 58350-2019 предусмотрено, что дорожные конусы, пластины, сигнальные вехи, сепараторы (делиниато</w:t>
      </w:r>
      <w:r w:rsidRPr="00BE1C92">
        <w:rPr>
          <w:rFonts w:ascii="Times New Roman" w:hAnsi="Times New Roman"/>
          <w:sz w:val="16"/>
          <w:szCs w:val="16"/>
        </w:rPr>
        <w:t>ры) должны соответствовать требованиям ГОСТ 32758, дорожные тумбы - ГОСТ 32759.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Дорожные пластины с установленными на них сигнальными фонарями должны обладать устойчивостью к опрокидыванию при испытании по ГОСТ 32758.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Предупредительные дорожные пластины до</w:t>
      </w:r>
      <w:r w:rsidRPr="00BE1C92">
        <w:rPr>
          <w:rFonts w:ascii="Times New Roman" w:hAnsi="Times New Roman"/>
          <w:sz w:val="16"/>
          <w:szCs w:val="16"/>
        </w:rPr>
        <w:t>лжны обладать устойчивостью к опрокидыванию при испытании по ГОСТ 32758, при этом величина опрокидывающей нагрузки принимается 30 Н.</w:t>
      </w:r>
    </w:p>
    <w:p w:rsidR="00EB1EC6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В пункте 5.2.1 ГОСТ </w:t>
      </w:r>
      <w:r w:rsidRPr="00BE1C92">
        <w:rPr>
          <w:rFonts w:ascii="Times New Roman" w:hAnsi="Times New Roman"/>
          <w:sz w:val="16"/>
          <w:szCs w:val="16"/>
        </w:rPr>
        <w:t>Р</w:t>
      </w:r>
      <w:r w:rsidRPr="00BE1C92">
        <w:rPr>
          <w:rFonts w:ascii="Times New Roman" w:hAnsi="Times New Roman"/>
          <w:sz w:val="16"/>
          <w:szCs w:val="16"/>
        </w:rPr>
        <w:t xml:space="preserve"> 52289-2019 указано, что предупреждающие знаки применяют для информирования водителей о характере опас</w:t>
      </w:r>
      <w:r w:rsidRPr="00BE1C92">
        <w:rPr>
          <w:rFonts w:ascii="Times New Roman" w:hAnsi="Times New Roman"/>
          <w:sz w:val="16"/>
          <w:szCs w:val="16"/>
        </w:rPr>
        <w:t xml:space="preserve">ности и приближении к опасному участку дороги, движение по которому требует принятия мер, соответствующих обстановке. </w:t>
      </w:r>
    </w:p>
    <w:p w:rsidR="00EB1EC6" w:rsidRPr="00BE1C92" w:rsidP="00837FD0">
      <w:pPr>
        <w:pStyle w:val="Style5"/>
        <w:widowControl/>
        <w:spacing w:line="0" w:lineRule="atLeast"/>
        <w:ind w:firstLine="567"/>
        <w:jc w:val="both"/>
        <w:rPr>
          <w:rStyle w:val="FontStyle16"/>
          <w:b w:val="0"/>
          <w:sz w:val="16"/>
          <w:szCs w:val="16"/>
        </w:rPr>
      </w:pPr>
      <w:r w:rsidRPr="00BE1C92">
        <w:rPr>
          <w:sz w:val="16"/>
          <w:szCs w:val="16"/>
        </w:rPr>
        <w:t xml:space="preserve">Как следует из материалов дела, </w:t>
      </w:r>
      <w:r w:rsidRPr="00BE1C92">
        <w:rPr>
          <w:rStyle w:val="FontStyle16"/>
          <w:b w:val="0"/>
          <w:sz w:val="16"/>
          <w:szCs w:val="16"/>
        </w:rPr>
        <w:t>«ДАННЫЕ ИЗЪЯТЫ»</w:t>
      </w:r>
      <w:r w:rsidRPr="00BE1C92" w:rsidR="005B7B67">
        <w:rPr>
          <w:bCs/>
          <w:sz w:val="16"/>
          <w:szCs w:val="16"/>
        </w:rPr>
        <w:t xml:space="preserve"> на автодороге </w:t>
      </w:r>
      <w:r w:rsidRPr="00BE1C92">
        <w:rPr>
          <w:bCs/>
          <w:sz w:val="16"/>
          <w:szCs w:val="16"/>
        </w:rPr>
        <w:t>«ДАННЫЕ ИЗЪЯТЫ»</w:t>
      </w:r>
      <w:r w:rsidRPr="00BE1C92" w:rsidR="005B7B67">
        <w:rPr>
          <w:bCs/>
          <w:sz w:val="16"/>
          <w:szCs w:val="16"/>
        </w:rPr>
        <w:t xml:space="preserve">.,  </w:t>
      </w:r>
      <w:r w:rsidRPr="00BE1C92" w:rsidR="005B7B67">
        <w:rPr>
          <w:sz w:val="16"/>
          <w:szCs w:val="16"/>
        </w:rPr>
        <w:t>государственным инспектором дорожного надзора ОГИБДД УМВД России по г. Ялте установлено, что</w:t>
      </w:r>
      <w:r w:rsidRPr="00BE1C92" w:rsidR="005B7B67">
        <w:rPr>
          <w:bCs/>
          <w:sz w:val="16"/>
          <w:szCs w:val="16"/>
        </w:rPr>
        <w:t xml:space="preserve"> должностное лицо - </w:t>
      </w:r>
      <w:r w:rsidRPr="00BE1C92" w:rsidR="005B7B67">
        <w:rPr>
          <w:sz w:val="16"/>
          <w:szCs w:val="16"/>
        </w:rPr>
        <w:t>заместитель руководителя обособленного подразделения по производству «Крым»</w:t>
      </w:r>
      <w:r w:rsidRPr="00BE1C92" w:rsidR="00837FD0">
        <w:rPr>
          <w:sz w:val="16"/>
          <w:szCs w:val="16"/>
        </w:rPr>
        <w:t xml:space="preserve"> АО «Центрдорстрой» </w:t>
      </w:r>
      <w:r w:rsidRPr="00BE1C92" w:rsidR="005B7B67">
        <w:rPr>
          <w:bCs/>
          <w:iCs/>
          <w:sz w:val="16"/>
          <w:szCs w:val="16"/>
        </w:rPr>
        <w:t xml:space="preserve"> Орлов С.А.</w:t>
      </w:r>
      <w:r w:rsidRPr="00BE1C92" w:rsidR="005B7B67">
        <w:rPr>
          <w:bCs/>
          <w:sz w:val="16"/>
          <w:szCs w:val="16"/>
        </w:rPr>
        <w:t>, будучи ответственным за безопасность проведения работ на указанном участке автомобильной дороги, при производстве работ, не принял мер по соблюдению требований п. 5.2.1 ГОСТ</w:t>
      </w:r>
      <w:r w:rsidRPr="00BE1C92" w:rsidR="005B7B67">
        <w:rPr>
          <w:bCs/>
          <w:sz w:val="16"/>
          <w:szCs w:val="16"/>
        </w:rPr>
        <w:t xml:space="preserve"> </w:t>
      </w:r>
      <w:r w:rsidRPr="00BE1C92" w:rsidR="005B7B67">
        <w:rPr>
          <w:sz w:val="16"/>
          <w:szCs w:val="16"/>
          <w:shd w:val="clear" w:color="auto" w:fill="FFFFFF"/>
        </w:rPr>
        <w:t>Р</w:t>
      </w:r>
      <w:r w:rsidRPr="00BE1C92" w:rsidR="005B7B67">
        <w:rPr>
          <w:bCs/>
          <w:sz w:val="16"/>
          <w:szCs w:val="16"/>
        </w:rPr>
        <w:t xml:space="preserve"> 58350-2019, чем допустил нарушение требований по обеспечению безопасности дорожного движения при производстве работ.</w:t>
      </w:r>
      <w:r w:rsidRPr="00BE1C92">
        <w:rPr>
          <w:bCs/>
          <w:sz w:val="16"/>
          <w:szCs w:val="16"/>
        </w:rPr>
        <w:t xml:space="preserve"> </w:t>
      </w:r>
      <w:r w:rsidRPr="00BE1C92">
        <w:rPr>
          <w:sz w:val="16"/>
          <w:szCs w:val="16"/>
        </w:rPr>
        <w:t xml:space="preserve">Такие действия </w:t>
      </w:r>
      <w:r w:rsidRPr="00BE1C92" w:rsidR="005B7B67">
        <w:rPr>
          <w:bCs/>
          <w:iCs/>
          <w:sz w:val="16"/>
          <w:szCs w:val="16"/>
        </w:rPr>
        <w:t>Орлов</w:t>
      </w:r>
      <w:r w:rsidRPr="00BE1C92" w:rsidR="00837FD0">
        <w:rPr>
          <w:bCs/>
          <w:iCs/>
          <w:sz w:val="16"/>
          <w:szCs w:val="16"/>
        </w:rPr>
        <w:t>а</w:t>
      </w:r>
      <w:r w:rsidRPr="00BE1C92" w:rsidR="005B7B67">
        <w:rPr>
          <w:bCs/>
          <w:iCs/>
          <w:sz w:val="16"/>
          <w:szCs w:val="16"/>
        </w:rPr>
        <w:t xml:space="preserve"> С.А. </w:t>
      </w:r>
      <w:r w:rsidRPr="00BE1C92">
        <w:rPr>
          <w:sz w:val="16"/>
          <w:szCs w:val="16"/>
        </w:rPr>
        <w:t xml:space="preserve">образуют состав </w:t>
      </w:r>
      <w:r w:rsidRPr="00BE1C92">
        <w:rPr>
          <w:rStyle w:val="FontStyle16"/>
          <w:b w:val="0"/>
          <w:sz w:val="16"/>
          <w:szCs w:val="16"/>
        </w:rPr>
        <w:t>административного правонарушения, предусмотренного ч.1 ст.12.34 КоАП РФ.</w:t>
      </w:r>
    </w:p>
    <w:p w:rsidR="004036BD" w:rsidRPr="00BE1C92" w:rsidP="00E61D76">
      <w:pPr>
        <w:pStyle w:val="20"/>
        <w:shd w:val="clear" w:color="auto" w:fill="auto"/>
        <w:tabs>
          <w:tab w:val="left" w:pos="2028"/>
        </w:tabs>
        <w:spacing w:before="0" w:after="0"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BE1C92">
        <w:rPr>
          <w:rFonts w:ascii="Times New Roman" w:hAnsi="Times New Roman" w:cs="Times New Roman"/>
          <w:sz w:val="16"/>
          <w:szCs w:val="16"/>
        </w:rPr>
        <w:t xml:space="preserve">Вина </w:t>
      </w:r>
      <w:r w:rsidRPr="00BE1C92" w:rsidR="005B7B67">
        <w:rPr>
          <w:rFonts w:ascii="Times New Roman" w:hAnsi="Times New Roman" w:cs="Times New Roman"/>
          <w:bCs/>
          <w:iCs/>
          <w:sz w:val="16"/>
          <w:szCs w:val="16"/>
        </w:rPr>
        <w:t>Орлов</w:t>
      </w:r>
      <w:r w:rsidRPr="00BE1C92" w:rsidR="00837FD0">
        <w:rPr>
          <w:rFonts w:ascii="Times New Roman" w:hAnsi="Times New Roman" w:cs="Times New Roman"/>
          <w:bCs/>
          <w:iCs/>
          <w:sz w:val="16"/>
          <w:szCs w:val="16"/>
        </w:rPr>
        <w:t>а</w:t>
      </w:r>
      <w:r w:rsidRPr="00BE1C92" w:rsidR="005B7B67">
        <w:rPr>
          <w:rFonts w:ascii="Times New Roman" w:hAnsi="Times New Roman" w:cs="Times New Roman"/>
          <w:bCs/>
          <w:iCs/>
          <w:sz w:val="16"/>
          <w:szCs w:val="16"/>
        </w:rPr>
        <w:t xml:space="preserve"> С.А. </w:t>
      </w:r>
      <w:r w:rsidRPr="00BE1C92">
        <w:rPr>
          <w:rFonts w:ascii="Times New Roman" w:hAnsi="Times New Roman" w:cs="Times New Roman"/>
          <w:sz w:val="16"/>
          <w:szCs w:val="16"/>
        </w:rPr>
        <w:t>в совершении административного правонарушения, предусмотренного ч. 1 ст. 12.</w:t>
      </w:r>
      <w:r w:rsidRPr="00BE1C92" w:rsidR="005B7B67">
        <w:rPr>
          <w:rFonts w:ascii="Times New Roman" w:hAnsi="Times New Roman" w:cs="Times New Roman"/>
          <w:sz w:val="16"/>
          <w:szCs w:val="16"/>
        </w:rPr>
        <w:t>34</w:t>
      </w:r>
      <w:r w:rsidRPr="00BE1C92">
        <w:rPr>
          <w:rFonts w:ascii="Times New Roman" w:hAnsi="Times New Roman" w:cs="Times New Roman"/>
          <w:sz w:val="16"/>
          <w:szCs w:val="16"/>
        </w:rPr>
        <w:t xml:space="preserve"> КоАП РФ, полностью установлена и подтверждается совокупностью собранных по делу доказательств, а именно:  </w:t>
      </w: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 АП № </w:t>
      </w:r>
      <w:r w:rsidRPr="00BE1C92" w:rsidR="005B7B67">
        <w:rPr>
          <w:rFonts w:ascii="Times New Roman" w:hAnsi="Times New Roman"/>
          <w:sz w:val="16"/>
          <w:szCs w:val="16"/>
        </w:rPr>
        <w:t>271240</w:t>
      </w:r>
      <w:r w:rsidRPr="00BE1C92">
        <w:rPr>
          <w:rFonts w:ascii="Times New Roman" w:hAnsi="Times New Roman"/>
          <w:sz w:val="16"/>
          <w:szCs w:val="16"/>
        </w:rPr>
        <w:t xml:space="preserve"> от </w:t>
      </w:r>
      <w:r w:rsidRPr="00BE1C92" w:rsidR="005B7B67">
        <w:rPr>
          <w:rFonts w:ascii="Times New Roman" w:hAnsi="Times New Roman"/>
          <w:sz w:val="16"/>
          <w:szCs w:val="16"/>
        </w:rPr>
        <w:t>09.12.</w:t>
      </w:r>
      <w:r w:rsidRPr="00BE1C92">
        <w:rPr>
          <w:rFonts w:ascii="Times New Roman" w:hAnsi="Times New Roman"/>
          <w:sz w:val="16"/>
          <w:szCs w:val="16"/>
        </w:rPr>
        <w:t>2025, составленным в соответствии  с требованиями КоАП РФ с указанием обстоя</w:t>
      </w:r>
      <w:r w:rsidRPr="00BE1C92">
        <w:rPr>
          <w:rFonts w:ascii="Times New Roman" w:hAnsi="Times New Roman"/>
          <w:sz w:val="16"/>
          <w:szCs w:val="16"/>
        </w:rPr>
        <w:t>тельств его совершения  (л.д.1);</w:t>
      </w:r>
    </w:p>
    <w:p w:rsidR="005B7B67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bCs/>
          <w:iCs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- письменными объяснениями </w:t>
      </w:r>
      <w:r w:rsidRPr="00BE1C92">
        <w:rPr>
          <w:rFonts w:ascii="Times New Roman" w:hAnsi="Times New Roman"/>
          <w:bCs/>
          <w:iCs/>
          <w:sz w:val="16"/>
          <w:szCs w:val="16"/>
        </w:rPr>
        <w:t>Орлова С.А. от 09.12.2025 (л.д. 3);</w:t>
      </w:r>
    </w:p>
    <w:p w:rsidR="005B7B67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bCs/>
          <w:iCs/>
          <w:sz w:val="16"/>
          <w:szCs w:val="16"/>
        </w:rPr>
        <w:t xml:space="preserve">- письменными объяснениями Ильяшика И.Н. от 09.12.2025 (л.д. 6); </w:t>
      </w:r>
    </w:p>
    <w:p w:rsidR="005B7B67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- фототаблицей (л.д. 8-11);</w:t>
      </w:r>
    </w:p>
    <w:p w:rsidR="005B7B67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- копией приказа № 56/1-п/25 от 04.04.2025 «О назначении ответстве</w:t>
      </w:r>
      <w:r w:rsidRPr="00BE1C92">
        <w:rPr>
          <w:rFonts w:ascii="Times New Roman" w:hAnsi="Times New Roman"/>
          <w:sz w:val="16"/>
          <w:szCs w:val="16"/>
        </w:rPr>
        <w:t xml:space="preserve">нного лица» (л.д.12); </w:t>
      </w:r>
    </w:p>
    <w:p w:rsidR="005B7B67" w:rsidRPr="00BE1C92" w:rsidP="00E61D76">
      <w:pPr>
        <w:spacing w:after="0" w:line="0" w:lineRule="atLeast"/>
        <w:ind w:firstLine="567"/>
        <w:jc w:val="both"/>
        <w:rPr>
          <w:rStyle w:val="FontStyle17"/>
          <w:iCs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- копией </w:t>
      </w:r>
      <w:r w:rsidRPr="00BE1C92">
        <w:rPr>
          <w:rStyle w:val="FontStyle17"/>
          <w:iCs/>
          <w:sz w:val="16"/>
          <w:szCs w:val="16"/>
        </w:rPr>
        <w:t>решения о проведении постоянного рейда от 14.11.2024 № 50/17-35499 (л.д.13-21);</w:t>
      </w:r>
    </w:p>
    <w:p w:rsidR="005B7B67" w:rsidRPr="00BE1C92" w:rsidP="00E61D76">
      <w:pPr>
        <w:spacing w:after="0" w:line="0" w:lineRule="atLeast"/>
        <w:ind w:firstLine="567"/>
        <w:jc w:val="both"/>
        <w:rPr>
          <w:rStyle w:val="FontStyle17"/>
          <w:iCs/>
          <w:sz w:val="16"/>
          <w:szCs w:val="16"/>
        </w:rPr>
      </w:pPr>
      <w:r w:rsidRPr="00BE1C92">
        <w:rPr>
          <w:rStyle w:val="FontStyle17"/>
          <w:iCs/>
          <w:sz w:val="16"/>
          <w:szCs w:val="16"/>
        </w:rPr>
        <w:t>-протоколом осмотра № 192 от 08.12.2025 (л.д. 22-21);</w:t>
      </w:r>
    </w:p>
    <w:p w:rsidR="005B7B67" w:rsidRPr="00BE1C92" w:rsidP="00E61D76">
      <w:pPr>
        <w:spacing w:after="0" w:line="0" w:lineRule="atLeast"/>
        <w:ind w:firstLine="567"/>
        <w:jc w:val="both"/>
        <w:rPr>
          <w:rStyle w:val="FontStyle17"/>
          <w:iCs/>
          <w:sz w:val="16"/>
          <w:szCs w:val="16"/>
        </w:rPr>
      </w:pPr>
      <w:r w:rsidRPr="00BE1C92">
        <w:rPr>
          <w:rStyle w:val="FontStyle17"/>
          <w:iCs/>
          <w:sz w:val="16"/>
          <w:szCs w:val="16"/>
        </w:rPr>
        <w:t>- актом выездного обследования автодороги № 192 от 08.12.2025 (л.д. 24-25).</w:t>
      </w:r>
    </w:p>
    <w:p w:rsidR="004036BD" w:rsidRPr="00BE1C92" w:rsidP="00E61D76">
      <w:pPr>
        <w:pStyle w:val="BodyTextIndent"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>У суда нет осн</w:t>
      </w:r>
      <w:r w:rsidRPr="00BE1C92">
        <w:rPr>
          <w:sz w:val="16"/>
          <w:szCs w:val="16"/>
        </w:rPr>
        <w:t xml:space="preserve">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BE1C92" w:rsidR="005B7B67">
        <w:rPr>
          <w:bCs/>
          <w:iCs/>
          <w:sz w:val="16"/>
          <w:szCs w:val="16"/>
        </w:rPr>
        <w:t xml:space="preserve">Орлова С.А.  </w:t>
      </w:r>
      <w:r w:rsidRPr="00BE1C92">
        <w:rPr>
          <w:sz w:val="16"/>
          <w:szCs w:val="16"/>
        </w:rPr>
        <w:t xml:space="preserve">виновным в совершении административного </w:t>
      </w:r>
      <w:r w:rsidRPr="00BE1C92">
        <w:rPr>
          <w:sz w:val="16"/>
          <w:szCs w:val="16"/>
        </w:rPr>
        <w:t>правонарушения, предусмотренного ч.1 ст. 12.</w:t>
      </w:r>
      <w:r w:rsidRPr="00BE1C92" w:rsidR="005B7B67">
        <w:rPr>
          <w:sz w:val="16"/>
          <w:szCs w:val="16"/>
        </w:rPr>
        <w:t>34</w:t>
      </w:r>
      <w:r w:rsidRPr="00BE1C92">
        <w:rPr>
          <w:sz w:val="16"/>
          <w:szCs w:val="16"/>
        </w:rPr>
        <w:t xml:space="preserve"> КоАП РФ. Объективных данных, ставящих под сомнение вышеназванные доказательства, в деле не содержится.</w:t>
      </w:r>
    </w:p>
    <w:p w:rsidR="004036BD" w:rsidRPr="00BE1C92" w:rsidP="00E61D76">
      <w:pPr>
        <w:pStyle w:val="BodyTextIndent"/>
        <w:spacing w:line="0" w:lineRule="atLeast"/>
        <w:ind w:firstLine="567"/>
        <w:rPr>
          <w:sz w:val="16"/>
          <w:szCs w:val="16"/>
        </w:rPr>
      </w:pPr>
      <w:r w:rsidRPr="00BE1C92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</w:t>
      </w:r>
      <w:r w:rsidRPr="00BE1C92">
        <w:rPr>
          <w:sz w:val="16"/>
          <w:szCs w:val="16"/>
        </w:rPr>
        <w:t>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4036BD" w:rsidRPr="00BE1C92" w:rsidP="00E61D76">
      <w:pPr>
        <w:pStyle w:val="NormalWeb"/>
        <w:spacing w:before="0" w:beforeAutospacing="0" w:after="0" w:afterAutospacing="0" w:line="0" w:lineRule="atLeast"/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BE1C92">
        <w:rPr>
          <w:sz w:val="16"/>
          <w:szCs w:val="16"/>
        </w:rPr>
        <w:t xml:space="preserve">Действия </w:t>
      </w:r>
      <w:r w:rsidRPr="00BE1C92" w:rsidR="005B7B67">
        <w:rPr>
          <w:bCs/>
          <w:iCs/>
          <w:sz w:val="16"/>
          <w:szCs w:val="16"/>
        </w:rPr>
        <w:t>Орлова С.А.</w:t>
      </w:r>
      <w:r w:rsidRPr="00BE1C92" w:rsidR="00ED764B">
        <w:rPr>
          <w:bCs/>
          <w:iCs/>
          <w:sz w:val="16"/>
          <w:szCs w:val="16"/>
        </w:rPr>
        <w:t xml:space="preserve"> </w:t>
      </w:r>
      <w:r w:rsidRPr="00BE1C92">
        <w:rPr>
          <w:sz w:val="16"/>
          <w:szCs w:val="16"/>
        </w:rPr>
        <w:t>суд квалифицирует по ч. 1 ст. 12.</w:t>
      </w:r>
      <w:r w:rsidRPr="00BE1C92" w:rsidR="005B7B67">
        <w:rPr>
          <w:sz w:val="16"/>
          <w:szCs w:val="16"/>
        </w:rPr>
        <w:t>34</w:t>
      </w:r>
      <w:r w:rsidRPr="00BE1C92">
        <w:rPr>
          <w:sz w:val="16"/>
          <w:szCs w:val="16"/>
        </w:rPr>
        <w:t xml:space="preserve"> КоАП РФ, как </w:t>
      </w:r>
      <w:r w:rsidRPr="00BE1C92" w:rsidR="00ED764B">
        <w:rPr>
          <w:sz w:val="16"/>
          <w:szCs w:val="16"/>
        </w:rPr>
        <w:t>несоблюдение требований по обеспечению безопасности дорожного движения при ремонте дорог.</w:t>
      </w: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требования ст. ст. 3.1, 3.8,4.1-4.3 КоАП РФ характер совершенного административного правонарушения, личность виновного, его имущественное по</w:t>
      </w:r>
      <w:r w:rsidRPr="00BE1C92">
        <w:rPr>
          <w:rFonts w:ascii="Times New Roman" w:hAnsi="Times New Roman"/>
          <w:sz w:val="16"/>
          <w:szCs w:val="16"/>
        </w:rPr>
        <w:t>ложение, обстоятельства, смягчающие и отягчающие административную ответственность.</w:t>
      </w:r>
    </w:p>
    <w:p w:rsidR="004036BD" w:rsidRPr="00BE1C92" w:rsidP="00E61D7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Обстоятельств, смягчающих административную ответственность, равно как и обстоятельств, отягчающих административную ответственность, судом не установлено.</w:t>
      </w: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С учетом всех вышеи</w:t>
      </w:r>
      <w:r w:rsidRPr="00BE1C92">
        <w:rPr>
          <w:rFonts w:ascii="Times New Roman" w:hAnsi="Times New Roman"/>
          <w:sz w:val="16"/>
          <w:szCs w:val="16"/>
        </w:rPr>
        <w:t xml:space="preserve">зложенных обстоятельств, данных о личности </w:t>
      </w:r>
      <w:r w:rsidRPr="00BE1C92" w:rsidR="00ED764B">
        <w:rPr>
          <w:rFonts w:ascii="Times New Roman" w:hAnsi="Times New Roman"/>
          <w:bCs/>
          <w:iCs/>
          <w:sz w:val="16"/>
          <w:szCs w:val="16"/>
        </w:rPr>
        <w:t>Орлова С.А.</w:t>
      </w:r>
      <w:r w:rsidRPr="00BE1C92">
        <w:rPr>
          <w:rFonts w:ascii="Times New Roman" w:hAnsi="Times New Roman"/>
          <w:sz w:val="16"/>
          <w:szCs w:val="16"/>
        </w:rPr>
        <w:t xml:space="preserve">,  а также конкретных обстоятельств дела, </w:t>
      </w:r>
      <w:r w:rsidRPr="00BE1C92" w:rsidR="00ED764B">
        <w:rPr>
          <w:rFonts w:ascii="Times New Roman" w:hAnsi="Times New Roman"/>
          <w:sz w:val="16"/>
          <w:szCs w:val="16"/>
        </w:rPr>
        <w:t xml:space="preserve">мировой </w:t>
      </w:r>
      <w:r w:rsidRPr="00BE1C92">
        <w:rPr>
          <w:rFonts w:ascii="Times New Roman" w:hAnsi="Times New Roman"/>
          <w:sz w:val="16"/>
          <w:szCs w:val="16"/>
        </w:rPr>
        <w:t xml:space="preserve">судья считает необходимым назначить </w:t>
      </w:r>
      <w:r w:rsidRPr="00BE1C92">
        <w:rPr>
          <w:rFonts w:ascii="Times New Roman" w:eastAsia="Calibri" w:hAnsi="Times New Roman"/>
          <w:sz w:val="16"/>
          <w:szCs w:val="16"/>
        </w:rPr>
        <w:t xml:space="preserve"> </w:t>
      </w:r>
      <w:r w:rsidRPr="00BE1C92">
        <w:rPr>
          <w:rFonts w:ascii="Times New Roman" w:hAnsi="Times New Roman"/>
          <w:sz w:val="16"/>
          <w:szCs w:val="16"/>
        </w:rPr>
        <w:t>наказание в пределах санкции ч. 1 ст. 12.</w:t>
      </w:r>
      <w:r w:rsidRPr="00BE1C92" w:rsidR="00ED764B">
        <w:rPr>
          <w:rFonts w:ascii="Times New Roman" w:hAnsi="Times New Roman"/>
          <w:sz w:val="16"/>
          <w:szCs w:val="16"/>
        </w:rPr>
        <w:t>34</w:t>
      </w:r>
      <w:r w:rsidRPr="00BE1C92">
        <w:rPr>
          <w:rFonts w:ascii="Times New Roman" w:hAnsi="Times New Roman"/>
          <w:sz w:val="16"/>
          <w:szCs w:val="16"/>
        </w:rPr>
        <w:t xml:space="preserve"> КоАП РФ в виде штрафа.</w:t>
      </w:r>
    </w:p>
    <w:p w:rsidR="004036BD" w:rsidRPr="00BE1C92" w:rsidP="00E61D7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Руководствуясь ст. ст. 29.10 и 29.11 Кодекса Рос</w:t>
      </w:r>
      <w:r w:rsidRPr="00BE1C92">
        <w:rPr>
          <w:rFonts w:ascii="Times New Roman" w:hAnsi="Times New Roman"/>
          <w:sz w:val="16"/>
          <w:szCs w:val="16"/>
        </w:rPr>
        <w:t>сийской Федерации об административных правонарушениях, мировой судья,</w:t>
      </w:r>
    </w:p>
    <w:p w:rsidR="004036BD" w:rsidRPr="00BE1C92" w:rsidP="00E61D76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ПОСТАНОВИЛ:</w:t>
      </w:r>
    </w:p>
    <w:p w:rsidR="00ED764B" w:rsidRPr="00BE1C92" w:rsidP="00E61D76">
      <w:pPr>
        <w:autoSpaceDE w:val="0"/>
        <w:autoSpaceDN w:val="0"/>
        <w:spacing w:after="0" w:line="0" w:lineRule="atLeast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Признать должностное лицо - заместителя руководителя обособленного подразделения по производству «Крым» </w:t>
      </w:r>
      <w:r w:rsidRPr="00BE1C92" w:rsidR="00837FD0">
        <w:rPr>
          <w:rFonts w:ascii="Times New Roman" w:hAnsi="Times New Roman"/>
          <w:sz w:val="16"/>
          <w:szCs w:val="16"/>
        </w:rPr>
        <w:t>АО «Центрдорстрой»</w:t>
      </w:r>
      <w:r w:rsidRPr="00BE1C92" w:rsidR="00837FD0">
        <w:rPr>
          <w:sz w:val="16"/>
          <w:szCs w:val="16"/>
        </w:rPr>
        <w:t xml:space="preserve"> </w:t>
      </w:r>
      <w:r w:rsidRPr="00BE1C92">
        <w:rPr>
          <w:rStyle w:val="FontStyle17"/>
          <w:b/>
          <w:sz w:val="16"/>
          <w:szCs w:val="16"/>
        </w:rPr>
        <w:t>Орлова Степана Александровича</w:t>
      </w:r>
      <w:r w:rsidRPr="00BE1C92" w:rsidR="00837FD0">
        <w:rPr>
          <w:rStyle w:val="FontStyle17"/>
          <w:b/>
          <w:sz w:val="16"/>
          <w:szCs w:val="16"/>
        </w:rPr>
        <w:t xml:space="preserve">, </w:t>
      </w:r>
      <w:r w:rsidRPr="00BE1C92">
        <w:rPr>
          <w:rStyle w:val="FontStyle17"/>
          <w:b/>
          <w:sz w:val="16"/>
          <w:szCs w:val="16"/>
        </w:rPr>
        <w:t>«ДАННЫЕ ИЗЪЯТЫ»</w:t>
      </w:r>
      <w:r w:rsidRPr="00BE1C92" w:rsidR="00837FD0">
        <w:rPr>
          <w:rStyle w:val="FontStyle17"/>
          <w:sz w:val="16"/>
          <w:szCs w:val="16"/>
        </w:rPr>
        <w:t>,</w:t>
      </w:r>
      <w:r w:rsidRPr="00BE1C92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 1 ст. 12.34 КоАП РФ, и назначить ему административное наказание в виде административного штрафа в размере 20</w:t>
      </w:r>
      <w:r w:rsidRPr="00BE1C92" w:rsidR="00837FD0">
        <w:rPr>
          <w:rFonts w:ascii="Times New Roman" w:hAnsi="Times New Roman"/>
          <w:sz w:val="16"/>
          <w:szCs w:val="16"/>
        </w:rPr>
        <w:t xml:space="preserve"> </w:t>
      </w:r>
      <w:r w:rsidRPr="00BE1C92">
        <w:rPr>
          <w:rFonts w:ascii="Times New Roman" w:hAnsi="Times New Roman"/>
          <w:sz w:val="16"/>
          <w:szCs w:val="16"/>
        </w:rPr>
        <w:t>000,00 (двадцать тысяч) рублей.</w:t>
      </w: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BE1C92">
        <w:rPr>
          <w:rFonts w:ascii="Times New Roman" w:hAnsi="Times New Roman"/>
          <w:b/>
          <w:sz w:val="16"/>
          <w:szCs w:val="16"/>
        </w:rPr>
        <w:t>Штраф подлежит перечислению н</w:t>
      </w:r>
      <w:r w:rsidRPr="00BE1C92">
        <w:rPr>
          <w:rFonts w:ascii="Times New Roman" w:hAnsi="Times New Roman"/>
          <w:b/>
          <w:sz w:val="16"/>
          <w:szCs w:val="16"/>
        </w:rPr>
        <w:t xml:space="preserve">а следующие реквизиты: </w:t>
      </w:r>
    </w:p>
    <w:p w:rsidR="00837FD0" w:rsidRPr="00BE1C92" w:rsidP="00E61D7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«ДАННЫЕ ИЗЪЯТЫ»</w:t>
      </w:r>
    </w:p>
    <w:p w:rsidR="004036BD" w:rsidRPr="00BE1C92" w:rsidP="00E61D76">
      <w:pPr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BE1C92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BE1C92">
        <w:rPr>
          <w:rFonts w:ascii="Times New Roman" w:eastAsia="SimSun" w:hAnsi="Times New Roman"/>
          <w:sz w:val="16"/>
          <w:szCs w:val="16"/>
          <w:lang w:eastAsia="zh-CN"/>
        </w:rPr>
        <w:t>штрафа в законную силу.</w:t>
      </w:r>
    </w:p>
    <w:p w:rsidR="004036BD" w:rsidRPr="00BE1C92" w:rsidP="00E61D7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BE1C92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E1C92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BE1C92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4036BD" w:rsidRPr="00BE1C92" w:rsidP="00E61D76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</w:t>
      </w:r>
      <w:r w:rsidRPr="00BE1C92">
        <w:rPr>
          <w:rFonts w:ascii="Times New Roman" w:hAnsi="Times New Roman"/>
          <w:sz w:val="16"/>
          <w:szCs w:val="16"/>
        </w:rPr>
        <w:t xml:space="preserve">предусмотренный настоящим </w:t>
      </w:r>
      <w:hyperlink r:id="rId11" w:history="1">
        <w:r w:rsidRPr="00BE1C92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BE1C92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</w:t>
      </w:r>
      <w:r w:rsidRPr="00BE1C92">
        <w:rPr>
          <w:rFonts w:ascii="Times New Roman" w:hAnsi="Times New Roman"/>
          <w:sz w:val="16"/>
          <w:szCs w:val="16"/>
        </w:rPr>
        <w:t>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837FD0" w:rsidRPr="00BE1C92" w:rsidP="00837FD0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E1C92">
        <w:rPr>
          <w:rFonts w:ascii="Times New Roman" w:hAnsi="Times New Roman"/>
          <w:sz w:val="16"/>
          <w:szCs w:val="16"/>
        </w:rPr>
        <w:t xml:space="preserve">через мирового судью судебного участка </w:t>
      </w:r>
      <w:r w:rsidRPr="00BE1C92">
        <w:rPr>
          <w:rFonts w:ascii="Times New Roman" w:hAnsi="Times New Roman"/>
          <w:sz w:val="16"/>
          <w:szCs w:val="16"/>
        </w:rPr>
        <w:t xml:space="preserve">№ 99 Ялтинского судебного района (городской округ Ялта) </w:t>
      </w:r>
      <w:r w:rsidRPr="00BE1C9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BE1C92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837FD0" w:rsidRPr="00BE1C92" w:rsidP="00837FD0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4036BD" w:rsidRPr="00BE1C92" w:rsidP="00837FD0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BE1C92">
        <w:rPr>
          <w:rFonts w:ascii="Times New Roman" w:hAnsi="Times New Roman"/>
          <w:sz w:val="16"/>
          <w:szCs w:val="16"/>
        </w:rPr>
        <w:t>Мировой судья</w:t>
      </w:r>
      <w:r w:rsidRPr="00BE1C92">
        <w:rPr>
          <w:rFonts w:ascii="Times New Roman" w:hAnsi="Times New Roman"/>
          <w:sz w:val="16"/>
          <w:szCs w:val="16"/>
        </w:rPr>
        <w:tab/>
      </w:r>
      <w:r w:rsidRPr="00BE1C92">
        <w:rPr>
          <w:rFonts w:ascii="Times New Roman" w:hAnsi="Times New Roman"/>
          <w:sz w:val="16"/>
          <w:szCs w:val="16"/>
        </w:rPr>
        <w:tab/>
      </w:r>
      <w:r w:rsidRPr="00BE1C92">
        <w:rPr>
          <w:rFonts w:ascii="Times New Roman" w:hAnsi="Times New Roman"/>
          <w:sz w:val="16"/>
          <w:szCs w:val="16"/>
        </w:rPr>
        <w:tab/>
      </w:r>
      <w:r w:rsidRPr="00BE1C92">
        <w:rPr>
          <w:rFonts w:ascii="Times New Roman" w:hAnsi="Times New Roman"/>
          <w:sz w:val="16"/>
          <w:szCs w:val="16"/>
        </w:rPr>
        <w:tab/>
      </w:r>
      <w:r w:rsidRPr="00BE1C92">
        <w:rPr>
          <w:rFonts w:ascii="Times New Roman" w:hAnsi="Times New Roman"/>
          <w:sz w:val="16"/>
          <w:szCs w:val="16"/>
        </w:rPr>
        <w:tab/>
      </w:r>
      <w:r w:rsidRPr="00BE1C92">
        <w:rPr>
          <w:rFonts w:ascii="Times New Roman" w:hAnsi="Times New Roman"/>
          <w:sz w:val="16"/>
          <w:szCs w:val="16"/>
        </w:rPr>
        <w:tab/>
      </w:r>
      <w:r w:rsidRPr="00BE1C92">
        <w:rPr>
          <w:rFonts w:ascii="Times New Roman" w:hAnsi="Times New Roman"/>
          <w:sz w:val="16"/>
          <w:szCs w:val="16"/>
        </w:rPr>
        <w:tab/>
        <w:t>О.В. Переверзева</w:t>
      </w:r>
    </w:p>
    <w:sectPr w:rsidSect="00BE1C92">
      <w:pgSz w:w="11906" w:h="16838"/>
      <w:pgMar w:top="142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BD"/>
    <w:rsid w:val="00207B01"/>
    <w:rsid w:val="0025512C"/>
    <w:rsid w:val="004036BD"/>
    <w:rsid w:val="005B7B67"/>
    <w:rsid w:val="00711D10"/>
    <w:rsid w:val="008216F5"/>
    <w:rsid w:val="00837FD0"/>
    <w:rsid w:val="00BE1C92"/>
    <w:rsid w:val="00D01228"/>
    <w:rsid w:val="00E61D76"/>
    <w:rsid w:val="00EB1EC6"/>
    <w:rsid w:val="00ED764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B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36BD"/>
    <w:rPr>
      <w:color w:val="0000FF"/>
      <w:u w:val="single"/>
    </w:rPr>
  </w:style>
  <w:style w:type="paragraph" w:styleId="Title">
    <w:name w:val="Title"/>
    <w:basedOn w:val="Normal"/>
    <w:link w:val="a"/>
    <w:qFormat/>
    <w:rsid w:val="004036B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036B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036BD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036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4036B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36BD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4036BD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4036BD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Normal"/>
    <w:uiPriority w:val="99"/>
    <w:rsid w:val="00207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207B01"/>
    <w:rPr>
      <w:rFonts w:ascii="Times New Roman" w:hAnsi="Times New Roman" w:cs="Times New Roman" w:hint="default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ED76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3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37F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5643.0" TargetMode="External" /><Relationship Id="rId11" Type="http://schemas.openxmlformats.org/officeDocument/2006/relationships/hyperlink" Target="consultantplus://offline/main?base=LAW;n=117401;fld=134;dst=102941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2/statia-12.34_2/" TargetMode="External" /><Relationship Id="rId5" Type="http://schemas.openxmlformats.org/officeDocument/2006/relationships/hyperlink" Target="https://sudact.ru/law/federalnyi-zakon-ot-10121995-n-196-fz-o/glava-i/statia-2/" TargetMode="External" /><Relationship Id="rId6" Type="http://schemas.openxmlformats.org/officeDocument/2006/relationships/hyperlink" Target="garantF1://12057004.0" TargetMode="External" /><Relationship Id="rId7" Type="http://schemas.openxmlformats.org/officeDocument/2006/relationships/hyperlink" Target="garantF1://12057004.306" TargetMode="External" /><Relationship Id="rId8" Type="http://schemas.openxmlformats.org/officeDocument/2006/relationships/hyperlink" Target="garantF1://12057004.312" TargetMode="External" /><Relationship Id="rId9" Type="http://schemas.openxmlformats.org/officeDocument/2006/relationships/hyperlink" Target="garantF1://10005643.16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