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734B" w:rsidRPr="005A04A5" w:rsidP="00C9734B">
      <w:pPr>
        <w:pStyle w:val="Heading1"/>
        <w:jc w:val="right"/>
        <w:rPr>
          <w:b/>
          <w:sz w:val="18"/>
          <w:szCs w:val="18"/>
        </w:rPr>
      </w:pPr>
      <w:r w:rsidRPr="005A04A5">
        <w:rPr>
          <w:sz w:val="18"/>
          <w:szCs w:val="18"/>
        </w:rPr>
        <w:t xml:space="preserve">                                                                                         </w:t>
      </w:r>
      <w:r w:rsidRPr="005A04A5">
        <w:rPr>
          <w:b/>
          <w:sz w:val="18"/>
          <w:szCs w:val="18"/>
        </w:rPr>
        <w:t>Дело №</w:t>
      </w:r>
      <w:r w:rsidRPr="005A04A5" w:rsidR="00D8223F">
        <w:rPr>
          <w:b/>
          <w:sz w:val="18"/>
          <w:szCs w:val="18"/>
        </w:rPr>
        <w:t xml:space="preserve"> 5-99-43/2025</w:t>
      </w:r>
    </w:p>
    <w:p w:rsidR="00711844" w:rsidRPr="005A04A5" w:rsidP="00711844">
      <w:pPr>
        <w:jc w:val="right"/>
        <w:rPr>
          <w:rFonts w:ascii="Times New Roman" w:hAnsi="Times New Roman"/>
          <w:b/>
          <w:sz w:val="18"/>
          <w:szCs w:val="18"/>
        </w:rPr>
      </w:pPr>
      <w:r w:rsidRPr="005A04A5">
        <w:rPr>
          <w:rFonts w:ascii="Times New Roman" w:hAnsi="Times New Roman"/>
          <w:b/>
          <w:sz w:val="18"/>
          <w:szCs w:val="18"/>
        </w:rPr>
        <w:t>УИД 91</w:t>
      </w:r>
      <w:r w:rsidRPr="005A04A5">
        <w:rPr>
          <w:rFonts w:ascii="Times New Roman" w:hAnsi="Times New Roman"/>
          <w:b/>
          <w:sz w:val="18"/>
          <w:szCs w:val="18"/>
          <w:lang w:val="en-US"/>
        </w:rPr>
        <w:t>MS</w:t>
      </w:r>
      <w:r w:rsidRPr="005A04A5" w:rsidR="007832AA">
        <w:rPr>
          <w:rFonts w:ascii="Times New Roman" w:hAnsi="Times New Roman"/>
          <w:b/>
          <w:sz w:val="18"/>
          <w:szCs w:val="18"/>
        </w:rPr>
        <w:t>0099-01-202</w:t>
      </w:r>
      <w:r w:rsidRPr="005A04A5" w:rsidR="00D8223F">
        <w:rPr>
          <w:rFonts w:ascii="Times New Roman" w:hAnsi="Times New Roman"/>
          <w:b/>
          <w:sz w:val="18"/>
          <w:szCs w:val="18"/>
        </w:rPr>
        <w:t>5-000109-34</w:t>
      </w:r>
    </w:p>
    <w:p w:rsidR="00C9734B" w:rsidRPr="005A04A5" w:rsidP="005A04A5">
      <w:pPr>
        <w:pStyle w:val="Heading1"/>
        <w:ind w:firstLine="567"/>
        <w:rPr>
          <w:b/>
          <w:sz w:val="18"/>
          <w:szCs w:val="18"/>
        </w:rPr>
      </w:pPr>
      <w:r w:rsidRPr="005A04A5">
        <w:rPr>
          <w:b/>
          <w:sz w:val="18"/>
          <w:szCs w:val="18"/>
        </w:rPr>
        <w:t>ПОСТАНОВЛЕНИЕ</w:t>
      </w:r>
    </w:p>
    <w:p w:rsidR="00C9734B" w:rsidRPr="005A04A5" w:rsidP="005A04A5">
      <w:pPr>
        <w:jc w:val="center"/>
        <w:rPr>
          <w:rFonts w:ascii="Times New Roman" w:hAnsi="Times New Roman"/>
          <w:b/>
          <w:sz w:val="18"/>
          <w:szCs w:val="18"/>
        </w:rPr>
      </w:pPr>
      <w:r w:rsidRPr="005A04A5">
        <w:rPr>
          <w:rFonts w:ascii="Times New Roman" w:hAnsi="Times New Roman"/>
          <w:b/>
          <w:sz w:val="18"/>
          <w:szCs w:val="18"/>
        </w:rPr>
        <w:t>по делу об административном правонарушении</w:t>
      </w:r>
    </w:p>
    <w:p w:rsidR="00A478B9" w:rsidRPr="005A04A5" w:rsidP="0003076D">
      <w:pPr>
        <w:ind w:firstLine="567"/>
        <w:rPr>
          <w:rFonts w:ascii="Times New Roman" w:hAnsi="Times New Roman"/>
          <w:sz w:val="18"/>
          <w:szCs w:val="18"/>
        </w:rPr>
      </w:pPr>
      <w:r w:rsidRPr="005A04A5">
        <w:rPr>
          <w:rFonts w:ascii="Times New Roman" w:hAnsi="Times New Roman"/>
          <w:sz w:val="18"/>
          <w:szCs w:val="18"/>
        </w:rPr>
        <w:t xml:space="preserve">г. Ялта                                                                      </w:t>
      </w:r>
      <w:r w:rsidRPr="005A04A5" w:rsidR="00BC50DD">
        <w:rPr>
          <w:rFonts w:ascii="Times New Roman" w:hAnsi="Times New Roman"/>
          <w:sz w:val="18"/>
          <w:szCs w:val="18"/>
        </w:rPr>
        <w:t xml:space="preserve">              </w:t>
      </w:r>
      <w:r w:rsidRPr="005A04A5" w:rsidR="00016604">
        <w:rPr>
          <w:rFonts w:ascii="Times New Roman" w:hAnsi="Times New Roman"/>
          <w:sz w:val="18"/>
          <w:szCs w:val="18"/>
        </w:rPr>
        <w:t xml:space="preserve">          </w:t>
      </w:r>
      <w:r w:rsidRPr="005A04A5" w:rsidR="00401E5B">
        <w:rPr>
          <w:rFonts w:ascii="Times New Roman" w:hAnsi="Times New Roman"/>
          <w:sz w:val="18"/>
          <w:szCs w:val="18"/>
        </w:rPr>
        <w:t xml:space="preserve">  </w:t>
      </w:r>
      <w:r w:rsidR="005A04A5">
        <w:rPr>
          <w:rFonts w:ascii="Times New Roman" w:hAnsi="Times New Roman"/>
          <w:sz w:val="18"/>
          <w:szCs w:val="18"/>
        </w:rPr>
        <w:t xml:space="preserve">                                          </w:t>
      </w:r>
      <w:r w:rsidRPr="005A04A5" w:rsidR="00401E5B">
        <w:rPr>
          <w:rFonts w:ascii="Times New Roman" w:hAnsi="Times New Roman"/>
          <w:sz w:val="18"/>
          <w:szCs w:val="18"/>
        </w:rPr>
        <w:t xml:space="preserve">  </w:t>
      </w:r>
      <w:r w:rsidRPr="005A04A5" w:rsidR="00D8223F">
        <w:rPr>
          <w:rFonts w:ascii="Times New Roman" w:hAnsi="Times New Roman"/>
          <w:sz w:val="18"/>
          <w:szCs w:val="18"/>
        </w:rPr>
        <w:t>06 марта 2025</w:t>
      </w:r>
      <w:r w:rsidRPr="005A04A5" w:rsidR="008D3BAE">
        <w:rPr>
          <w:rFonts w:ascii="Times New Roman" w:hAnsi="Times New Roman"/>
          <w:sz w:val="18"/>
          <w:szCs w:val="18"/>
        </w:rPr>
        <w:t xml:space="preserve"> </w:t>
      </w:r>
      <w:r w:rsidRPr="005A04A5">
        <w:rPr>
          <w:rFonts w:ascii="Times New Roman" w:hAnsi="Times New Roman"/>
          <w:sz w:val="18"/>
          <w:szCs w:val="18"/>
        </w:rPr>
        <w:t xml:space="preserve"> года </w:t>
      </w:r>
    </w:p>
    <w:p w:rsidR="00A478B9" w:rsidRPr="005A04A5" w:rsidP="0003076D">
      <w:pPr>
        <w:spacing w:after="0"/>
        <w:ind w:firstLine="567"/>
        <w:jc w:val="both"/>
        <w:rPr>
          <w:rFonts w:ascii="Times New Roman" w:hAnsi="Times New Roman"/>
          <w:sz w:val="18"/>
          <w:szCs w:val="18"/>
        </w:rPr>
      </w:pPr>
      <w:r w:rsidRPr="005A04A5">
        <w:rPr>
          <w:rFonts w:ascii="Times New Roman" w:hAnsi="Times New Roman"/>
          <w:sz w:val="18"/>
          <w:szCs w:val="18"/>
        </w:rPr>
        <w:t xml:space="preserve">Мировой судья судебного участка № 99 Ялтинского судебного района (городской округ Ялта) Республики Крым </w:t>
      </w:r>
      <w:r w:rsidRPr="005A04A5">
        <w:rPr>
          <w:rFonts w:ascii="Times New Roman" w:hAnsi="Times New Roman"/>
          <w:sz w:val="18"/>
          <w:szCs w:val="18"/>
        </w:rPr>
        <w:t>Переверзева</w:t>
      </w:r>
      <w:r w:rsidRPr="005A04A5">
        <w:rPr>
          <w:rFonts w:ascii="Times New Roman" w:hAnsi="Times New Roman"/>
          <w:sz w:val="18"/>
          <w:szCs w:val="18"/>
        </w:rPr>
        <w:t xml:space="preserve"> О.В.</w:t>
      </w:r>
      <w:r w:rsidRPr="005A04A5">
        <w:rPr>
          <w:rFonts w:ascii="Times New Roman" w:hAnsi="Times New Roman"/>
          <w:sz w:val="18"/>
          <w:szCs w:val="18"/>
        </w:rPr>
        <w:t>,</w:t>
      </w:r>
    </w:p>
    <w:p w:rsidR="009D2C6A" w:rsidRPr="005A04A5" w:rsidP="0003076D">
      <w:pPr>
        <w:spacing w:after="0"/>
        <w:ind w:firstLine="567"/>
        <w:jc w:val="both"/>
        <w:rPr>
          <w:rFonts w:ascii="Times New Roman" w:hAnsi="Times New Roman"/>
          <w:sz w:val="18"/>
          <w:szCs w:val="18"/>
        </w:rPr>
      </w:pPr>
      <w:r w:rsidRPr="005A04A5">
        <w:rPr>
          <w:rFonts w:ascii="Times New Roman" w:hAnsi="Times New Roman"/>
          <w:sz w:val="18"/>
          <w:szCs w:val="18"/>
        </w:rPr>
        <w:t>с</w:t>
      </w:r>
      <w:r w:rsidRPr="005A04A5">
        <w:rPr>
          <w:rFonts w:ascii="Times New Roman" w:hAnsi="Times New Roman"/>
          <w:sz w:val="18"/>
          <w:szCs w:val="18"/>
        </w:rPr>
        <w:t xml:space="preserve"> участием </w:t>
      </w:r>
      <w:r w:rsidRPr="005A04A5" w:rsidR="00632C96">
        <w:rPr>
          <w:rFonts w:ascii="Times New Roman" w:hAnsi="Times New Roman"/>
          <w:sz w:val="18"/>
          <w:szCs w:val="18"/>
        </w:rPr>
        <w:t>законного</w:t>
      </w:r>
      <w:r w:rsidRPr="005A04A5" w:rsidR="00D8223F">
        <w:rPr>
          <w:rFonts w:ascii="Times New Roman" w:hAnsi="Times New Roman"/>
          <w:sz w:val="18"/>
          <w:szCs w:val="18"/>
        </w:rPr>
        <w:t xml:space="preserve"> представителя </w:t>
      </w:r>
      <w:r w:rsidRPr="005A04A5" w:rsidR="005A04A5">
        <w:rPr>
          <w:rFonts w:ascii="Times New Roman" w:hAnsi="Times New Roman"/>
          <w:sz w:val="18"/>
          <w:szCs w:val="18"/>
        </w:rPr>
        <w:t>"ДАННЫЕ ИЗЪЯТЫ"</w:t>
      </w:r>
      <w:r w:rsidRPr="005A04A5" w:rsidR="004E4AE0">
        <w:rPr>
          <w:rFonts w:ascii="Times New Roman" w:hAnsi="Times New Roman"/>
          <w:sz w:val="18"/>
          <w:szCs w:val="18"/>
        </w:rPr>
        <w:t>,</w:t>
      </w:r>
    </w:p>
    <w:p w:rsidR="00C9734B" w:rsidRPr="005A04A5" w:rsidP="0003076D">
      <w:pPr>
        <w:tabs>
          <w:tab w:val="left" w:pos="567"/>
        </w:tabs>
        <w:spacing w:after="0"/>
        <w:ind w:firstLine="567"/>
        <w:jc w:val="both"/>
        <w:rPr>
          <w:rFonts w:ascii="Times New Roman" w:hAnsi="Times New Roman"/>
          <w:b/>
          <w:sz w:val="18"/>
          <w:szCs w:val="18"/>
        </w:rPr>
      </w:pPr>
      <w:r w:rsidRPr="005A04A5">
        <w:rPr>
          <w:rFonts w:ascii="Times New Roman" w:hAnsi="Times New Roman"/>
          <w:sz w:val="18"/>
          <w:szCs w:val="18"/>
        </w:rPr>
        <w:t>рассмотрев в открытом судебном заседании материал</w:t>
      </w:r>
      <w:r w:rsidRPr="005A04A5" w:rsidR="004E4AE0">
        <w:rPr>
          <w:rFonts w:ascii="Times New Roman" w:hAnsi="Times New Roman"/>
          <w:sz w:val="18"/>
          <w:szCs w:val="18"/>
        </w:rPr>
        <w:t>ы</w:t>
      </w:r>
      <w:r w:rsidRPr="005A04A5">
        <w:rPr>
          <w:rFonts w:ascii="Times New Roman" w:hAnsi="Times New Roman"/>
          <w:sz w:val="18"/>
          <w:szCs w:val="18"/>
        </w:rPr>
        <w:t xml:space="preserve"> дела об административном правонарушении, предусмотренном ч. 1 ст. 19.5 КоАП РФ, в отношении юридического лица </w:t>
      </w:r>
      <w:r w:rsidRPr="005A04A5" w:rsidR="001C1FE5">
        <w:rPr>
          <w:rFonts w:ascii="Times New Roman" w:hAnsi="Times New Roman"/>
          <w:sz w:val="18"/>
          <w:szCs w:val="18"/>
        </w:rPr>
        <w:t xml:space="preserve">– </w:t>
      </w:r>
      <w:r w:rsidRPr="005A04A5" w:rsidR="00D8223F">
        <w:rPr>
          <w:rFonts w:ascii="Times New Roman" w:hAnsi="Times New Roman"/>
          <w:b/>
          <w:sz w:val="18"/>
          <w:szCs w:val="18"/>
        </w:rPr>
        <w:t>Автономной некоммерческой организацией по поддержке производства и восстановления отечественного военно-исторического и православного кино «Воскресший Севастополь</w:t>
      </w:r>
      <w:r w:rsidRPr="005A04A5" w:rsidR="001C1FE5">
        <w:rPr>
          <w:rFonts w:ascii="Times New Roman" w:hAnsi="Times New Roman"/>
          <w:b/>
          <w:sz w:val="18"/>
          <w:szCs w:val="18"/>
        </w:rPr>
        <w:t>»</w:t>
      </w:r>
      <w:r w:rsidRPr="005A04A5">
        <w:rPr>
          <w:rFonts w:ascii="Times New Roman" w:hAnsi="Times New Roman"/>
          <w:b/>
          <w:sz w:val="18"/>
          <w:szCs w:val="18"/>
        </w:rPr>
        <w:t>,</w:t>
      </w:r>
      <w:r w:rsidRPr="005A04A5">
        <w:rPr>
          <w:rFonts w:ascii="Times New Roman" w:hAnsi="Times New Roman"/>
          <w:sz w:val="18"/>
          <w:szCs w:val="18"/>
        </w:rPr>
        <w:t xml:space="preserve"> </w:t>
      </w:r>
      <w:r w:rsidRPr="005A04A5" w:rsidR="005A04A5">
        <w:rPr>
          <w:rFonts w:ascii="Times New Roman" w:hAnsi="Times New Roman"/>
          <w:sz w:val="18"/>
          <w:szCs w:val="18"/>
        </w:rPr>
        <w:t>"ДАННЫЕ ИЗЪЯТЫ"</w:t>
      </w:r>
      <w:r w:rsidRPr="005A04A5" w:rsidR="00D8223F">
        <w:rPr>
          <w:rFonts w:ascii="Times New Roman" w:hAnsi="Times New Roman"/>
          <w:sz w:val="18"/>
          <w:szCs w:val="18"/>
        </w:rPr>
        <w:t>,</w:t>
      </w:r>
    </w:p>
    <w:p w:rsidR="004E4AE0" w:rsidRPr="005A04A5" w:rsidP="00016604">
      <w:pPr>
        <w:spacing w:after="0"/>
        <w:ind w:firstLine="567"/>
        <w:jc w:val="center"/>
        <w:rPr>
          <w:rFonts w:ascii="Times New Roman" w:hAnsi="Times New Roman"/>
          <w:b/>
          <w:sz w:val="18"/>
          <w:szCs w:val="18"/>
        </w:rPr>
      </w:pPr>
      <w:r w:rsidRPr="005A04A5">
        <w:rPr>
          <w:rFonts w:ascii="Times New Roman" w:hAnsi="Times New Roman"/>
          <w:b/>
          <w:sz w:val="18"/>
          <w:szCs w:val="18"/>
        </w:rPr>
        <w:t>У С Т А Н О В И Л:</w:t>
      </w:r>
    </w:p>
    <w:p w:rsidR="00D8223F" w:rsidRPr="005A04A5" w:rsidP="00632C96">
      <w:pPr>
        <w:spacing w:after="0"/>
        <w:ind w:right="140" w:firstLine="567"/>
        <w:jc w:val="both"/>
        <w:rPr>
          <w:rFonts w:ascii="Times New Roman" w:hAnsi="Times New Roman"/>
          <w:sz w:val="18"/>
          <w:szCs w:val="18"/>
        </w:rPr>
      </w:pPr>
    </w:p>
    <w:p w:rsidR="00C9734B" w:rsidRPr="005A04A5" w:rsidP="003C69BD">
      <w:pPr>
        <w:tabs>
          <w:tab w:val="left" w:pos="567"/>
        </w:tabs>
        <w:spacing w:after="0"/>
        <w:ind w:firstLine="567"/>
        <w:jc w:val="both"/>
        <w:rPr>
          <w:rFonts w:ascii="Times New Roman" w:hAnsi="Times New Roman"/>
          <w:sz w:val="18"/>
          <w:szCs w:val="18"/>
        </w:rPr>
      </w:pPr>
      <w:r w:rsidRPr="005A04A5">
        <w:rPr>
          <w:rFonts w:ascii="Times New Roman" w:hAnsi="Times New Roman"/>
          <w:sz w:val="18"/>
          <w:szCs w:val="18"/>
        </w:rPr>
        <w:t xml:space="preserve">Автономная некоммерческая организация по поддержке производства и восстановления отечественного военно-исторического и православного кино «Воскресший Севастополь», </w:t>
      </w:r>
      <w:r w:rsidRPr="005A04A5" w:rsidR="005A04A5">
        <w:rPr>
          <w:rFonts w:ascii="Times New Roman" w:hAnsi="Times New Roman"/>
          <w:sz w:val="18"/>
          <w:szCs w:val="18"/>
        </w:rPr>
        <w:t>"ДАННЫЕ ИЗЪЯТЫ"</w:t>
      </w:r>
      <w:r w:rsidRPr="005A04A5">
        <w:rPr>
          <w:rFonts w:ascii="Times New Roman" w:hAnsi="Times New Roman"/>
          <w:sz w:val="18"/>
          <w:szCs w:val="18"/>
        </w:rPr>
        <w:t>,</w:t>
      </w:r>
      <w:r w:rsidRPr="005A04A5" w:rsidR="00401E5B">
        <w:rPr>
          <w:rFonts w:ascii="Times New Roman" w:hAnsi="Times New Roman"/>
          <w:sz w:val="18"/>
          <w:szCs w:val="18"/>
        </w:rPr>
        <w:t xml:space="preserve"> не устранило</w:t>
      </w:r>
      <w:r w:rsidRPr="005A04A5" w:rsidR="007832AA">
        <w:rPr>
          <w:rFonts w:ascii="Times New Roman" w:hAnsi="Times New Roman"/>
          <w:sz w:val="18"/>
          <w:szCs w:val="18"/>
        </w:rPr>
        <w:t xml:space="preserve"> в установленный срок </w:t>
      </w:r>
      <w:r w:rsidRPr="005A04A5" w:rsidR="003C69BD">
        <w:rPr>
          <w:rFonts w:ascii="Times New Roman" w:hAnsi="Times New Roman"/>
          <w:sz w:val="18"/>
          <w:szCs w:val="18"/>
        </w:rPr>
        <w:t>–</w:t>
      </w:r>
      <w:r w:rsidRPr="005A04A5" w:rsidR="00401E5B">
        <w:rPr>
          <w:rFonts w:ascii="Times New Roman" w:hAnsi="Times New Roman"/>
          <w:sz w:val="18"/>
          <w:szCs w:val="18"/>
        </w:rPr>
        <w:t xml:space="preserve"> </w:t>
      </w:r>
      <w:r w:rsidRPr="005A04A5" w:rsidR="003C69BD">
        <w:rPr>
          <w:rFonts w:ascii="Times New Roman" w:hAnsi="Times New Roman"/>
          <w:sz w:val="18"/>
          <w:szCs w:val="18"/>
        </w:rPr>
        <w:t>до 09 декабря 2024 года</w:t>
      </w:r>
      <w:r w:rsidRPr="005A04A5" w:rsidR="00401E5B">
        <w:rPr>
          <w:rFonts w:ascii="Times New Roman" w:hAnsi="Times New Roman"/>
          <w:sz w:val="18"/>
          <w:szCs w:val="18"/>
        </w:rPr>
        <w:t xml:space="preserve"> включительно</w:t>
      </w:r>
      <w:r w:rsidRPr="005A04A5" w:rsidR="003C69BD">
        <w:rPr>
          <w:rFonts w:ascii="Times New Roman" w:hAnsi="Times New Roman"/>
          <w:sz w:val="18"/>
          <w:szCs w:val="18"/>
        </w:rPr>
        <w:t xml:space="preserve">  нарушения, указанные в  предупреждении</w:t>
      </w:r>
      <w:r w:rsidRPr="005A04A5" w:rsidR="007832AA">
        <w:rPr>
          <w:rFonts w:ascii="Times New Roman" w:hAnsi="Times New Roman"/>
          <w:sz w:val="18"/>
          <w:szCs w:val="18"/>
        </w:rPr>
        <w:t xml:space="preserve"> </w:t>
      </w:r>
      <w:r w:rsidRPr="005A04A5" w:rsidR="003C69BD">
        <w:rPr>
          <w:rFonts w:ascii="Times New Roman" w:hAnsi="Times New Roman"/>
          <w:sz w:val="18"/>
          <w:szCs w:val="18"/>
        </w:rPr>
        <w:t>№ 93-6855/24 от 28.10.2024, вынесенном Управлением Министерства юстиции Российской Федерации по Республике Крым</w:t>
      </w:r>
      <w:r w:rsidRPr="005A04A5" w:rsidR="00D108F2">
        <w:rPr>
          <w:rFonts w:ascii="Times New Roman" w:hAnsi="Times New Roman"/>
          <w:sz w:val="18"/>
          <w:szCs w:val="18"/>
        </w:rPr>
        <w:t xml:space="preserve">, </w:t>
      </w:r>
      <w:r w:rsidRPr="005A04A5">
        <w:rPr>
          <w:rFonts w:ascii="Times New Roman" w:hAnsi="Times New Roman"/>
          <w:sz w:val="18"/>
          <w:szCs w:val="18"/>
        </w:rPr>
        <w:t xml:space="preserve">чем совершило административное правонарушение, предусмотренное ч.1 ст. 19.5 КоАП РФ. </w:t>
      </w:r>
    </w:p>
    <w:p w:rsidR="003C69BD" w:rsidRPr="005A04A5" w:rsidP="001F154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shd w:val="clear" w:color="auto" w:fill="FFFFFF"/>
        </w:rPr>
        <w:t>Законный представитель юридического лица</w:t>
      </w:r>
      <w:r w:rsidRPr="005A04A5">
        <w:rPr>
          <w:rFonts w:ascii="Times New Roman" w:hAnsi="Times New Roman"/>
          <w:sz w:val="18"/>
          <w:szCs w:val="18"/>
          <w:shd w:val="clear" w:color="auto" w:fill="FFFFFF"/>
        </w:rPr>
        <w:t xml:space="preserve"> -</w:t>
      </w:r>
      <w:r w:rsidRPr="005A04A5">
        <w:rPr>
          <w:rFonts w:ascii="Times New Roman" w:hAnsi="Times New Roman"/>
          <w:sz w:val="18"/>
          <w:szCs w:val="18"/>
          <w:shd w:val="clear" w:color="auto" w:fill="FFFFFF"/>
        </w:rPr>
        <w:t xml:space="preserve"> </w:t>
      </w:r>
      <w:r w:rsidRPr="005A04A5">
        <w:rPr>
          <w:rFonts w:ascii="Times New Roman" w:hAnsi="Times New Roman"/>
          <w:sz w:val="18"/>
          <w:szCs w:val="18"/>
        </w:rPr>
        <w:t xml:space="preserve">Автономная некоммерческая организация по поддержке производства и восстановления отечественного военно-исторического и православного кино «Воскресший Севастополь» </w:t>
      </w:r>
      <w:r w:rsidRPr="005A04A5">
        <w:rPr>
          <w:rFonts w:ascii="Times New Roman" w:hAnsi="Times New Roman"/>
          <w:sz w:val="18"/>
          <w:szCs w:val="18"/>
        </w:rPr>
        <w:t xml:space="preserve">( </w:t>
      </w:r>
      <w:r w:rsidRPr="005A04A5">
        <w:rPr>
          <w:rFonts w:ascii="Times New Roman" w:hAnsi="Times New Roman"/>
          <w:sz w:val="18"/>
          <w:szCs w:val="18"/>
        </w:rPr>
        <w:t xml:space="preserve">далее - АНО по поддержке производства и восстановления отечественного военно-исторического и православного кино «Воскресший Севастополь») директор </w:t>
      </w:r>
      <w:r w:rsidRPr="005A04A5" w:rsidR="005A04A5">
        <w:rPr>
          <w:rFonts w:ascii="Times New Roman" w:hAnsi="Times New Roman"/>
          <w:sz w:val="18"/>
          <w:szCs w:val="18"/>
        </w:rPr>
        <w:t>"ДАННЫЕ ИЗЪЯТЫ"</w:t>
      </w:r>
      <w:r w:rsidRPr="005A04A5" w:rsidR="00DF438F">
        <w:rPr>
          <w:rFonts w:ascii="Times New Roman" w:hAnsi="Times New Roman"/>
          <w:sz w:val="18"/>
          <w:szCs w:val="18"/>
        </w:rPr>
        <w:t xml:space="preserve"> </w:t>
      </w:r>
      <w:r w:rsidRPr="005A04A5" w:rsidR="00D108F2">
        <w:rPr>
          <w:rFonts w:ascii="Times New Roman" w:hAnsi="Times New Roman"/>
          <w:sz w:val="18"/>
          <w:szCs w:val="18"/>
        </w:rPr>
        <w:t xml:space="preserve"> в судебном заседании </w:t>
      </w:r>
      <w:r w:rsidRPr="005A04A5" w:rsidR="00842E81">
        <w:rPr>
          <w:rFonts w:ascii="Times New Roman" w:hAnsi="Times New Roman"/>
          <w:sz w:val="18"/>
          <w:szCs w:val="18"/>
        </w:rPr>
        <w:t xml:space="preserve"> </w:t>
      </w:r>
      <w:r w:rsidRPr="005A04A5" w:rsidR="006C0B08">
        <w:rPr>
          <w:rFonts w:ascii="Times New Roman" w:hAnsi="Times New Roman"/>
          <w:sz w:val="18"/>
          <w:szCs w:val="18"/>
        </w:rPr>
        <w:t xml:space="preserve"> вину юридического лиц</w:t>
      </w:r>
      <w:r w:rsidRPr="005A04A5" w:rsidR="00592B3E">
        <w:rPr>
          <w:rFonts w:ascii="Times New Roman" w:hAnsi="Times New Roman"/>
          <w:sz w:val="18"/>
          <w:szCs w:val="18"/>
        </w:rPr>
        <w:t xml:space="preserve">а в совершении правонарушения </w:t>
      </w:r>
      <w:r w:rsidRPr="005A04A5" w:rsidR="00BB4FA0">
        <w:rPr>
          <w:rFonts w:ascii="Times New Roman" w:hAnsi="Times New Roman"/>
          <w:sz w:val="18"/>
          <w:szCs w:val="18"/>
        </w:rPr>
        <w:t xml:space="preserve"> </w:t>
      </w:r>
      <w:r w:rsidRPr="005A04A5" w:rsidR="007832AA">
        <w:rPr>
          <w:rFonts w:ascii="Times New Roman" w:hAnsi="Times New Roman"/>
          <w:sz w:val="18"/>
          <w:szCs w:val="18"/>
        </w:rPr>
        <w:t xml:space="preserve">не признал, указав, что </w:t>
      </w:r>
      <w:r w:rsidRPr="005A04A5">
        <w:rPr>
          <w:rFonts w:ascii="Times New Roman" w:hAnsi="Times New Roman"/>
          <w:sz w:val="18"/>
          <w:szCs w:val="18"/>
        </w:rPr>
        <w:t>в рамках проведенной в отношении организации проверки были предоставлены все документы, указанные в уведомлении о проведении проверки, в том числе, подтверждающие его полномочия как директора. Также пояснил, что наличие слова «православный» в названии организации никак не нарушает закон, но</w:t>
      </w:r>
      <w:r w:rsidRPr="005A04A5" w:rsidR="00401E5B">
        <w:rPr>
          <w:rFonts w:ascii="Times New Roman" w:hAnsi="Times New Roman"/>
          <w:sz w:val="18"/>
          <w:szCs w:val="18"/>
        </w:rPr>
        <w:t>,</w:t>
      </w:r>
      <w:r w:rsidRPr="005A04A5">
        <w:rPr>
          <w:rFonts w:ascii="Times New Roman" w:hAnsi="Times New Roman"/>
          <w:sz w:val="18"/>
          <w:szCs w:val="18"/>
        </w:rPr>
        <w:t xml:space="preserve"> учитывая напряженную ситуацию,  протоколом № 1 от 13 января 2025 года участниками организации было принято внести изменения в ЕГРЮЛ в части наименования организации, исключив слово «православный». </w:t>
      </w:r>
      <w:r w:rsidRPr="005A04A5" w:rsidR="007632B1">
        <w:rPr>
          <w:rFonts w:ascii="Times New Roman" w:hAnsi="Times New Roman"/>
          <w:sz w:val="18"/>
          <w:szCs w:val="18"/>
        </w:rPr>
        <w:t>Кроме того, указал, что у организации нет денежных средств, необходимых для внесения в ЕГРЮЛ соответствующих изменений.</w:t>
      </w:r>
    </w:p>
    <w:p w:rsidR="001F154D" w:rsidRPr="005A04A5" w:rsidP="001F154D">
      <w:pPr>
        <w:autoSpaceDE w:val="0"/>
        <w:autoSpaceDN w:val="0"/>
        <w:adjustRightInd w:val="0"/>
        <w:spacing w:after="0"/>
        <w:ind w:firstLine="567"/>
        <w:jc w:val="both"/>
        <w:rPr>
          <w:rFonts w:ascii="Times New Roman" w:hAnsi="Times New Roman"/>
          <w:color w:val="000000"/>
          <w:sz w:val="18"/>
          <w:szCs w:val="18"/>
        </w:rPr>
      </w:pPr>
      <w:r w:rsidRPr="005A04A5">
        <w:rPr>
          <w:rFonts w:ascii="Times New Roman" w:hAnsi="Times New Roman"/>
          <w:color w:val="000000"/>
          <w:sz w:val="18"/>
          <w:szCs w:val="18"/>
        </w:rPr>
        <w:t>Выслушав законного представителя юридического лица, исследовав представленные материалы в их совокупности, прихожу к следующим выводам.</w:t>
      </w:r>
    </w:p>
    <w:p w:rsidR="001F154D" w:rsidRPr="005A04A5" w:rsidP="001F154D">
      <w:pPr>
        <w:pStyle w:val="ConsPlusNormal"/>
        <w:spacing w:line="276" w:lineRule="auto"/>
        <w:ind w:firstLine="567"/>
        <w:jc w:val="both"/>
        <w:rPr>
          <w:sz w:val="18"/>
          <w:szCs w:val="18"/>
        </w:rPr>
      </w:pPr>
      <w:r w:rsidRPr="005A04A5">
        <w:rPr>
          <w:sz w:val="18"/>
          <w:szCs w:val="18"/>
        </w:rPr>
        <w:t xml:space="preserve">Согласно </w:t>
      </w:r>
      <w:hyperlink r:id="rId4" w:history="1">
        <w:r w:rsidRPr="005A04A5">
          <w:rPr>
            <w:sz w:val="18"/>
            <w:szCs w:val="18"/>
          </w:rPr>
          <w:t>статье 26.1</w:t>
        </w:r>
      </w:hyperlink>
      <w:r w:rsidRPr="005A04A5">
        <w:rPr>
          <w:sz w:val="18"/>
          <w:szCs w:val="18"/>
        </w:rPr>
        <w:t xml:space="preserve">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1F154D" w:rsidRPr="005A04A5" w:rsidP="001F154D">
      <w:pPr>
        <w:autoSpaceDE w:val="0"/>
        <w:autoSpaceDN w:val="0"/>
        <w:adjustRightInd w:val="0"/>
        <w:spacing w:after="0"/>
        <w:ind w:firstLine="567"/>
        <w:jc w:val="both"/>
        <w:outlineLvl w:val="0"/>
        <w:rPr>
          <w:rFonts w:ascii="Times New Roman" w:hAnsi="Times New Roman"/>
          <w:sz w:val="18"/>
          <w:szCs w:val="18"/>
        </w:rPr>
      </w:pPr>
      <w:r w:rsidRPr="005A04A5">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1F154D" w:rsidRPr="005A04A5" w:rsidP="001F154D">
      <w:pPr>
        <w:autoSpaceDE w:val="0"/>
        <w:autoSpaceDN w:val="0"/>
        <w:adjustRightInd w:val="0"/>
        <w:spacing w:after="0"/>
        <w:ind w:firstLine="567"/>
        <w:jc w:val="both"/>
        <w:outlineLvl w:val="0"/>
        <w:rPr>
          <w:rFonts w:ascii="Times New Roman" w:hAnsi="Times New Roman"/>
          <w:sz w:val="18"/>
          <w:szCs w:val="18"/>
        </w:rPr>
      </w:pPr>
      <w:r w:rsidRPr="005A04A5">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7502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 xml:space="preserve">Как усматривается из материалов дела, </w:t>
      </w:r>
      <w:r w:rsidRPr="005A04A5">
        <w:rPr>
          <w:rFonts w:ascii="Times New Roman" w:hAnsi="Times New Roman"/>
          <w:sz w:val="18"/>
          <w:szCs w:val="18"/>
        </w:rPr>
        <w:t>распоряжением Управления Министерства юстиции РФ по Республике Крым от 02.09.2024 № 667-р было назначено проведение плановой документарной проверки АНО по поддержке производства и восстановления отечественного военно-исторического и православного кино «Воскресший Севастополь» в период с 07.10.2024 по 25.10.2024.</w:t>
      </w:r>
      <w:r w:rsidRPr="005A04A5" w:rsidR="006122DD">
        <w:rPr>
          <w:rFonts w:ascii="Times New Roman" w:hAnsi="Times New Roman"/>
          <w:sz w:val="18"/>
          <w:szCs w:val="18"/>
        </w:rPr>
        <w:t xml:space="preserve"> </w:t>
      </w:r>
      <w:r w:rsidRPr="005A04A5">
        <w:rPr>
          <w:rFonts w:ascii="Times New Roman" w:hAnsi="Times New Roman"/>
          <w:sz w:val="18"/>
          <w:szCs w:val="18"/>
        </w:rPr>
        <w:t>Данное распоряжение о проверке было получено АНО по поддержке производства и восстановления отечественного военно-исторического и православного кино «Воскресший Севастополь» заблаговременно-13.09.2024.</w:t>
      </w:r>
    </w:p>
    <w:p w:rsidR="00A7502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В рамках проведенной проверки были выявлены следующие нарушения: в названии некоммерческой организации содержится слово «православный», что нарушает пункт 8 статьи 8 ФЗ от 26.09.1997 № 125-ФЗ «О свободе совести и о религиозных объединениях», в котором содержится запрет на использование юридическими лицами сведений о вероисповедании, кроме религиозных организаций, а также организаций, учредителями (участниками) которых являются религи</w:t>
      </w:r>
      <w:r w:rsidRPr="005A04A5" w:rsidR="006122DD">
        <w:rPr>
          <w:rFonts w:ascii="Times New Roman" w:hAnsi="Times New Roman"/>
          <w:sz w:val="18"/>
          <w:szCs w:val="18"/>
        </w:rPr>
        <w:t>оз</w:t>
      </w:r>
      <w:r w:rsidRPr="005A04A5">
        <w:rPr>
          <w:rFonts w:ascii="Times New Roman" w:hAnsi="Times New Roman"/>
          <w:sz w:val="18"/>
          <w:szCs w:val="18"/>
        </w:rPr>
        <w:t>ные организации</w:t>
      </w:r>
      <w:r w:rsidRPr="005A04A5" w:rsidR="006122DD">
        <w:rPr>
          <w:rFonts w:ascii="Times New Roman" w:hAnsi="Times New Roman"/>
          <w:sz w:val="18"/>
          <w:szCs w:val="18"/>
        </w:rPr>
        <w:t>, а также юридических лиц, зарегистрированных</w:t>
      </w:r>
      <w:r w:rsidRPr="005A04A5" w:rsidR="006122DD">
        <w:rPr>
          <w:rFonts w:ascii="Times New Roman" w:hAnsi="Times New Roman"/>
          <w:sz w:val="18"/>
          <w:szCs w:val="18"/>
        </w:rPr>
        <w:t xml:space="preserve"> в организационно-правовой форме общественной организации или общественного движения при получении согласия централизованной религиозной организации соответствующей конфессиональной принадлежности.</w:t>
      </w:r>
    </w:p>
    <w:p w:rsidR="006122DD"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При этом иные юридические лица, не имеющие права использовать в своих наименованиях указание на вероиспо</w:t>
      </w:r>
      <w:r w:rsidRPr="005A04A5" w:rsidR="00401E5B">
        <w:rPr>
          <w:rFonts w:ascii="Times New Roman" w:hAnsi="Times New Roman"/>
          <w:sz w:val="18"/>
          <w:szCs w:val="18"/>
        </w:rPr>
        <w:t>ведание, обязаны были</w:t>
      </w:r>
      <w:r w:rsidRPr="005A04A5">
        <w:rPr>
          <w:rFonts w:ascii="Times New Roman" w:hAnsi="Times New Roman"/>
          <w:sz w:val="18"/>
          <w:szCs w:val="18"/>
        </w:rPr>
        <w:t xml:space="preserve"> до 01 января 2022 года привести свои наименования в соответствии с указанными требованиями и внести соответствующие изменения в свои учредительные документы (п.4.1 ст.27 вышеназванного федерального закона).</w:t>
      </w:r>
    </w:p>
    <w:p w:rsidR="006122DD"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При этом АНО по поддержке производства и восстановления отечественного военно-исторического и православного кино «Воскресший Севастополь» на момент проведения проверки  не привела наименование и учредительные документы в  соответствие с действующим законодательством.</w:t>
      </w:r>
    </w:p>
    <w:p w:rsidR="006122DD"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Кроме того, в рамках проведенной проверки организацией не были представлены протоколы собраний учредителей, подтверждающие полномочия директора Арсеньева Б.М. после 2019 года, который назначается Правлением организации сроком на 2 года, представленные же  протоколы собрания учредителей от 2017 года не содержат подписи секретаря собрания.</w:t>
      </w:r>
    </w:p>
    <w:p w:rsidR="006122DD"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Т</w:t>
      </w:r>
      <w:r w:rsidRPr="005A04A5">
        <w:rPr>
          <w:rFonts w:ascii="Times New Roman" w:hAnsi="Times New Roman"/>
          <w:sz w:val="18"/>
          <w:szCs w:val="18"/>
        </w:rPr>
        <w:t>акже</w:t>
      </w:r>
      <w:r w:rsidRPr="005A04A5">
        <w:rPr>
          <w:rFonts w:ascii="Times New Roman" w:hAnsi="Times New Roman"/>
          <w:sz w:val="18"/>
          <w:szCs w:val="18"/>
        </w:rPr>
        <w:t>, имеются расхождения между адресом организации, имеющимся в Уставе АНО (Республика Крым, гор.</w:t>
      </w:r>
      <w:r w:rsidRPr="005A04A5" w:rsidR="00401E5B">
        <w:rPr>
          <w:rFonts w:ascii="Times New Roman" w:hAnsi="Times New Roman"/>
          <w:sz w:val="18"/>
          <w:szCs w:val="18"/>
        </w:rPr>
        <w:t xml:space="preserve"> </w:t>
      </w:r>
      <w:r w:rsidRPr="005A04A5">
        <w:rPr>
          <w:rFonts w:ascii="Times New Roman" w:hAnsi="Times New Roman"/>
          <w:sz w:val="18"/>
          <w:szCs w:val="18"/>
        </w:rPr>
        <w:t>Ялта) и сведениями</w:t>
      </w:r>
      <w:r w:rsidRPr="005A04A5">
        <w:rPr>
          <w:rFonts w:ascii="Times New Roman" w:hAnsi="Times New Roman"/>
          <w:sz w:val="18"/>
          <w:szCs w:val="18"/>
        </w:rPr>
        <w:t xml:space="preserve"> ,</w:t>
      </w:r>
      <w:r w:rsidRPr="005A04A5">
        <w:rPr>
          <w:rFonts w:ascii="Times New Roman" w:hAnsi="Times New Roman"/>
          <w:sz w:val="18"/>
          <w:szCs w:val="18"/>
        </w:rPr>
        <w:t xml:space="preserve"> указанными в ЕГРЮЛ (</w:t>
      </w:r>
      <w:r w:rsidRPr="005A04A5" w:rsidR="005A04A5">
        <w:rPr>
          <w:rFonts w:ascii="Times New Roman" w:hAnsi="Times New Roman"/>
          <w:sz w:val="18"/>
          <w:szCs w:val="18"/>
        </w:rPr>
        <w:t>"ДАННЫЕ ИЗЪЯТЫ"</w:t>
      </w:r>
      <w:r w:rsidRPr="005A04A5">
        <w:rPr>
          <w:rFonts w:ascii="Times New Roman" w:hAnsi="Times New Roman"/>
          <w:sz w:val="18"/>
          <w:szCs w:val="18"/>
        </w:rPr>
        <w:t>.</w:t>
      </w:r>
    </w:p>
    <w:p w:rsidR="007632B1" w:rsidRPr="005A04A5" w:rsidP="007632B1">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Данные нарушения были занесены в акт проверки от 25 октября 2024 года № 25, что послужило основанием для вынесения в адрес АНО по поддержке производства и восстановления отечественного военно-исторического и православного кино «Воскресший Севастополь» предупреждения № 93-6855/24 от 28.10.2024, которым был установлен срок до 09 декабря 2024 года для устранения выявленных нарушений.</w:t>
      </w:r>
      <w:r w:rsidRPr="005A04A5">
        <w:rPr>
          <w:rFonts w:ascii="Times New Roman" w:hAnsi="Times New Roman"/>
          <w:sz w:val="18"/>
          <w:szCs w:val="18"/>
        </w:rPr>
        <w:t xml:space="preserve"> Акт пров</w:t>
      </w:r>
      <w:r w:rsidRPr="005A04A5" w:rsidR="00401E5B">
        <w:rPr>
          <w:rFonts w:ascii="Times New Roman" w:hAnsi="Times New Roman"/>
          <w:sz w:val="18"/>
          <w:szCs w:val="18"/>
        </w:rPr>
        <w:t>ерки и предупреждение были получены</w:t>
      </w:r>
      <w:r w:rsidRPr="005A04A5">
        <w:rPr>
          <w:rFonts w:ascii="Times New Roman" w:hAnsi="Times New Roman"/>
          <w:sz w:val="18"/>
          <w:szCs w:val="18"/>
        </w:rPr>
        <w:t xml:space="preserve">  организацией 08 ноября 2024 года.</w:t>
      </w:r>
    </w:p>
    <w:p w:rsidR="001A1C7E" w:rsidRPr="005A04A5" w:rsidP="001A1C7E">
      <w:pPr>
        <w:autoSpaceDE w:val="0"/>
        <w:autoSpaceDN w:val="0"/>
        <w:adjustRightInd w:val="0"/>
        <w:spacing w:after="0"/>
        <w:ind w:firstLine="567"/>
        <w:jc w:val="both"/>
        <w:rPr>
          <w:rFonts w:ascii="Times New Roman" w:eastAsia="Calibri" w:hAnsi="Times New Roman"/>
          <w:sz w:val="18"/>
          <w:szCs w:val="18"/>
        </w:rPr>
      </w:pPr>
      <w:r w:rsidRPr="005A04A5">
        <w:rPr>
          <w:rFonts w:ascii="Times New Roman" w:hAnsi="Times New Roman"/>
          <w:sz w:val="18"/>
          <w:szCs w:val="18"/>
        </w:rPr>
        <w:t>Мировой судья,</w:t>
      </w:r>
      <w:r w:rsidRPr="005A04A5" w:rsidR="0003076D">
        <w:rPr>
          <w:rFonts w:ascii="Times New Roman" w:hAnsi="Times New Roman"/>
          <w:sz w:val="18"/>
          <w:szCs w:val="18"/>
        </w:rPr>
        <w:t xml:space="preserve"> вы</w:t>
      </w:r>
      <w:r w:rsidRPr="005A04A5" w:rsidR="007832AA">
        <w:rPr>
          <w:rFonts w:ascii="Times New Roman" w:hAnsi="Times New Roman"/>
          <w:sz w:val="18"/>
          <w:szCs w:val="18"/>
        </w:rPr>
        <w:t>с</w:t>
      </w:r>
      <w:r w:rsidRPr="005A04A5" w:rsidR="0003076D">
        <w:rPr>
          <w:rFonts w:ascii="Times New Roman" w:hAnsi="Times New Roman"/>
          <w:sz w:val="18"/>
          <w:szCs w:val="18"/>
        </w:rPr>
        <w:t>лушав законног</w:t>
      </w:r>
      <w:r w:rsidRPr="005A04A5" w:rsidR="007832AA">
        <w:rPr>
          <w:rFonts w:ascii="Times New Roman" w:hAnsi="Times New Roman"/>
          <w:sz w:val="18"/>
          <w:szCs w:val="18"/>
        </w:rPr>
        <w:t>о представителя юридического лица,</w:t>
      </w:r>
      <w:r w:rsidRPr="005A04A5">
        <w:rPr>
          <w:rFonts w:ascii="Times New Roman" w:hAnsi="Times New Roman"/>
          <w:sz w:val="18"/>
          <w:szCs w:val="18"/>
        </w:rPr>
        <w:t xml:space="preserve"> исследовав письменные материалы дела, установил</w:t>
      </w:r>
      <w:r w:rsidRPr="005A04A5" w:rsidR="002C6E14">
        <w:rPr>
          <w:rFonts w:ascii="Times New Roman" w:hAnsi="Times New Roman"/>
          <w:sz w:val="18"/>
          <w:szCs w:val="18"/>
        </w:rPr>
        <w:t>,</w:t>
      </w:r>
      <w:r w:rsidRPr="005A04A5" w:rsidR="007632B1">
        <w:rPr>
          <w:rFonts w:ascii="Times New Roman" w:hAnsi="Times New Roman"/>
          <w:sz w:val="18"/>
          <w:szCs w:val="18"/>
        </w:rPr>
        <w:t xml:space="preserve"> что вина АНО по поддержке производства и восстановления отечественного военно-исторического и православного кино «Воскресший Севастополь»</w:t>
      </w:r>
      <w:r w:rsidRPr="005A04A5" w:rsidR="001F154D">
        <w:rPr>
          <w:rFonts w:ascii="Times New Roman" w:hAnsi="Times New Roman"/>
          <w:sz w:val="18"/>
          <w:szCs w:val="18"/>
        </w:rPr>
        <w:t xml:space="preserve"> </w:t>
      </w:r>
      <w:r w:rsidRPr="005A04A5">
        <w:rPr>
          <w:rFonts w:ascii="Times New Roman" w:hAnsi="Times New Roman"/>
          <w:sz w:val="18"/>
          <w:szCs w:val="18"/>
        </w:rPr>
        <w:t>в совершении административного правонарушения</w:t>
      </w:r>
      <w:r w:rsidRPr="005A04A5" w:rsidR="00087D26">
        <w:rPr>
          <w:rFonts w:ascii="Times New Roman" w:hAnsi="Times New Roman"/>
          <w:sz w:val="18"/>
          <w:szCs w:val="18"/>
        </w:rPr>
        <w:t>, предусмотренного ч.1</w:t>
      </w:r>
      <w:r w:rsidRPr="005A04A5" w:rsidR="007632B1">
        <w:rPr>
          <w:rFonts w:ascii="Times New Roman" w:hAnsi="Times New Roman"/>
          <w:sz w:val="18"/>
          <w:szCs w:val="18"/>
        </w:rPr>
        <w:t xml:space="preserve"> </w:t>
      </w:r>
      <w:r w:rsidRPr="005A04A5" w:rsidR="00087D26">
        <w:rPr>
          <w:rFonts w:ascii="Times New Roman" w:hAnsi="Times New Roman"/>
          <w:sz w:val="18"/>
          <w:szCs w:val="18"/>
        </w:rPr>
        <w:t>ст.19.5 КоАП РФ</w:t>
      </w:r>
      <w:r w:rsidRPr="005A04A5" w:rsidR="009F0534">
        <w:rPr>
          <w:rFonts w:ascii="Times New Roman" w:hAnsi="Times New Roman"/>
          <w:sz w:val="18"/>
          <w:szCs w:val="18"/>
        </w:rPr>
        <w:t xml:space="preserve">, </w:t>
      </w:r>
      <w:r w:rsidRPr="005A04A5">
        <w:rPr>
          <w:rFonts w:ascii="Times New Roman" w:hAnsi="Times New Roman"/>
          <w:sz w:val="18"/>
          <w:szCs w:val="18"/>
        </w:rPr>
        <w:t xml:space="preserve"> подтверждается следующими письменными доказательствами, содержащимися в материалах дела: </w:t>
      </w:r>
      <w:r w:rsidRPr="005A04A5">
        <w:rPr>
          <w:rFonts w:ascii="Times New Roman" w:eastAsia="Calibri" w:hAnsi="Times New Roman"/>
          <w:sz w:val="18"/>
          <w:szCs w:val="18"/>
        </w:rPr>
        <w:t xml:space="preserve"> сведениями, изложенными в протоколе об административном правонарушении</w:t>
      </w:r>
      <w:r w:rsidRPr="005A04A5" w:rsidR="007632B1">
        <w:rPr>
          <w:rFonts w:ascii="Times New Roman" w:eastAsia="Calibri" w:hAnsi="Times New Roman"/>
          <w:sz w:val="18"/>
          <w:szCs w:val="18"/>
        </w:rPr>
        <w:t xml:space="preserve"> </w:t>
      </w:r>
      <w:r w:rsidRPr="005A04A5" w:rsidR="00030953">
        <w:rPr>
          <w:rFonts w:ascii="Times New Roman" w:eastAsia="Calibri" w:hAnsi="Times New Roman"/>
          <w:sz w:val="18"/>
          <w:szCs w:val="18"/>
        </w:rPr>
        <w:t>№</w:t>
      </w:r>
      <w:r w:rsidRPr="005A04A5" w:rsidR="007632B1">
        <w:rPr>
          <w:rFonts w:ascii="Times New Roman" w:eastAsia="Calibri" w:hAnsi="Times New Roman"/>
          <w:sz w:val="18"/>
          <w:szCs w:val="18"/>
        </w:rPr>
        <w:t>1/25</w:t>
      </w:r>
      <w:r w:rsidRPr="005A04A5">
        <w:rPr>
          <w:rFonts w:ascii="Times New Roman" w:eastAsia="Calibri" w:hAnsi="Times New Roman"/>
          <w:sz w:val="18"/>
          <w:szCs w:val="18"/>
        </w:rPr>
        <w:t xml:space="preserve"> от </w:t>
      </w:r>
      <w:r w:rsidRPr="005A04A5" w:rsidR="007632B1">
        <w:rPr>
          <w:rFonts w:ascii="Times New Roman" w:eastAsia="Calibri" w:hAnsi="Times New Roman"/>
          <w:sz w:val="18"/>
          <w:szCs w:val="18"/>
        </w:rPr>
        <w:t>13</w:t>
      </w:r>
      <w:r w:rsidRPr="005A04A5" w:rsidR="007832AA">
        <w:rPr>
          <w:rFonts w:ascii="Times New Roman" w:eastAsia="Calibri" w:hAnsi="Times New Roman"/>
          <w:sz w:val="18"/>
          <w:szCs w:val="18"/>
        </w:rPr>
        <w:t>.01</w:t>
      </w:r>
      <w:r w:rsidRPr="005A04A5" w:rsidR="00842E81">
        <w:rPr>
          <w:rFonts w:ascii="Times New Roman" w:eastAsia="Calibri" w:hAnsi="Times New Roman"/>
          <w:sz w:val="18"/>
          <w:szCs w:val="18"/>
        </w:rPr>
        <w:t>.</w:t>
      </w:r>
      <w:r w:rsidRPr="005A04A5" w:rsidR="007632B1">
        <w:rPr>
          <w:rFonts w:ascii="Times New Roman" w:eastAsia="Calibri" w:hAnsi="Times New Roman"/>
          <w:sz w:val="18"/>
          <w:szCs w:val="18"/>
        </w:rPr>
        <w:t>2025</w:t>
      </w:r>
      <w:r w:rsidRPr="005A04A5">
        <w:rPr>
          <w:rFonts w:ascii="Times New Roman" w:eastAsia="Calibri" w:hAnsi="Times New Roman"/>
          <w:sz w:val="18"/>
          <w:szCs w:val="18"/>
        </w:rPr>
        <w:t xml:space="preserve"> (</w:t>
      </w:r>
      <w:r w:rsidRPr="005A04A5">
        <w:rPr>
          <w:rFonts w:ascii="Times New Roman" w:eastAsia="Calibri" w:hAnsi="Times New Roman"/>
          <w:sz w:val="18"/>
          <w:szCs w:val="18"/>
        </w:rPr>
        <w:t>л.д</w:t>
      </w:r>
      <w:r w:rsidRPr="005A04A5">
        <w:rPr>
          <w:rFonts w:ascii="Times New Roman" w:eastAsia="Calibri" w:hAnsi="Times New Roman"/>
          <w:sz w:val="18"/>
          <w:szCs w:val="18"/>
        </w:rPr>
        <w:t xml:space="preserve">. </w:t>
      </w:r>
      <w:r w:rsidRPr="005A04A5" w:rsidR="00030953">
        <w:rPr>
          <w:rFonts w:ascii="Times New Roman" w:eastAsia="Calibri" w:hAnsi="Times New Roman"/>
          <w:sz w:val="18"/>
          <w:szCs w:val="18"/>
        </w:rPr>
        <w:t>1</w:t>
      </w:r>
      <w:r w:rsidRPr="005A04A5" w:rsidR="007632B1">
        <w:rPr>
          <w:rFonts w:ascii="Times New Roman" w:eastAsia="Calibri" w:hAnsi="Times New Roman"/>
          <w:sz w:val="18"/>
          <w:szCs w:val="18"/>
        </w:rPr>
        <w:t>-3</w:t>
      </w:r>
      <w:r w:rsidRPr="005A04A5" w:rsidR="00842E81">
        <w:rPr>
          <w:rFonts w:ascii="Times New Roman" w:eastAsia="Calibri" w:hAnsi="Times New Roman"/>
          <w:sz w:val="18"/>
          <w:szCs w:val="18"/>
        </w:rPr>
        <w:t xml:space="preserve">); </w:t>
      </w:r>
      <w:r w:rsidRPr="005A04A5" w:rsidR="00030953">
        <w:rPr>
          <w:rFonts w:ascii="Times New Roman" w:eastAsia="Calibri" w:hAnsi="Times New Roman"/>
          <w:sz w:val="18"/>
          <w:szCs w:val="18"/>
        </w:rPr>
        <w:t>копией</w:t>
      </w:r>
      <w:r w:rsidRPr="005A04A5" w:rsidR="00401E5B">
        <w:rPr>
          <w:rFonts w:ascii="Times New Roman" w:eastAsia="Calibri" w:hAnsi="Times New Roman"/>
          <w:sz w:val="18"/>
          <w:szCs w:val="18"/>
        </w:rPr>
        <w:t xml:space="preserve"> распоряжения № 667-р от</w:t>
      </w:r>
      <w:r w:rsidRPr="005A04A5" w:rsidR="007632B1">
        <w:rPr>
          <w:rFonts w:ascii="Times New Roman" w:eastAsia="Calibri" w:hAnsi="Times New Roman"/>
          <w:sz w:val="18"/>
          <w:szCs w:val="18"/>
        </w:rPr>
        <w:t xml:space="preserve"> 02.09.2024 о проведении плановой документарной проверк</w:t>
      </w:r>
      <w:r w:rsidRPr="005A04A5" w:rsidR="007632B1">
        <w:rPr>
          <w:rFonts w:ascii="Times New Roman" w:eastAsia="Calibri" w:hAnsi="Times New Roman"/>
          <w:sz w:val="18"/>
          <w:szCs w:val="18"/>
        </w:rPr>
        <w:t>и(</w:t>
      </w:r>
      <w:r w:rsidRPr="005A04A5" w:rsidR="007632B1">
        <w:rPr>
          <w:rFonts w:ascii="Times New Roman" w:eastAsia="Calibri" w:hAnsi="Times New Roman"/>
          <w:sz w:val="18"/>
          <w:szCs w:val="18"/>
        </w:rPr>
        <w:t xml:space="preserve"> л.д.7-9);</w:t>
      </w:r>
      <w:r w:rsidRPr="005A04A5" w:rsidR="00030953">
        <w:rPr>
          <w:rFonts w:ascii="Times New Roman" w:eastAsia="Calibri" w:hAnsi="Times New Roman"/>
          <w:sz w:val="18"/>
          <w:szCs w:val="18"/>
        </w:rPr>
        <w:t xml:space="preserve"> </w:t>
      </w:r>
      <w:r w:rsidRPr="005A04A5" w:rsidR="007632B1">
        <w:rPr>
          <w:rFonts w:ascii="Times New Roman" w:eastAsia="Calibri" w:hAnsi="Times New Roman"/>
          <w:sz w:val="18"/>
          <w:szCs w:val="18"/>
        </w:rPr>
        <w:t>уведомлением о проведении проверки от 02.09.2024 и сведениями о получении уведомления 13.09.2024 ( л.д.</w:t>
      </w:r>
      <w:r w:rsidRPr="005A04A5">
        <w:rPr>
          <w:rFonts w:ascii="Times New Roman" w:eastAsia="Calibri" w:hAnsi="Times New Roman"/>
          <w:sz w:val="18"/>
          <w:szCs w:val="18"/>
        </w:rPr>
        <w:t>10-15); актом проверки от 25.10.2024 № 25 ( л.д.16-18); предупреждением</w:t>
      </w:r>
      <w:r w:rsidRPr="005A04A5" w:rsidR="00016604">
        <w:rPr>
          <w:rFonts w:ascii="Times New Roman" w:eastAsia="Calibri" w:hAnsi="Times New Roman"/>
          <w:sz w:val="18"/>
          <w:szCs w:val="18"/>
        </w:rPr>
        <w:t xml:space="preserve"> № </w:t>
      </w:r>
      <w:r w:rsidRPr="005A04A5">
        <w:rPr>
          <w:rFonts w:ascii="Times New Roman" w:hAnsi="Times New Roman"/>
          <w:sz w:val="18"/>
          <w:szCs w:val="18"/>
        </w:rPr>
        <w:t>93-6855/24  от 28.10.2024</w:t>
      </w:r>
      <w:r w:rsidRPr="005A04A5" w:rsidR="00030953">
        <w:rPr>
          <w:rFonts w:ascii="Times New Roman" w:hAnsi="Times New Roman"/>
          <w:sz w:val="18"/>
          <w:szCs w:val="18"/>
        </w:rPr>
        <w:t xml:space="preserve"> ( </w:t>
      </w:r>
      <w:r w:rsidRPr="005A04A5">
        <w:rPr>
          <w:rFonts w:ascii="Times New Roman" w:hAnsi="Times New Roman"/>
          <w:sz w:val="18"/>
          <w:szCs w:val="18"/>
        </w:rPr>
        <w:t>л.д.23-25</w:t>
      </w:r>
      <w:r w:rsidRPr="005A04A5" w:rsidR="00030953">
        <w:rPr>
          <w:rFonts w:ascii="Times New Roman" w:hAnsi="Times New Roman"/>
          <w:sz w:val="18"/>
          <w:szCs w:val="18"/>
        </w:rPr>
        <w:t>)</w:t>
      </w:r>
      <w:r w:rsidRPr="005A04A5" w:rsidR="00030953">
        <w:rPr>
          <w:rFonts w:ascii="Times New Roman" w:eastAsia="Calibri" w:hAnsi="Times New Roman"/>
          <w:sz w:val="18"/>
          <w:szCs w:val="18"/>
        </w:rPr>
        <w:t>; св</w:t>
      </w:r>
      <w:r w:rsidRPr="005A04A5">
        <w:rPr>
          <w:rFonts w:ascii="Times New Roman" w:eastAsia="Calibri" w:hAnsi="Times New Roman"/>
          <w:sz w:val="18"/>
          <w:szCs w:val="18"/>
        </w:rPr>
        <w:t>едениями о получении предупреждения 08.11.2024 ( л.д.26-30</w:t>
      </w:r>
      <w:r w:rsidRPr="005A04A5" w:rsidR="00030953">
        <w:rPr>
          <w:rFonts w:ascii="Times New Roman" w:eastAsia="Calibri" w:hAnsi="Times New Roman"/>
          <w:sz w:val="18"/>
          <w:szCs w:val="18"/>
        </w:rPr>
        <w:t xml:space="preserve">); </w:t>
      </w:r>
      <w:r w:rsidRPr="005A04A5">
        <w:rPr>
          <w:rFonts w:ascii="Times New Roman" w:eastAsia="Calibri" w:hAnsi="Times New Roman"/>
          <w:sz w:val="18"/>
          <w:szCs w:val="18"/>
        </w:rPr>
        <w:t xml:space="preserve">выпиской из ЕГРЮЛ </w:t>
      </w:r>
      <w:r w:rsidRPr="005A04A5">
        <w:rPr>
          <w:rFonts w:ascii="Times New Roman" w:eastAsia="Calibri" w:hAnsi="Times New Roman"/>
          <w:sz w:val="18"/>
          <w:szCs w:val="18"/>
        </w:rPr>
        <w:t xml:space="preserve">( </w:t>
      </w:r>
      <w:r w:rsidRPr="005A04A5">
        <w:rPr>
          <w:rFonts w:ascii="Times New Roman" w:eastAsia="Calibri" w:hAnsi="Times New Roman"/>
          <w:sz w:val="18"/>
          <w:szCs w:val="18"/>
        </w:rPr>
        <w:t>л.д</w:t>
      </w:r>
      <w:r w:rsidRPr="005A04A5">
        <w:rPr>
          <w:rFonts w:ascii="Times New Roman" w:eastAsia="Calibri" w:hAnsi="Times New Roman"/>
          <w:sz w:val="18"/>
          <w:szCs w:val="18"/>
        </w:rPr>
        <w:t xml:space="preserve">. 40-43);копией поручения Прокуратуры Республики Крым о принятии мер реагирования в отношении деятельности некоммерческих организаций, в том числе, </w:t>
      </w:r>
      <w:r w:rsidRPr="005A04A5">
        <w:rPr>
          <w:rFonts w:ascii="Times New Roman" w:hAnsi="Times New Roman"/>
          <w:sz w:val="18"/>
          <w:szCs w:val="18"/>
        </w:rPr>
        <w:t>АНО по поддержке производства и восстановления отечественного военно-исторического и православного кино «Воскресший Севастополь», от 23.01.2023 ( л.д.59-60);</w:t>
      </w:r>
      <w:r w:rsidRPr="005A04A5" w:rsidR="00401E5B">
        <w:rPr>
          <w:rFonts w:ascii="Times New Roman" w:hAnsi="Times New Roman"/>
          <w:sz w:val="18"/>
          <w:szCs w:val="18"/>
        </w:rPr>
        <w:t xml:space="preserve"> </w:t>
      </w:r>
      <w:r w:rsidRPr="005A04A5">
        <w:rPr>
          <w:rFonts w:ascii="Times New Roman" w:hAnsi="Times New Roman"/>
          <w:sz w:val="18"/>
          <w:szCs w:val="18"/>
        </w:rPr>
        <w:t xml:space="preserve">копией представления Прокурора города Ялта об устранении нарушений законодательства о свободе совести и о религиозных объединениях от 07.02.2023 ( л.д.61-62); копией ответа АНО по поддержке производства и восстановления отечественного военно-исторического и православного кино «Воскресший Севастополь» от 27.02.2023 года в адрес Прокурора </w:t>
      </w:r>
      <w:r w:rsidRPr="005A04A5">
        <w:rPr>
          <w:rFonts w:ascii="Times New Roman" w:hAnsi="Times New Roman"/>
          <w:sz w:val="18"/>
          <w:szCs w:val="18"/>
        </w:rPr>
        <w:t>гор</w:t>
      </w:r>
      <w:r w:rsidRPr="005A04A5">
        <w:rPr>
          <w:rFonts w:ascii="Times New Roman" w:hAnsi="Times New Roman"/>
          <w:sz w:val="18"/>
          <w:szCs w:val="18"/>
        </w:rPr>
        <w:t>.Я</w:t>
      </w:r>
      <w:r w:rsidRPr="005A04A5">
        <w:rPr>
          <w:rFonts w:ascii="Times New Roman" w:hAnsi="Times New Roman"/>
          <w:sz w:val="18"/>
          <w:szCs w:val="18"/>
        </w:rPr>
        <w:t>лта</w:t>
      </w:r>
      <w:r w:rsidRPr="005A04A5" w:rsidR="00401E5B">
        <w:rPr>
          <w:rFonts w:ascii="Times New Roman" w:hAnsi="Times New Roman"/>
          <w:sz w:val="18"/>
          <w:szCs w:val="18"/>
        </w:rPr>
        <w:t xml:space="preserve"> </w:t>
      </w:r>
      <w:r w:rsidRPr="005A04A5">
        <w:rPr>
          <w:rFonts w:ascii="Times New Roman" w:hAnsi="Times New Roman"/>
          <w:sz w:val="18"/>
          <w:szCs w:val="18"/>
        </w:rPr>
        <w:t>( л.д.63).</w:t>
      </w:r>
    </w:p>
    <w:p w:rsidR="00016604" w:rsidRPr="005A04A5" w:rsidP="001A1C7E">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Перечисленные доказательства мировой судья находит допустимыми и достоверными. Их совокупность достаточна для вынесения постановления по делу об административном правонарушении.</w:t>
      </w:r>
    </w:p>
    <w:p w:rsidR="00C9734B" w:rsidRPr="005A04A5" w:rsidP="00016604">
      <w:pPr>
        <w:autoSpaceDE w:val="0"/>
        <w:autoSpaceDN w:val="0"/>
        <w:adjustRightInd w:val="0"/>
        <w:spacing w:after="0"/>
        <w:ind w:firstLine="539"/>
        <w:jc w:val="both"/>
        <w:rPr>
          <w:rFonts w:ascii="Times New Roman" w:hAnsi="Times New Roman" w:eastAsiaTheme="minorHAnsi"/>
          <w:sz w:val="18"/>
          <w:szCs w:val="18"/>
          <w:lang w:eastAsia="en-US"/>
        </w:rPr>
      </w:pPr>
      <w:r w:rsidRPr="005A04A5">
        <w:rPr>
          <w:rFonts w:ascii="Times New Roman" w:hAnsi="Times New Roman"/>
          <w:sz w:val="18"/>
          <w:szCs w:val="18"/>
        </w:rPr>
        <w:t xml:space="preserve">Согласно ч. 1 ст. 19.5 КоАП РФ </w:t>
      </w:r>
      <w:r w:rsidRPr="005A04A5">
        <w:rPr>
          <w:rFonts w:ascii="Times New Roman" w:hAnsi="Times New Roman" w:eastAsiaTheme="minorHAnsi"/>
          <w:sz w:val="18"/>
          <w:szCs w:val="18"/>
          <w:lang w:eastAsia="en-US"/>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w:t>
      </w:r>
      <w:r w:rsidRPr="005A04A5">
        <w:rPr>
          <w:rFonts w:ascii="Times New Roman" w:hAnsi="Times New Roman" w:eastAsiaTheme="minorHAnsi"/>
          <w:sz w:val="18"/>
          <w:szCs w:val="18"/>
          <w:lang w:eastAsia="en-US"/>
        </w:rPr>
        <w:t xml:space="preserve"> на юридических лиц - от десяти тысяч до двадцати тысяч рублей.</w:t>
      </w:r>
    </w:p>
    <w:p w:rsidR="00C9734B" w:rsidRPr="005A04A5" w:rsidP="00016604">
      <w:pPr>
        <w:pStyle w:val="BodyTextIndent"/>
        <w:spacing w:after="0"/>
        <w:ind w:left="0" w:firstLine="567"/>
        <w:jc w:val="both"/>
        <w:rPr>
          <w:rFonts w:ascii="Times New Roman" w:hAnsi="Times New Roman" w:eastAsiaTheme="minorHAnsi"/>
          <w:sz w:val="18"/>
          <w:szCs w:val="18"/>
          <w:lang w:eastAsia="en-US"/>
        </w:rPr>
      </w:pPr>
      <w:r w:rsidRPr="005A04A5">
        <w:rPr>
          <w:rFonts w:ascii="Times New Roman" w:hAnsi="Times New Roman"/>
          <w:sz w:val="18"/>
          <w:szCs w:val="18"/>
        </w:rPr>
        <w:t>Действия</w:t>
      </w:r>
      <w:r w:rsidRPr="005A04A5" w:rsidR="001F154D">
        <w:rPr>
          <w:rFonts w:ascii="Times New Roman" w:hAnsi="Times New Roman"/>
          <w:sz w:val="18"/>
          <w:szCs w:val="18"/>
        </w:rPr>
        <w:t xml:space="preserve"> </w:t>
      </w:r>
      <w:r w:rsidRPr="005A04A5">
        <w:rPr>
          <w:rFonts w:ascii="Times New Roman" w:hAnsi="Times New Roman"/>
          <w:sz w:val="18"/>
          <w:szCs w:val="18"/>
        </w:rPr>
        <w:t xml:space="preserve">АНО по поддержке производства и восстановления отечественного военно-исторического и православного кино «Воскресший Севастополь» </w:t>
      </w:r>
      <w:r w:rsidRPr="005A04A5" w:rsidR="006B10E5">
        <w:rPr>
          <w:rFonts w:ascii="Times New Roman" w:hAnsi="Times New Roman"/>
          <w:sz w:val="18"/>
          <w:szCs w:val="18"/>
        </w:rPr>
        <w:t xml:space="preserve"> </w:t>
      </w:r>
      <w:r w:rsidRPr="005A04A5">
        <w:rPr>
          <w:rFonts w:ascii="Times New Roman" w:hAnsi="Times New Roman"/>
          <w:sz w:val="18"/>
          <w:szCs w:val="18"/>
        </w:rPr>
        <w:t xml:space="preserve">мировой  судья квалифицирует по ч. 1 ст. 19.5 КоАП РФ, как </w:t>
      </w:r>
      <w:r w:rsidRPr="005A04A5">
        <w:rPr>
          <w:rFonts w:ascii="Times New Roman" w:hAnsi="Times New Roman" w:eastAsiaTheme="minorHAnsi"/>
          <w:sz w:val="18"/>
          <w:szCs w:val="18"/>
          <w:lang w:eastAsia="en-US"/>
        </w:rPr>
        <w:t>невыполнение в установленный срок законного предписания должностного лица, осуществляющего государственный надзор об устранении нарушений законодательства.</w:t>
      </w:r>
    </w:p>
    <w:p w:rsidR="008F045B" w:rsidRPr="005A04A5" w:rsidP="008F045B">
      <w:pPr>
        <w:spacing w:after="0"/>
        <w:ind w:firstLine="567"/>
        <w:jc w:val="both"/>
        <w:rPr>
          <w:rFonts w:ascii="Times New Roman" w:hAnsi="Times New Roman"/>
          <w:sz w:val="18"/>
          <w:szCs w:val="18"/>
          <w:shd w:val="clear" w:color="auto" w:fill="FFFFFF"/>
        </w:rPr>
      </w:pPr>
      <w:r w:rsidRPr="005A04A5">
        <w:rPr>
          <w:rFonts w:ascii="Times New Roman" w:hAnsi="Times New Roman"/>
          <w:sz w:val="18"/>
          <w:szCs w:val="18"/>
        </w:rPr>
        <w:t xml:space="preserve">Мировой судья учитывает, что предписание должно содержать только законные требования, то есть на лицо (юридическое, должностное, физическое) может быть возложена обязанность по устранению лишь тех нарушений, соблюдение которых обязательно для них в силу закона, а сами требования должны быть реально исполнимы. Исполнимость предписания является важным требованием к данному виду ненормативного акта и одним из элементов законности предписания,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 за нарушение которого наступает административная ответственность (часть 1 </w:t>
      </w:r>
      <w:hyperlink r:id="rId5" w:history="1">
        <w:r w:rsidRPr="005A04A5">
          <w:rPr>
            <w:rStyle w:val="Hyperlink"/>
            <w:rFonts w:ascii="Times New Roman" w:hAnsi="Times New Roman"/>
            <w:color w:val="auto"/>
            <w:sz w:val="18"/>
            <w:szCs w:val="18"/>
            <w:u w:val="none"/>
          </w:rPr>
          <w:t>статьи 19.5</w:t>
        </w:r>
      </w:hyperlink>
      <w:r w:rsidRPr="005A04A5">
        <w:rPr>
          <w:rFonts w:ascii="Times New Roman" w:hAnsi="Times New Roman"/>
          <w:sz w:val="18"/>
          <w:szCs w:val="18"/>
        </w:rPr>
        <w:t xml:space="preserve"> КоАП РФ).</w:t>
      </w:r>
    </w:p>
    <w:p w:rsidR="008F045B" w:rsidRPr="005A04A5" w:rsidP="008F045B">
      <w:pPr>
        <w:spacing w:after="0"/>
        <w:ind w:firstLine="567"/>
        <w:jc w:val="both"/>
        <w:rPr>
          <w:rFonts w:ascii="Times New Roman" w:hAnsi="Times New Roman"/>
          <w:sz w:val="18"/>
          <w:szCs w:val="18"/>
        </w:rPr>
      </w:pPr>
      <w:r w:rsidRPr="005A04A5">
        <w:rPr>
          <w:rFonts w:ascii="Times New Roman" w:hAnsi="Times New Roman"/>
          <w:sz w:val="18"/>
          <w:szCs w:val="18"/>
        </w:rPr>
        <w:t>Следовательно, предписание должностного лица, содержащее законные требования, должно быть реально исполнимо и содержать конкретные указания, четкие формулировки 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При этом содержащиеся в предписании формулировки должны исключать возможность двоякого толкования; изложение должно быть кратким, четким, ясным, последовательным, доступным для понимания всеми лицами.</w:t>
      </w:r>
    </w:p>
    <w:p w:rsidR="008F045B" w:rsidRPr="005A04A5" w:rsidP="008F045B">
      <w:pPr>
        <w:spacing w:after="0"/>
        <w:ind w:firstLine="567"/>
        <w:jc w:val="both"/>
        <w:rPr>
          <w:rFonts w:ascii="Times New Roman" w:hAnsi="Times New Roman"/>
          <w:sz w:val="18"/>
          <w:szCs w:val="18"/>
        </w:rPr>
      </w:pPr>
      <w:r w:rsidRPr="005A04A5">
        <w:rPr>
          <w:rFonts w:ascii="Times New Roman" w:hAnsi="Times New Roman"/>
          <w:sz w:val="18"/>
          <w:szCs w:val="18"/>
        </w:rPr>
        <w:t xml:space="preserve">Оценивая предупреждение №93-6855/24  от 28.10.2024, мировой судья приходит к выводу, что оно в полном объеме отвечает вышеуказанным критериям, что в свою очередь, свидетельствует об его законности и обоснованности. </w:t>
      </w:r>
    </w:p>
    <w:p w:rsidR="008F045B" w:rsidRPr="005A04A5" w:rsidP="008F045B">
      <w:pPr>
        <w:spacing w:after="0"/>
        <w:ind w:firstLine="567"/>
        <w:jc w:val="both"/>
        <w:rPr>
          <w:rFonts w:ascii="Times New Roman" w:hAnsi="Times New Roman"/>
          <w:sz w:val="18"/>
          <w:szCs w:val="18"/>
        </w:rPr>
      </w:pPr>
      <w:r w:rsidRPr="005A04A5">
        <w:rPr>
          <w:rFonts w:ascii="Times New Roman" w:hAnsi="Times New Roman"/>
          <w:sz w:val="18"/>
          <w:szCs w:val="1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8F045B" w:rsidRPr="005A04A5" w:rsidP="008F045B">
      <w:pPr>
        <w:spacing w:after="0"/>
        <w:ind w:firstLine="567"/>
        <w:jc w:val="both"/>
        <w:rPr>
          <w:rFonts w:ascii="Times New Roman" w:hAnsi="Times New Roman"/>
          <w:sz w:val="18"/>
          <w:szCs w:val="18"/>
        </w:rPr>
      </w:pPr>
      <w:hyperlink r:id="rId6" w:history="1">
        <w:r w:rsidRPr="005A04A5">
          <w:rPr>
            <w:rStyle w:val="Hyperlink"/>
            <w:rFonts w:ascii="Times New Roman" w:hAnsi="Times New Roman"/>
            <w:color w:val="auto"/>
            <w:sz w:val="18"/>
            <w:szCs w:val="18"/>
            <w:u w:val="none"/>
          </w:rPr>
          <w:t>Частью 2 статьи 2.1</w:t>
        </w:r>
      </w:hyperlink>
      <w:r w:rsidRPr="005A04A5">
        <w:rPr>
          <w:rFonts w:ascii="Times New Roman" w:hAnsi="Times New Roman"/>
          <w:sz w:val="18"/>
          <w:szCs w:val="18"/>
        </w:rPr>
        <w:t xml:space="preserve"> КоАП РФ предусмотрено,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7" w:history="1">
        <w:r w:rsidRPr="005A04A5">
          <w:rPr>
            <w:rStyle w:val="Hyperlink"/>
            <w:rFonts w:ascii="Times New Roman" w:hAnsi="Times New Roman"/>
            <w:color w:val="auto"/>
            <w:sz w:val="18"/>
            <w:szCs w:val="18"/>
            <w:u w:val="none"/>
          </w:rPr>
          <w:t>Кодексом Российской Федерации об административных правонарушениях</w:t>
        </w:r>
      </w:hyperlink>
      <w:r w:rsidRPr="005A04A5">
        <w:rPr>
          <w:rFonts w:ascii="Times New Roman" w:hAnsi="Times New Roman"/>
          <w:sz w:val="18"/>
          <w:szCs w:val="18"/>
        </w:rPr>
        <w:t xml:space="preserve"> предусмотрена административная ответственность, но данным лицом не были приняты все зависящие от него меры по их соблюдению.</w:t>
      </w:r>
    </w:p>
    <w:p w:rsidR="008F045B" w:rsidRPr="005A04A5" w:rsidP="008F045B">
      <w:pPr>
        <w:spacing w:after="0"/>
        <w:ind w:firstLine="567"/>
        <w:jc w:val="both"/>
        <w:rPr>
          <w:rFonts w:ascii="Times New Roman" w:hAnsi="Times New Roman"/>
          <w:sz w:val="18"/>
          <w:szCs w:val="18"/>
        </w:rPr>
      </w:pPr>
      <w:r w:rsidRPr="005A04A5">
        <w:rPr>
          <w:rFonts w:ascii="Times New Roman" w:hAnsi="Times New Roman"/>
          <w:sz w:val="18"/>
          <w:szCs w:val="18"/>
        </w:rPr>
        <w:t>По смыслу приведенных положений закона привлечение юридического лица к административной ответственности возможно лишь при наличии вины данного лица в совершении правонарушения.</w:t>
      </w:r>
    </w:p>
    <w:p w:rsidR="008F045B" w:rsidRPr="005A04A5" w:rsidP="008F045B">
      <w:pPr>
        <w:spacing w:after="0"/>
        <w:ind w:firstLine="567"/>
        <w:jc w:val="both"/>
        <w:rPr>
          <w:rFonts w:ascii="Times New Roman" w:hAnsi="Times New Roman"/>
          <w:sz w:val="18"/>
          <w:szCs w:val="18"/>
        </w:rPr>
      </w:pPr>
      <w:r w:rsidRPr="005A04A5">
        <w:rPr>
          <w:rFonts w:ascii="Times New Roman" w:hAnsi="Times New Roman"/>
          <w:sz w:val="18"/>
          <w:szCs w:val="18"/>
        </w:rPr>
        <w:t>По настоящему делу вина юридического лица в совершении административного правонарушения установлена вышеперечисленными доказательствами. Предельным сроком для выполнения указанного выше предписания</w:t>
      </w:r>
      <w:r w:rsidRPr="005A04A5">
        <w:rPr>
          <w:rStyle w:val="FontStyle17"/>
          <w:sz w:val="18"/>
          <w:szCs w:val="18"/>
        </w:rPr>
        <w:t xml:space="preserve">, </w:t>
      </w:r>
      <w:r w:rsidRPr="005A04A5">
        <w:rPr>
          <w:rFonts w:ascii="Times New Roman" w:hAnsi="Times New Roman"/>
          <w:sz w:val="18"/>
          <w:szCs w:val="18"/>
        </w:rPr>
        <w:t>является  09.12.2024.</w:t>
      </w:r>
    </w:p>
    <w:p w:rsidR="008F045B" w:rsidRPr="005A04A5" w:rsidP="008F045B">
      <w:pPr>
        <w:spacing w:after="0"/>
        <w:ind w:firstLine="567"/>
        <w:jc w:val="both"/>
        <w:rPr>
          <w:rFonts w:ascii="Times New Roman" w:hAnsi="Times New Roman"/>
          <w:sz w:val="18"/>
          <w:szCs w:val="18"/>
          <w:lang w:eastAsia="x-none"/>
        </w:rPr>
      </w:pPr>
      <w:r w:rsidRPr="005A04A5">
        <w:rPr>
          <w:rFonts w:ascii="Times New Roman" w:hAnsi="Times New Roman"/>
          <w:sz w:val="18"/>
          <w:szCs w:val="18"/>
        </w:rPr>
        <w:t xml:space="preserve">Надлежащих доказательств невозможности выполнения предписания в установленный срок </w:t>
      </w:r>
      <w:r w:rsidRPr="005A04A5">
        <w:rPr>
          <w:rFonts w:ascii="Times New Roman" w:hAnsi="Times New Roman"/>
          <w:bCs/>
          <w:iCs/>
          <w:sz w:val="18"/>
          <w:szCs w:val="18"/>
        </w:rPr>
        <w:t>мировому судье не представлено</w:t>
      </w:r>
      <w:r w:rsidRPr="005A04A5">
        <w:rPr>
          <w:rFonts w:ascii="Times New Roman" w:hAnsi="Times New Roman"/>
          <w:sz w:val="18"/>
          <w:szCs w:val="18"/>
          <w:lang w:eastAsia="x-none"/>
        </w:rPr>
        <w:t xml:space="preserve">. </w:t>
      </w:r>
      <w:r w:rsidRPr="005A04A5">
        <w:rPr>
          <w:rStyle w:val="FontStyle17"/>
          <w:sz w:val="18"/>
          <w:szCs w:val="18"/>
        </w:rPr>
        <w:t xml:space="preserve">То обстоятельство, что </w:t>
      </w:r>
      <w:r w:rsidRPr="005A04A5">
        <w:rPr>
          <w:rFonts w:ascii="Times New Roman" w:hAnsi="Times New Roman"/>
          <w:sz w:val="18"/>
          <w:szCs w:val="18"/>
        </w:rPr>
        <w:t>для устранения указанных в предписании нарушений необходимо дополнительное финансирование,</w:t>
      </w:r>
      <w:r w:rsidRPr="005A04A5">
        <w:rPr>
          <w:rStyle w:val="FontStyle17"/>
          <w:sz w:val="18"/>
          <w:szCs w:val="18"/>
        </w:rPr>
        <w:t xml:space="preserve"> не может служить основанием для освобождения юридического лица от ответственности за совершенное правонарушение.</w:t>
      </w:r>
    </w:p>
    <w:p w:rsidR="00504BE8"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eastAsiaTheme="minorHAnsi"/>
          <w:sz w:val="18"/>
          <w:szCs w:val="18"/>
          <w:lang w:eastAsia="en-US"/>
        </w:rPr>
        <w:t>Ссыл</w:t>
      </w:r>
      <w:r w:rsidRPr="005A04A5" w:rsidR="00016604">
        <w:rPr>
          <w:rFonts w:ascii="Times New Roman" w:hAnsi="Times New Roman" w:eastAsiaTheme="minorHAnsi"/>
          <w:sz w:val="18"/>
          <w:szCs w:val="18"/>
          <w:lang w:eastAsia="en-US"/>
        </w:rPr>
        <w:t>ка закон</w:t>
      </w:r>
      <w:r w:rsidRPr="005A04A5">
        <w:rPr>
          <w:rFonts w:ascii="Times New Roman" w:hAnsi="Times New Roman" w:eastAsiaTheme="minorHAnsi"/>
          <w:sz w:val="18"/>
          <w:szCs w:val="18"/>
          <w:lang w:eastAsia="en-US"/>
        </w:rPr>
        <w:t xml:space="preserve">ного представителя  </w:t>
      </w:r>
      <w:r w:rsidRPr="005A04A5" w:rsidR="005A04A5">
        <w:rPr>
          <w:rFonts w:ascii="Times New Roman" w:hAnsi="Times New Roman" w:eastAsiaTheme="minorHAnsi"/>
          <w:sz w:val="18"/>
          <w:szCs w:val="18"/>
          <w:lang w:eastAsia="en-US"/>
        </w:rPr>
        <w:t>"ДАННЫЕ ИЗЪЯТЫ"</w:t>
      </w:r>
      <w:r w:rsidRPr="005A04A5">
        <w:rPr>
          <w:rFonts w:ascii="Times New Roman" w:hAnsi="Times New Roman" w:eastAsiaTheme="minorHAnsi"/>
          <w:sz w:val="18"/>
          <w:szCs w:val="18"/>
          <w:lang w:eastAsia="en-US"/>
        </w:rPr>
        <w:t xml:space="preserve"> на отсутствие вины </w:t>
      </w:r>
      <w:r w:rsidRPr="005A04A5">
        <w:rPr>
          <w:rFonts w:ascii="Times New Roman" w:hAnsi="Times New Roman"/>
          <w:sz w:val="18"/>
          <w:szCs w:val="18"/>
        </w:rPr>
        <w:t>АНО по поддержке производства и восстановления отечественного военно-исторического и православного кино «Воскресший Севастополь»</w:t>
      </w:r>
      <w:r w:rsidRPr="005A04A5" w:rsidR="001F154D">
        <w:rPr>
          <w:rFonts w:ascii="Times New Roman" w:hAnsi="Times New Roman" w:eastAsiaTheme="minorHAnsi"/>
          <w:sz w:val="18"/>
          <w:szCs w:val="18"/>
          <w:lang w:eastAsia="en-US"/>
        </w:rPr>
        <w:t xml:space="preserve">, </w:t>
      </w:r>
      <w:r w:rsidRPr="005A04A5" w:rsidR="00016604">
        <w:rPr>
          <w:rFonts w:ascii="Times New Roman" w:hAnsi="Times New Roman" w:eastAsiaTheme="minorHAnsi"/>
          <w:sz w:val="18"/>
          <w:szCs w:val="18"/>
          <w:lang w:eastAsia="en-US"/>
        </w:rPr>
        <w:t xml:space="preserve"> </w:t>
      </w:r>
      <w:r w:rsidRPr="005A04A5">
        <w:rPr>
          <w:rFonts w:ascii="Times New Roman" w:hAnsi="Times New Roman" w:eastAsiaTheme="minorHAnsi"/>
          <w:sz w:val="18"/>
          <w:szCs w:val="18"/>
          <w:lang w:eastAsia="en-US"/>
        </w:rPr>
        <w:t xml:space="preserve">судом отклоняется, поскольку </w:t>
      </w:r>
      <w:r w:rsidRPr="005A04A5">
        <w:rPr>
          <w:rFonts w:ascii="Times New Roman" w:hAnsi="Times New Roman" w:eastAsiaTheme="minorHAnsi"/>
          <w:sz w:val="18"/>
          <w:szCs w:val="18"/>
          <w:lang w:eastAsia="en-US"/>
        </w:rPr>
        <w:t xml:space="preserve">за период с 01 января 2022 года по настоящее время организация имела возможность внести изменения в свое наименование  в части исключения из названия слова «православный», однако, несмотря на неоднократные информационные письма </w:t>
      </w:r>
      <w:r w:rsidRPr="005A04A5">
        <w:rPr>
          <w:rFonts w:ascii="Times New Roman" w:hAnsi="Times New Roman"/>
          <w:sz w:val="18"/>
          <w:szCs w:val="18"/>
        </w:rPr>
        <w:t>Управления Министерства юстиции РФ по</w:t>
      </w:r>
      <w:r w:rsidRPr="005A04A5">
        <w:rPr>
          <w:rFonts w:ascii="Times New Roman" w:hAnsi="Times New Roman"/>
          <w:sz w:val="18"/>
          <w:szCs w:val="18"/>
        </w:rPr>
        <w:t xml:space="preserve"> Республике Крым от 12.10.2021, от 07.07.2023, от 22.09.2023, а также представления Прокурора города Ялта об устранении нарушений законодательства о свободе совести и о религиозных объединениях от 07.02.2023,изменения внесены не были. При этом</w:t>
      </w:r>
      <w:r w:rsidRPr="005A04A5">
        <w:rPr>
          <w:rFonts w:ascii="Times New Roman" w:hAnsi="Times New Roman"/>
          <w:sz w:val="18"/>
          <w:szCs w:val="18"/>
        </w:rPr>
        <w:t>,</w:t>
      </w:r>
      <w:r w:rsidRPr="005A04A5">
        <w:rPr>
          <w:rFonts w:ascii="Times New Roman" w:hAnsi="Times New Roman"/>
          <w:sz w:val="18"/>
          <w:szCs w:val="18"/>
        </w:rPr>
        <w:t xml:space="preserve"> письмом от 27.02.2023 года за подписью директора Арсеньева Б.М. вышеуказанные нарушения директором признаются, сообщается о применении к директору </w:t>
      </w:r>
      <w:r w:rsidRPr="005A04A5" w:rsidR="005A04A5">
        <w:rPr>
          <w:rFonts w:ascii="Times New Roman" w:hAnsi="Times New Roman"/>
          <w:sz w:val="18"/>
          <w:szCs w:val="18"/>
        </w:rPr>
        <w:t>"ДАННЫЕ ИЗЪЯТЫ"</w:t>
      </w:r>
      <w:r w:rsidRPr="005A04A5">
        <w:rPr>
          <w:rFonts w:ascii="Times New Roman" w:hAnsi="Times New Roman"/>
          <w:sz w:val="18"/>
          <w:szCs w:val="18"/>
        </w:rPr>
        <w:t xml:space="preserve"> дисциплинарного наказания в виде замечания.</w:t>
      </w:r>
      <w:r w:rsidRPr="005A04A5" w:rsidR="003B5D94">
        <w:rPr>
          <w:rFonts w:ascii="Times New Roman" w:hAnsi="Times New Roman"/>
          <w:sz w:val="18"/>
          <w:szCs w:val="18"/>
        </w:rPr>
        <w:t xml:space="preserve"> </w:t>
      </w:r>
      <w:r w:rsidRPr="005A04A5" w:rsidR="008F045B">
        <w:rPr>
          <w:rFonts w:ascii="Times New Roman" w:hAnsi="Times New Roman"/>
          <w:sz w:val="18"/>
          <w:szCs w:val="18"/>
        </w:rPr>
        <w:t>Однако</w:t>
      </w:r>
      <w:r w:rsidRPr="005A04A5">
        <w:rPr>
          <w:rFonts w:ascii="Times New Roman" w:hAnsi="Times New Roman"/>
          <w:sz w:val="18"/>
          <w:szCs w:val="18"/>
        </w:rPr>
        <w:t>, несмотря на фактическое признание организацией нарушений в ее деятельности, организацией никаких мер по приведению наименования в соответствии с требованиями действующего законодательства принято не было.</w:t>
      </w:r>
    </w:p>
    <w:p w:rsidR="008F045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 xml:space="preserve">В судебном заседании директором </w:t>
      </w:r>
      <w:r w:rsidRPr="005A04A5" w:rsidR="005A04A5">
        <w:rPr>
          <w:rFonts w:ascii="Times New Roman" w:hAnsi="Times New Roman"/>
          <w:sz w:val="18"/>
          <w:szCs w:val="18"/>
        </w:rPr>
        <w:t>"ДАННЫЕ ИЗЪЯТЫ"</w:t>
      </w:r>
      <w:r w:rsidRPr="005A04A5">
        <w:rPr>
          <w:rFonts w:ascii="Times New Roman" w:hAnsi="Times New Roman"/>
          <w:sz w:val="18"/>
          <w:szCs w:val="18"/>
        </w:rPr>
        <w:t xml:space="preserve"> были представлены суду на обозрение протоколы собрания учредителей № 1 от 19.01.2017 года о создании АН</w:t>
      </w:r>
      <w:r w:rsidRPr="005A04A5" w:rsidR="003B5D94">
        <w:rPr>
          <w:rFonts w:ascii="Times New Roman" w:hAnsi="Times New Roman"/>
          <w:sz w:val="18"/>
          <w:szCs w:val="18"/>
        </w:rPr>
        <w:t xml:space="preserve">О и назначении директором </w:t>
      </w:r>
      <w:r w:rsidRPr="005A04A5" w:rsidR="005A04A5">
        <w:rPr>
          <w:rFonts w:ascii="Times New Roman" w:hAnsi="Times New Roman"/>
          <w:sz w:val="18"/>
          <w:szCs w:val="18"/>
        </w:rPr>
        <w:t>"ДАННЫЕ ИЗЪЯТЫ"</w:t>
      </w:r>
      <w:r w:rsidRPr="005A04A5">
        <w:rPr>
          <w:rFonts w:ascii="Times New Roman" w:hAnsi="Times New Roman"/>
          <w:sz w:val="18"/>
          <w:szCs w:val="18"/>
        </w:rPr>
        <w:t xml:space="preserve"> сроком на два года, а также протокол № 2 от 05.02.2019 года, в котором п.1.1 </w:t>
      </w:r>
      <w:r w:rsidRPr="005A04A5" w:rsidR="003B5D94">
        <w:rPr>
          <w:rFonts w:ascii="Times New Roman" w:hAnsi="Times New Roman"/>
          <w:sz w:val="18"/>
          <w:szCs w:val="18"/>
        </w:rPr>
        <w:t xml:space="preserve">директор </w:t>
      </w:r>
      <w:r w:rsidRPr="005A04A5" w:rsidR="005A04A5">
        <w:rPr>
          <w:rFonts w:ascii="Times New Roman" w:hAnsi="Times New Roman"/>
          <w:sz w:val="18"/>
          <w:szCs w:val="18"/>
        </w:rPr>
        <w:t>"ДАННЫЕ ИЗЪЯТЫ"</w:t>
      </w:r>
      <w:r w:rsidRPr="005A04A5" w:rsidR="003B5D94">
        <w:rPr>
          <w:rFonts w:ascii="Times New Roman" w:hAnsi="Times New Roman"/>
          <w:sz w:val="18"/>
          <w:szCs w:val="18"/>
        </w:rPr>
        <w:t xml:space="preserve"> переизбран на новый двухлетний срок, а также протоколы № 1 от 09.01.2021,  № 1 от 19.01.2023, и № 1</w:t>
      </w:r>
      <w:r w:rsidRPr="005A04A5" w:rsidR="003B5D94">
        <w:rPr>
          <w:rFonts w:ascii="Times New Roman" w:hAnsi="Times New Roman"/>
          <w:sz w:val="18"/>
          <w:szCs w:val="18"/>
        </w:rPr>
        <w:t xml:space="preserve"> от 13.01.2025, в которых содержатся решения учредителей организации о переизбрании директора </w:t>
      </w:r>
      <w:r w:rsidRPr="005A04A5" w:rsidR="005A04A5">
        <w:rPr>
          <w:rFonts w:ascii="Times New Roman" w:hAnsi="Times New Roman"/>
          <w:sz w:val="18"/>
          <w:szCs w:val="18"/>
        </w:rPr>
        <w:t xml:space="preserve">"ДАННЫЕ ИЗЪЯТЫ" </w:t>
      </w:r>
      <w:r w:rsidRPr="005A04A5" w:rsidR="003B5D94">
        <w:rPr>
          <w:rFonts w:ascii="Times New Roman" w:hAnsi="Times New Roman"/>
          <w:sz w:val="18"/>
          <w:szCs w:val="18"/>
        </w:rPr>
        <w:t xml:space="preserve">на двухлетний срок полномочий. </w:t>
      </w:r>
    </w:p>
    <w:p w:rsidR="008F045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 xml:space="preserve">Таким образом, полномочия </w:t>
      </w:r>
      <w:r w:rsidRPr="005A04A5" w:rsidR="005A04A5">
        <w:rPr>
          <w:rFonts w:ascii="Times New Roman" w:hAnsi="Times New Roman"/>
          <w:sz w:val="18"/>
          <w:szCs w:val="18"/>
        </w:rPr>
        <w:t>"ДАННЫЕ ИЗЪЯТЫ"</w:t>
      </w:r>
      <w:r w:rsidRPr="005A04A5">
        <w:rPr>
          <w:rFonts w:ascii="Times New Roman" w:hAnsi="Times New Roman"/>
          <w:sz w:val="18"/>
          <w:szCs w:val="18"/>
        </w:rPr>
        <w:t xml:space="preserve"> как единоличного исполнительного органа</w:t>
      </w:r>
      <w:r w:rsidRPr="005A04A5" w:rsidR="00504BE8">
        <w:rPr>
          <w:rFonts w:ascii="Times New Roman" w:hAnsi="Times New Roman"/>
          <w:sz w:val="18"/>
          <w:szCs w:val="18"/>
        </w:rPr>
        <w:t xml:space="preserve"> </w:t>
      </w:r>
      <w:r w:rsidRPr="005A04A5">
        <w:rPr>
          <w:rFonts w:ascii="Times New Roman" w:hAnsi="Times New Roman"/>
          <w:sz w:val="18"/>
          <w:szCs w:val="18"/>
        </w:rPr>
        <w:t xml:space="preserve">юридического лица суду подтверждены. </w:t>
      </w:r>
    </w:p>
    <w:p w:rsidR="00504BE8" w:rsidRPr="005A04A5" w:rsidP="0003076D">
      <w:pPr>
        <w:autoSpaceDE w:val="0"/>
        <w:autoSpaceDN w:val="0"/>
        <w:adjustRightInd w:val="0"/>
        <w:spacing w:after="0"/>
        <w:ind w:firstLine="567"/>
        <w:jc w:val="both"/>
        <w:rPr>
          <w:rFonts w:ascii="Times New Roman" w:hAnsi="Times New Roman" w:eastAsiaTheme="minorHAnsi"/>
          <w:sz w:val="18"/>
          <w:szCs w:val="18"/>
          <w:lang w:eastAsia="en-US"/>
        </w:rPr>
      </w:pPr>
      <w:r w:rsidRPr="005A04A5">
        <w:rPr>
          <w:rFonts w:ascii="Times New Roman" w:hAnsi="Times New Roman"/>
          <w:sz w:val="18"/>
          <w:szCs w:val="18"/>
        </w:rPr>
        <w:t xml:space="preserve">Однако директор </w:t>
      </w:r>
      <w:r w:rsidRPr="005A04A5" w:rsidR="005A04A5">
        <w:rPr>
          <w:rFonts w:ascii="Times New Roman" w:hAnsi="Times New Roman"/>
          <w:sz w:val="18"/>
          <w:szCs w:val="18"/>
        </w:rPr>
        <w:t>"ДАННЫЕ ИЗЪЯТЫ"</w:t>
      </w:r>
      <w:r w:rsidRPr="005A04A5">
        <w:rPr>
          <w:rFonts w:ascii="Times New Roman" w:hAnsi="Times New Roman"/>
          <w:sz w:val="18"/>
          <w:szCs w:val="18"/>
        </w:rPr>
        <w:t xml:space="preserve"> указал на отсутствие в уведомлении о проведении проверки обязанности предоставить данные документы, что опровергается текстом уведомления, в котором субъекту проверки предписывается предоставить в адрес Управления Министерства юстиции РФ по Республике Крым документы, перечисленные в п.13 распоряжен</w:t>
      </w:r>
      <w:r w:rsidRPr="005A04A5" w:rsidR="008F045B">
        <w:rPr>
          <w:rFonts w:ascii="Times New Roman" w:hAnsi="Times New Roman"/>
          <w:sz w:val="18"/>
          <w:szCs w:val="18"/>
        </w:rPr>
        <w:t>ия о проведении проверки, абзаце</w:t>
      </w:r>
      <w:r w:rsidRPr="005A04A5">
        <w:rPr>
          <w:rFonts w:ascii="Times New Roman" w:hAnsi="Times New Roman"/>
          <w:sz w:val="18"/>
          <w:szCs w:val="18"/>
        </w:rPr>
        <w:t>м 3 в котором указано</w:t>
      </w:r>
      <w:r w:rsidRPr="005A04A5" w:rsidR="008F045B">
        <w:rPr>
          <w:rFonts w:ascii="Times New Roman" w:hAnsi="Times New Roman"/>
          <w:sz w:val="18"/>
          <w:szCs w:val="18"/>
        </w:rPr>
        <w:t xml:space="preserve"> на</w:t>
      </w:r>
      <w:r w:rsidRPr="005A04A5">
        <w:rPr>
          <w:rFonts w:ascii="Times New Roman" w:hAnsi="Times New Roman"/>
          <w:sz w:val="18"/>
          <w:szCs w:val="18"/>
        </w:rPr>
        <w:t xml:space="preserve"> необходимость представления решений высшего органа управления Организации (протоколы, выписки из</w:t>
      </w:r>
      <w:r w:rsidRPr="005A04A5">
        <w:rPr>
          <w:rFonts w:ascii="Times New Roman" w:hAnsi="Times New Roman"/>
          <w:sz w:val="18"/>
          <w:szCs w:val="18"/>
        </w:rPr>
        <w:t xml:space="preserve"> протоколов, справки и другие) за период с 01.01.2021 по 30.09.2024 </w:t>
      </w:r>
      <w:r w:rsidRPr="005A04A5">
        <w:rPr>
          <w:rFonts w:ascii="Times New Roman" w:hAnsi="Times New Roman"/>
          <w:sz w:val="18"/>
          <w:szCs w:val="18"/>
        </w:rPr>
        <w:t xml:space="preserve">( </w:t>
      </w:r>
      <w:r w:rsidRPr="005A04A5">
        <w:rPr>
          <w:rFonts w:ascii="Times New Roman" w:hAnsi="Times New Roman"/>
          <w:sz w:val="18"/>
          <w:szCs w:val="18"/>
        </w:rPr>
        <w:t>л.д.</w:t>
      </w:r>
      <w:r w:rsidRPr="005A04A5" w:rsidR="008F045B">
        <w:rPr>
          <w:rFonts w:ascii="Times New Roman" w:hAnsi="Times New Roman"/>
          <w:sz w:val="18"/>
          <w:szCs w:val="18"/>
        </w:rPr>
        <w:t>8,10).</w:t>
      </w:r>
    </w:p>
    <w:p w:rsidR="00C9734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 xml:space="preserve">При назначении наказания учитывается характер совершенного правонарушения, отсутствие смягчающих и отягчающих ответственность  обстоятельств. </w:t>
      </w:r>
      <w:r w:rsidRPr="005A04A5" w:rsidR="00AB4F44">
        <w:rPr>
          <w:rFonts w:ascii="Times New Roman" w:hAnsi="Times New Roman"/>
          <w:sz w:val="18"/>
          <w:szCs w:val="18"/>
        </w:rPr>
        <w:t>Оснований для применения ст.2.9 КоАП РФ суд не усматривает.</w:t>
      </w:r>
      <w:r w:rsidRPr="005A04A5">
        <w:rPr>
          <w:rFonts w:ascii="Times New Roman" w:hAnsi="Times New Roman"/>
          <w:sz w:val="18"/>
          <w:szCs w:val="18"/>
        </w:rPr>
        <w:t xml:space="preserve"> </w:t>
      </w:r>
    </w:p>
    <w:p w:rsidR="00C9734B" w:rsidRPr="005A04A5" w:rsidP="0003076D">
      <w:pPr>
        <w:spacing w:after="0"/>
        <w:ind w:firstLine="567"/>
        <w:jc w:val="both"/>
        <w:rPr>
          <w:rFonts w:ascii="Times New Roman" w:hAnsi="Times New Roman"/>
          <w:sz w:val="18"/>
          <w:szCs w:val="18"/>
        </w:rPr>
      </w:pPr>
      <w:r w:rsidRPr="005A04A5">
        <w:rPr>
          <w:rFonts w:ascii="Times New Roman" w:hAnsi="Times New Roman"/>
          <w:sz w:val="18"/>
          <w:szCs w:val="18"/>
        </w:rPr>
        <w:t xml:space="preserve">В связи </w:t>
      </w:r>
      <w:r w:rsidRPr="005A04A5">
        <w:rPr>
          <w:rFonts w:ascii="Times New Roman" w:hAnsi="Times New Roman"/>
          <w:sz w:val="18"/>
          <w:szCs w:val="18"/>
        </w:rPr>
        <w:t>с</w:t>
      </w:r>
      <w:r w:rsidRPr="005A04A5">
        <w:rPr>
          <w:rFonts w:ascii="Times New Roman" w:hAnsi="Times New Roman"/>
          <w:sz w:val="18"/>
          <w:szCs w:val="18"/>
        </w:rPr>
        <w:t xml:space="preserve"> </w:t>
      </w:r>
      <w:r w:rsidRPr="005A04A5">
        <w:rPr>
          <w:rFonts w:ascii="Times New Roman" w:hAnsi="Times New Roman"/>
          <w:sz w:val="18"/>
          <w:szCs w:val="18"/>
        </w:rPr>
        <w:t>изложенным</w:t>
      </w:r>
      <w:r w:rsidRPr="005A04A5">
        <w:rPr>
          <w:rFonts w:ascii="Times New Roman" w:hAnsi="Times New Roman"/>
          <w:sz w:val="18"/>
          <w:szCs w:val="18"/>
        </w:rPr>
        <w:t xml:space="preserve">, мировой судья полагает необходимым назначить наказание в пределах санкции ч. 1 ст. 19.5 КоАП РФ, в виде административного штрафа. </w:t>
      </w:r>
    </w:p>
    <w:p w:rsidR="00C9734B" w:rsidRPr="005A04A5" w:rsidP="0003076D">
      <w:pPr>
        <w:pStyle w:val="BodyTextIndent"/>
        <w:spacing w:after="0"/>
        <w:ind w:left="0" w:firstLine="567"/>
        <w:jc w:val="both"/>
        <w:rPr>
          <w:rFonts w:ascii="Times New Roman" w:hAnsi="Times New Roman"/>
          <w:sz w:val="18"/>
          <w:szCs w:val="18"/>
        </w:rPr>
      </w:pPr>
      <w:r w:rsidRPr="005A04A5">
        <w:rPr>
          <w:rFonts w:ascii="Times New Roman" w:hAnsi="Times New Roman"/>
          <w:sz w:val="18"/>
          <w:szCs w:val="18"/>
        </w:rPr>
        <w:t xml:space="preserve">На основании </w:t>
      </w:r>
      <w:r w:rsidRPr="005A04A5">
        <w:rPr>
          <w:rFonts w:ascii="Times New Roman" w:hAnsi="Times New Roman"/>
          <w:sz w:val="18"/>
          <w:szCs w:val="18"/>
        </w:rPr>
        <w:t>изложенного</w:t>
      </w:r>
      <w:r w:rsidRPr="005A04A5">
        <w:rPr>
          <w:rFonts w:ascii="Times New Roman" w:hAnsi="Times New Roman"/>
          <w:sz w:val="18"/>
          <w:szCs w:val="18"/>
        </w:rPr>
        <w:t>, руководствуясь ст. ст. 24.5, 29.10, 32.2 КоАП РФ,</w:t>
      </w:r>
    </w:p>
    <w:p w:rsidR="00AB4F44" w:rsidRPr="005A04A5" w:rsidP="0003076D">
      <w:pPr>
        <w:spacing w:after="0"/>
        <w:jc w:val="center"/>
        <w:rPr>
          <w:rFonts w:ascii="Times New Roman" w:hAnsi="Times New Roman"/>
          <w:b/>
          <w:sz w:val="18"/>
          <w:szCs w:val="18"/>
        </w:rPr>
      </w:pPr>
      <w:r w:rsidRPr="005A04A5">
        <w:rPr>
          <w:rFonts w:ascii="Times New Roman" w:hAnsi="Times New Roman"/>
          <w:b/>
          <w:sz w:val="18"/>
          <w:szCs w:val="18"/>
        </w:rPr>
        <w:t>П</w:t>
      </w:r>
      <w:r w:rsidRPr="005A04A5">
        <w:rPr>
          <w:rFonts w:ascii="Times New Roman" w:hAnsi="Times New Roman"/>
          <w:b/>
          <w:sz w:val="18"/>
          <w:szCs w:val="18"/>
        </w:rPr>
        <w:t xml:space="preserve"> О С Т А Н О В И Л:</w:t>
      </w:r>
    </w:p>
    <w:p w:rsidR="001F154D" w:rsidRPr="005A04A5" w:rsidP="0003076D">
      <w:pPr>
        <w:pStyle w:val="BodyText"/>
        <w:spacing w:after="0" w:line="276" w:lineRule="auto"/>
        <w:ind w:firstLine="567"/>
        <w:jc w:val="both"/>
        <w:rPr>
          <w:sz w:val="18"/>
          <w:szCs w:val="18"/>
        </w:rPr>
      </w:pPr>
    </w:p>
    <w:p w:rsidR="00C9734B" w:rsidRPr="005A04A5" w:rsidP="008F045B">
      <w:pPr>
        <w:pStyle w:val="BodyText"/>
        <w:spacing w:after="0" w:line="276" w:lineRule="auto"/>
        <w:ind w:firstLine="567"/>
        <w:jc w:val="both"/>
        <w:rPr>
          <w:b/>
          <w:sz w:val="18"/>
          <w:szCs w:val="18"/>
        </w:rPr>
      </w:pPr>
      <w:r w:rsidRPr="005A04A5">
        <w:rPr>
          <w:sz w:val="18"/>
          <w:szCs w:val="18"/>
        </w:rPr>
        <w:t xml:space="preserve">Юридическое лицо </w:t>
      </w:r>
      <w:r w:rsidRPr="005A04A5" w:rsidR="008F045B">
        <w:rPr>
          <w:sz w:val="18"/>
          <w:szCs w:val="18"/>
        </w:rPr>
        <w:t>–</w:t>
      </w:r>
      <w:r w:rsidRPr="005A04A5">
        <w:rPr>
          <w:sz w:val="18"/>
          <w:szCs w:val="18"/>
        </w:rPr>
        <w:t xml:space="preserve"> </w:t>
      </w:r>
      <w:r w:rsidRPr="005A04A5" w:rsidR="008F045B">
        <w:rPr>
          <w:b/>
          <w:sz w:val="18"/>
          <w:szCs w:val="18"/>
        </w:rPr>
        <w:t>Автономную некоммерческую организацию по поддержке производства и восстановления отечественного военно-исторического и православного кино «Воскресший Севастополь»,</w:t>
      </w:r>
      <w:r w:rsidRPr="005A04A5" w:rsidR="008F045B">
        <w:rPr>
          <w:sz w:val="18"/>
          <w:szCs w:val="18"/>
        </w:rPr>
        <w:t xml:space="preserve"> </w:t>
      </w:r>
      <w:r w:rsidRPr="005A04A5" w:rsidR="005A04A5">
        <w:rPr>
          <w:sz w:val="18"/>
          <w:szCs w:val="18"/>
        </w:rPr>
        <w:t>"ДАННЫЕ ИЗЪЯТЫ"</w:t>
      </w:r>
      <w:r w:rsidRPr="005A04A5" w:rsidR="008F045B">
        <w:rPr>
          <w:b/>
          <w:sz w:val="18"/>
          <w:szCs w:val="18"/>
        </w:rPr>
        <w:t xml:space="preserve">, </w:t>
      </w:r>
      <w:r w:rsidRPr="005A04A5">
        <w:rPr>
          <w:sz w:val="18"/>
          <w:szCs w:val="18"/>
        </w:rPr>
        <w:t>признать виновным в совершении административного правонарушения, предусмотренного ч. 1 ст.19.5 КоАП РФ, и назначить ему наказание в виде административного штрафа в сумме 10</w:t>
      </w:r>
      <w:r w:rsidRPr="005A04A5" w:rsidR="00016604">
        <w:rPr>
          <w:sz w:val="18"/>
          <w:szCs w:val="18"/>
        </w:rPr>
        <w:t xml:space="preserve"> </w:t>
      </w:r>
      <w:r w:rsidRPr="005A04A5">
        <w:rPr>
          <w:sz w:val="18"/>
          <w:szCs w:val="18"/>
        </w:rPr>
        <w:t>000 (десять тысяч) рублей.</w:t>
      </w:r>
    </w:p>
    <w:p w:rsidR="00494124" w:rsidRPr="005A04A5" w:rsidP="00494124">
      <w:pPr>
        <w:autoSpaceDE w:val="0"/>
        <w:autoSpaceDN w:val="0"/>
        <w:adjustRightInd w:val="0"/>
        <w:spacing w:after="0" w:line="240" w:lineRule="auto"/>
        <w:ind w:firstLine="567"/>
        <w:jc w:val="both"/>
        <w:rPr>
          <w:rFonts w:ascii="Times New Roman" w:hAnsi="Times New Roman"/>
          <w:sz w:val="18"/>
          <w:szCs w:val="18"/>
        </w:rPr>
      </w:pPr>
      <w:r w:rsidRPr="005A04A5">
        <w:rPr>
          <w:rFonts w:ascii="Times New Roman" w:hAnsi="Times New Roman"/>
          <w:b/>
          <w:sz w:val="18"/>
          <w:szCs w:val="18"/>
        </w:rPr>
        <w:t>Штраф подлежит перечислению на следующие реквизиты:</w:t>
      </w:r>
      <w:r w:rsidRPr="005A04A5">
        <w:rPr>
          <w:rFonts w:ascii="Times New Roman" w:hAnsi="Times New Roman"/>
          <w:sz w:val="18"/>
          <w:szCs w:val="18"/>
        </w:rPr>
        <w:t xml:space="preserve"> </w:t>
      </w:r>
    </w:p>
    <w:p w:rsidR="005A04A5" w:rsidRPr="005A04A5" w:rsidP="0003076D">
      <w:pPr>
        <w:autoSpaceDE w:val="0"/>
        <w:autoSpaceDN w:val="0"/>
        <w:adjustRightInd w:val="0"/>
        <w:spacing w:after="0"/>
        <w:ind w:firstLine="567"/>
        <w:jc w:val="both"/>
        <w:rPr>
          <w:rFonts w:ascii="Times New Roman" w:hAnsi="Times New Roman"/>
          <w:i/>
          <w:sz w:val="18"/>
          <w:szCs w:val="18"/>
        </w:rPr>
      </w:pPr>
      <w:r w:rsidRPr="005A04A5">
        <w:rPr>
          <w:rFonts w:ascii="Times New Roman" w:hAnsi="Times New Roman"/>
          <w:i/>
          <w:sz w:val="18"/>
          <w:szCs w:val="18"/>
        </w:rPr>
        <w:t>"ДАННЫЕ ИЗЪЯТЫ"</w:t>
      </w:r>
    </w:p>
    <w:p w:rsidR="00C9734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C9734B" w:rsidRPr="005A04A5" w:rsidP="0003076D">
      <w:pPr>
        <w:autoSpaceDE w:val="0"/>
        <w:autoSpaceDN w:val="0"/>
        <w:adjustRightInd w:val="0"/>
        <w:spacing w:after="0"/>
        <w:ind w:firstLine="567"/>
        <w:jc w:val="both"/>
        <w:rPr>
          <w:rFonts w:ascii="Times New Roman" w:hAnsi="Times New Roman"/>
          <w:sz w:val="18"/>
          <w:szCs w:val="18"/>
        </w:rPr>
      </w:pPr>
      <w:r w:rsidRPr="005A04A5">
        <w:rPr>
          <w:rFonts w:ascii="Times New Roman" w:hAnsi="Times New Roman"/>
          <w:sz w:val="18"/>
          <w:szCs w:val="18"/>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5A04A5">
        <w:rPr>
          <w:rFonts w:ascii="Times New Roman" w:hAnsi="Times New Roman"/>
          <w:sz w:val="18"/>
          <w:szCs w:val="18"/>
        </w:rPr>
        <w:t>вынесшим</w:t>
      </w:r>
      <w:r w:rsidRPr="005A04A5">
        <w:rPr>
          <w:rFonts w:ascii="Times New Roman" w:hAnsi="Times New Roman"/>
          <w:sz w:val="18"/>
          <w:szCs w:val="18"/>
        </w:rPr>
        <w:t xml:space="preserve"> постановление. </w:t>
      </w:r>
    </w:p>
    <w:p w:rsidR="00C9734B" w:rsidRPr="005A04A5" w:rsidP="0003076D">
      <w:pPr>
        <w:autoSpaceDE w:val="0"/>
        <w:autoSpaceDN w:val="0"/>
        <w:adjustRightInd w:val="0"/>
        <w:spacing w:after="0"/>
        <w:ind w:firstLine="567"/>
        <w:jc w:val="both"/>
        <w:outlineLvl w:val="2"/>
        <w:rPr>
          <w:rFonts w:ascii="Times New Roman" w:hAnsi="Times New Roman"/>
          <w:sz w:val="18"/>
          <w:szCs w:val="18"/>
        </w:rPr>
      </w:pPr>
      <w:r w:rsidRPr="005A04A5">
        <w:rPr>
          <w:rFonts w:ascii="Times New Roman" w:hAnsi="Times New Roman"/>
          <w:sz w:val="18"/>
          <w:szCs w:val="18"/>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8" w:history="1">
        <w:r w:rsidRPr="005A04A5">
          <w:rPr>
            <w:rStyle w:val="Hyperlink"/>
            <w:rFonts w:ascii="Times New Roman" w:hAnsi="Times New Roman"/>
            <w:color w:val="auto"/>
            <w:sz w:val="18"/>
            <w:szCs w:val="18"/>
            <w:u w:val="none"/>
          </w:rPr>
          <w:t>Кодексом</w:t>
        </w:r>
      </w:hyperlink>
      <w:r w:rsidRPr="005A04A5">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9734B" w:rsidRPr="005A04A5" w:rsidP="0003076D">
      <w:pPr>
        <w:spacing w:after="0"/>
        <w:ind w:firstLine="567"/>
        <w:jc w:val="both"/>
        <w:rPr>
          <w:rFonts w:ascii="Times New Roman" w:hAnsi="Times New Roman"/>
          <w:sz w:val="18"/>
          <w:szCs w:val="18"/>
        </w:rPr>
      </w:pPr>
      <w:r w:rsidRPr="005A04A5">
        <w:rPr>
          <w:rFonts w:ascii="Times New Roman" w:hAnsi="Times New Roman"/>
          <w:sz w:val="18"/>
          <w:szCs w:val="18"/>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C9734B" w:rsidRPr="005A04A5" w:rsidP="0003076D">
      <w:pPr>
        <w:spacing w:after="0"/>
        <w:jc w:val="both"/>
        <w:rPr>
          <w:rFonts w:ascii="Times New Roman" w:hAnsi="Times New Roman"/>
          <w:sz w:val="18"/>
          <w:szCs w:val="18"/>
        </w:rPr>
      </w:pPr>
    </w:p>
    <w:p w:rsidR="005E13AC" w:rsidRPr="005A04A5" w:rsidP="00C9734B">
      <w:pPr>
        <w:spacing w:after="0" w:line="240" w:lineRule="auto"/>
        <w:ind w:firstLine="567"/>
        <w:rPr>
          <w:rFonts w:ascii="Times New Roman" w:hAnsi="Times New Roman"/>
          <w:sz w:val="18"/>
          <w:szCs w:val="18"/>
        </w:rPr>
      </w:pPr>
    </w:p>
    <w:p w:rsidR="00C9734B" w:rsidRPr="005A04A5" w:rsidP="00C9734B">
      <w:pPr>
        <w:spacing w:after="0" w:line="240" w:lineRule="auto"/>
        <w:ind w:firstLine="567"/>
        <w:rPr>
          <w:rFonts w:ascii="Times New Roman" w:hAnsi="Times New Roman"/>
          <w:sz w:val="18"/>
          <w:szCs w:val="18"/>
        </w:rPr>
      </w:pPr>
      <w:r w:rsidRPr="005A04A5">
        <w:rPr>
          <w:rFonts w:ascii="Times New Roman" w:hAnsi="Times New Roman"/>
          <w:sz w:val="18"/>
          <w:szCs w:val="18"/>
        </w:rPr>
        <w:t>Мировой судья:</w:t>
      </w:r>
      <w:r w:rsidRPr="005A04A5">
        <w:rPr>
          <w:rFonts w:ascii="Times New Roman" w:hAnsi="Times New Roman"/>
          <w:sz w:val="18"/>
          <w:szCs w:val="18"/>
        </w:rPr>
        <w:tab/>
      </w:r>
      <w:r w:rsidRPr="005A04A5">
        <w:rPr>
          <w:rFonts w:ascii="Times New Roman" w:hAnsi="Times New Roman"/>
          <w:sz w:val="18"/>
          <w:szCs w:val="18"/>
        </w:rPr>
        <w:tab/>
      </w:r>
      <w:r w:rsidRPr="005A04A5">
        <w:rPr>
          <w:rFonts w:ascii="Times New Roman" w:hAnsi="Times New Roman"/>
          <w:sz w:val="18"/>
          <w:szCs w:val="18"/>
        </w:rPr>
        <w:tab/>
      </w:r>
      <w:r w:rsidRPr="005A04A5">
        <w:rPr>
          <w:rFonts w:ascii="Times New Roman" w:hAnsi="Times New Roman"/>
          <w:sz w:val="18"/>
          <w:szCs w:val="18"/>
        </w:rPr>
        <w:tab/>
        <w:t xml:space="preserve">                     </w:t>
      </w:r>
      <w:r w:rsidRPr="005A04A5" w:rsidR="00016604">
        <w:rPr>
          <w:rFonts w:ascii="Times New Roman" w:hAnsi="Times New Roman"/>
          <w:sz w:val="18"/>
          <w:szCs w:val="18"/>
        </w:rPr>
        <w:t xml:space="preserve">            </w:t>
      </w:r>
      <w:r w:rsidR="005A04A5">
        <w:rPr>
          <w:rFonts w:ascii="Times New Roman" w:hAnsi="Times New Roman"/>
          <w:sz w:val="18"/>
          <w:szCs w:val="18"/>
        </w:rPr>
        <w:t xml:space="preserve">                                          </w:t>
      </w:r>
      <w:r w:rsidRPr="005A04A5" w:rsidR="00016604">
        <w:rPr>
          <w:rFonts w:ascii="Times New Roman" w:hAnsi="Times New Roman"/>
          <w:sz w:val="18"/>
          <w:szCs w:val="18"/>
        </w:rPr>
        <w:t xml:space="preserve"> </w:t>
      </w:r>
      <w:r w:rsidRPr="005A04A5">
        <w:rPr>
          <w:rFonts w:ascii="Times New Roman" w:hAnsi="Times New Roman"/>
          <w:sz w:val="18"/>
          <w:szCs w:val="18"/>
        </w:rPr>
        <w:t xml:space="preserve">О.В. </w:t>
      </w:r>
      <w:r w:rsidRPr="005A04A5">
        <w:rPr>
          <w:rFonts w:ascii="Times New Roman" w:hAnsi="Times New Roman"/>
          <w:sz w:val="18"/>
          <w:szCs w:val="18"/>
        </w:rPr>
        <w:t>Переверзева</w:t>
      </w:r>
    </w:p>
    <w:p w:rsidR="00C9734B" w:rsidRPr="005A04A5" w:rsidP="00C9734B">
      <w:pPr>
        <w:rPr>
          <w:rFonts w:ascii="Times New Roman" w:hAnsi="Times New Roman"/>
          <w:sz w:val="18"/>
          <w:szCs w:val="18"/>
        </w:rPr>
      </w:pPr>
    </w:p>
    <w:sectPr w:rsidSect="005A04A5">
      <w:pgSz w:w="11906" w:h="16838"/>
      <w:pgMar w:top="56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4B"/>
    <w:rsid w:val="00016604"/>
    <w:rsid w:val="0003076D"/>
    <w:rsid w:val="00030953"/>
    <w:rsid w:val="00087D26"/>
    <w:rsid w:val="001036B7"/>
    <w:rsid w:val="00106439"/>
    <w:rsid w:val="001242C7"/>
    <w:rsid w:val="001A1C7E"/>
    <w:rsid w:val="001B19B1"/>
    <w:rsid w:val="001C1FE5"/>
    <w:rsid w:val="001F154D"/>
    <w:rsid w:val="00230356"/>
    <w:rsid w:val="00285A0E"/>
    <w:rsid w:val="002C20B2"/>
    <w:rsid w:val="002C6E14"/>
    <w:rsid w:val="002F5A7F"/>
    <w:rsid w:val="003B5D94"/>
    <w:rsid w:val="003C69BD"/>
    <w:rsid w:val="003E6266"/>
    <w:rsid w:val="003E7626"/>
    <w:rsid w:val="00401E5B"/>
    <w:rsid w:val="00446BEF"/>
    <w:rsid w:val="00472218"/>
    <w:rsid w:val="00490EEC"/>
    <w:rsid w:val="00494124"/>
    <w:rsid w:val="004A5807"/>
    <w:rsid w:val="004E4AE0"/>
    <w:rsid w:val="00504BE8"/>
    <w:rsid w:val="00522B1B"/>
    <w:rsid w:val="00592B3E"/>
    <w:rsid w:val="005A04A5"/>
    <w:rsid w:val="005D0205"/>
    <w:rsid w:val="005D7FB0"/>
    <w:rsid w:val="005E13AC"/>
    <w:rsid w:val="005E5688"/>
    <w:rsid w:val="00606EF4"/>
    <w:rsid w:val="00606FFF"/>
    <w:rsid w:val="006122DD"/>
    <w:rsid w:val="00632C96"/>
    <w:rsid w:val="00651EFB"/>
    <w:rsid w:val="00662063"/>
    <w:rsid w:val="00695ECA"/>
    <w:rsid w:val="006B10E5"/>
    <w:rsid w:val="006B289D"/>
    <w:rsid w:val="006C0B08"/>
    <w:rsid w:val="006E4025"/>
    <w:rsid w:val="00711844"/>
    <w:rsid w:val="00721C02"/>
    <w:rsid w:val="00725D16"/>
    <w:rsid w:val="007632B1"/>
    <w:rsid w:val="007832AA"/>
    <w:rsid w:val="007950FE"/>
    <w:rsid w:val="007A081C"/>
    <w:rsid w:val="007C68A6"/>
    <w:rsid w:val="007F5F3F"/>
    <w:rsid w:val="007F7DAA"/>
    <w:rsid w:val="00842E81"/>
    <w:rsid w:val="00844FA3"/>
    <w:rsid w:val="008B33AF"/>
    <w:rsid w:val="008C718A"/>
    <w:rsid w:val="008D3BAE"/>
    <w:rsid w:val="008F045B"/>
    <w:rsid w:val="009268EC"/>
    <w:rsid w:val="0093554B"/>
    <w:rsid w:val="009427BB"/>
    <w:rsid w:val="009B5119"/>
    <w:rsid w:val="009C0EFA"/>
    <w:rsid w:val="009D2C6A"/>
    <w:rsid w:val="009E51F3"/>
    <w:rsid w:val="009E5D29"/>
    <w:rsid w:val="009E615C"/>
    <w:rsid w:val="009F0534"/>
    <w:rsid w:val="00A02772"/>
    <w:rsid w:val="00A13273"/>
    <w:rsid w:val="00A13D80"/>
    <w:rsid w:val="00A347A0"/>
    <w:rsid w:val="00A478B9"/>
    <w:rsid w:val="00A50844"/>
    <w:rsid w:val="00A7502B"/>
    <w:rsid w:val="00A775C7"/>
    <w:rsid w:val="00A812B0"/>
    <w:rsid w:val="00A8607C"/>
    <w:rsid w:val="00A906FD"/>
    <w:rsid w:val="00AB4F44"/>
    <w:rsid w:val="00AD729F"/>
    <w:rsid w:val="00B226B9"/>
    <w:rsid w:val="00BA2CBE"/>
    <w:rsid w:val="00BA7397"/>
    <w:rsid w:val="00BB4FA0"/>
    <w:rsid w:val="00BC50DD"/>
    <w:rsid w:val="00C1447D"/>
    <w:rsid w:val="00C41058"/>
    <w:rsid w:val="00C50F67"/>
    <w:rsid w:val="00C657E1"/>
    <w:rsid w:val="00C81CA5"/>
    <w:rsid w:val="00C9734B"/>
    <w:rsid w:val="00CF6E68"/>
    <w:rsid w:val="00D070D9"/>
    <w:rsid w:val="00D108F2"/>
    <w:rsid w:val="00D41525"/>
    <w:rsid w:val="00D42571"/>
    <w:rsid w:val="00D8223F"/>
    <w:rsid w:val="00D90C78"/>
    <w:rsid w:val="00D94324"/>
    <w:rsid w:val="00DF438F"/>
    <w:rsid w:val="00E43B5A"/>
    <w:rsid w:val="00E45C47"/>
    <w:rsid w:val="00EF74D0"/>
    <w:rsid w:val="00F31C14"/>
    <w:rsid w:val="00FB65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4B"/>
    <w:rPr>
      <w:rFonts w:ascii="Calibri" w:eastAsia="Times New Roman" w:hAnsi="Calibri" w:cs="Times New Roman"/>
      <w:lang w:eastAsia="ru-RU"/>
    </w:rPr>
  </w:style>
  <w:style w:type="paragraph" w:styleId="Heading1">
    <w:name w:val="heading 1"/>
    <w:basedOn w:val="Normal"/>
    <w:next w:val="Normal"/>
    <w:link w:val="1"/>
    <w:qFormat/>
    <w:rsid w:val="00C9734B"/>
    <w:pPr>
      <w:keepNext/>
      <w:spacing w:after="0" w:line="240" w:lineRule="auto"/>
      <w:jc w:val="center"/>
      <w:outlineLvl w:val="0"/>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9734B"/>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C9734B"/>
    <w:rPr>
      <w:color w:val="0000FF" w:themeColor="hyperlink"/>
      <w:u w:val="single"/>
    </w:rPr>
  </w:style>
  <w:style w:type="paragraph" w:styleId="BodyText">
    <w:name w:val="Body Text"/>
    <w:basedOn w:val="Normal"/>
    <w:link w:val="a"/>
    <w:uiPriority w:val="99"/>
    <w:semiHidden/>
    <w:unhideWhenUsed/>
    <w:rsid w:val="00C9734B"/>
    <w:pPr>
      <w:spacing w:after="120" w:line="240" w:lineRule="auto"/>
    </w:pPr>
    <w:rPr>
      <w:rFonts w:ascii="Times New Roman" w:hAnsi="Times New Roman"/>
      <w:sz w:val="24"/>
      <w:szCs w:val="24"/>
    </w:rPr>
  </w:style>
  <w:style w:type="character" w:customStyle="1" w:styleId="a">
    <w:name w:val="Основной текст Знак"/>
    <w:basedOn w:val="DefaultParagraphFont"/>
    <w:link w:val="BodyText"/>
    <w:uiPriority w:val="99"/>
    <w:semiHidden/>
    <w:rsid w:val="00C9734B"/>
    <w:rPr>
      <w:rFonts w:ascii="Times New Roman" w:eastAsia="Times New Roman" w:hAnsi="Times New Roman" w:cs="Times New Roman"/>
      <w:sz w:val="24"/>
      <w:szCs w:val="24"/>
      <w:lang w:eastAsia="ru-RU"/>
    </w:rPr>
  </w:style>
  <w:style w:type="paragraph" w:styleId="BodyTextIndent">
    <w:name w:val="Body Text Indent"/>
    <w:basedOn w:val="Normal"/>
    <w:link w:val="a0"/>
    <w:uiPriority w:val="99"/>
    <w:unhideWhenUsed/>
    <w:rsid w:val="00C9734B"/>
    <w:pPr>
      <w:spacing w:after="120"/>
      <w:ind w:left="283"/>
    </w:pPr>
  </w:style>
  <w:style w:type="character" w:customStyle="1" w:styleId="a0">
    <w:name w:val="Основной текст с отступом Знак"/>
    <w:basedOn w:val="DefaultParagraphFont"/>
    <w:link w:val="BodyTextIndent"/>
    <w:uiPriority w:val="99"/>
    <w:rsid w:val="00C9734B"/>
    <w:rPr>
      <w:rFonts w:ascii="Calibri" w:eastAsia="Times New Roman" w:hAnsi="Calibri" w:cs="Times New Roman"/>
      <w:lang w:eastAsia="ru-RU"/>
    </w:rPr>
  </w:style>
  <w:style w:type="paragraph" w:styleId="BalloonText">
    <w:name w:val="Balloon Text"/>
    <w:basedOn w:val="Normal"/>
    <w:link w:val="a1"/>
    <w:uiPriority w:val="99"/>
    <w:semiHidden/>
    <w:unhideWhenUsed/>
    <w:rsid w:val="009B51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B5119"/>
    <w:rPr>
      <w:rFonts w:ascii="Tahoma" w:eastAsia="Times New Roman" w:hAnsi="Tahoma" w:cs="Tahoma"/>
      <w:sz w:val="16"/>
      <w:szCs w:val="16"/>
      <w:lang w:eastAsia="ru-RU"/>
    </w:rPr>
  </w:style>
  <w:style w:type="paragraph" w:customStyle="1" w:styleId="Style4">
    <w:name w:val="Style4"/>
    <w:basedOn w:val="Normal"/>
    <w:uiPriority w:val="99"/>
    <w:rsid w:val="00016604"/>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apple-converted-space">
    <w:name w:val="apple-converted-space"/>
    <w:basedOn w:val="DefaultParagraphFont"/>
    <w:rsid w:val="00016604"/>
  </w:style>
  <w:style w:type="paragraph" w:customStyle="1" w:styleId="ConsPlusNormal">
    <w:name w:val="ConsPlusNormal"/>
    <w:rsid w:val="001F154D"/>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FontStyle17">
    <w:name w:val="Font Style17"/>
    <w:uiPriority w:val="99"/>
    <w:rsid w:val="008F045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095x0p9O" TargetMode="External" /><Relationship Id="rId5" Type="http://schemas.openxmlformats.org/officeDocument/2006/relationships/hyperlink" Target="consultantplus://offline/ref=59E6C4AA8E4B4DD078A438A1AC3B65D5EE1077F295535250218568B108C36F8D6EF1B0E5173FD66FF38C75EBA1D4F1A285EA3E9FD536FF43N" TargetMode="External" /><Relationship Id="rId6" Type="http://schemas.openxmlformats.org/officeDocument/2006/relationships/hyperlink" Target="garantF1://12025267.2102" TargetMode="External" /><Relationship Id="rId7" Type="http://schemas.openxmlformats.org/officeDocument/2006/relationships/hyperlink" Target="garantF1://12025267.0"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