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451E" w:rsidRPr="0048141C" w:rsidP="001C643C">
      <w:pPr>
        <w:pStyle w:val="Heading1"/>
        <w:ind w:firstLine="567"/>
        <w:jc w:val="right"/>
        <w:rPr>
          <w:sz w:val="18"/>
          <w:szCs w:val="18"/>
        </w:rPr>
      </w:pPr>
      <w:r w:rsidRPr="0048141C">
        <w:rPr>
          <w:sz w:val="18"/>
          <w:szCs w:val="18"/>
        </w:rPr>
        <w:t>Дело № 5-99-107/2025</w:t>
      </w:r>
    </w:p>
    <w:p w:rsidR="00FD451E" w:rsidRPr="0048141C" w:rsidP="001C643C">
      <w:pPr>
        <w:spacing w:after="0"/>
        <w:ind w:firstLine="567"/>
        <w:jc w:val="right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УИД 91</w:t>
      </w:r>
      <w:r w:rsidRPr="0048141C">
        <w:rPr>
          <w:rFonts w:ascii="Times New Roman" w:hAnsi="Times New Roman"/>
          <w:sz w:val="18"/>
          <w:szCs w:val="18"/>
          <w:lang w:val="en-US"/>
        </w:rPr>
        <w:t>MS</w:t>
      </w:r>
      <w:r w:rsidRPr="0048141C">
        <w:rPr>
          <w:rFonts w:ascii="Times New Roman" w:hAnsi="Times New Roman"/>
          <w:sz w:val="18"/>
          <w:szCs w:val="18"/>
        </w:rPr>
        <w:t>0099-01-2025-000527-41</w:t>
      </w:r>
    </w:p>
    <w:p w:rsidR="00FD451E" w:rsidRPr="0048141C" w:rsidP="001C643C">
      <w:pPr>
        <w:pStyle w:val="Heading1"/>
        <w:ind w:firstLine="567"/>
        <w:rPr>
          <w:sz w:val="18"/>
          <w:szCs w:val="18"/>
        </w:rPr>
      </w:pPr>
    </w:p>
    <w:p w:rsidR="00FD451E" w:rsidRPr="0048141C" w:rsidP="001C643C">
      <w:pPr>
        <w:pStyle w:val="Heading1"/>
        <w:ind w:firstLine="567"/>
        <w:rPr>
          <w:sz w:val="18"/>
          <w:szCs w:val="18"/>
        </w:rPr>
      </w:pPr>
      <w:r w:rsidRPr="0048141C">
        <w:rPr>
          <w:sz w:val="18"/>
          <w:szCs w:val="18"/>
        </w:rPr>
        <w:t>ПОСТАНОВЛЕНИЕ</w:t>
      </w:r>
    </w:p>
    <w:p w:rsidR="00FD451E" w:rsidRPr="0048141C" w:rsidP="001C643C">
      <w:pPr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по делу об административном правонарушении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 w:rsidR="0048141C">
        <w:rPr>
          <w:rFonts w:ascii="Times New Roman" w:hAnsi="Times New Roman"/>
          <w:sz w:val="18"/>
          <w:szCs w:val="18"/>
        </w:rPr>
        <w:t xml:space="preserve">                                </w:t>
      </w:r>
      <w:r w:rsidRPr="0048141C">
        <w:rPr>
          <w:rFonts w:ascii="Times New Roman" w:hAnsi="Times New Roman"/>
          <w:sz w:val="18"/>
          <w:szCs w:val="18"/>
        </w:rPr>
        <w:tab/>
        <w:t>27 марта 2025 года</w:t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  <w:t xml:space="preserve">     </w:t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с участием лица, в отношении которого ведется производство по делу – </w:t>
      </w:r>
      <w:r w:rsidRPr="0048141C">
        <w:rPr>
          <w:rStyle w:val="FontStyle17"/>
          <w:rFonts w:eastAsia="HG Mincho Light J"/>
          <w:sz w:val="18"/>
          <w:szCs w:val="18"/>
        </w:rPr>
        <w:t>Мизько</w:t>
      </w:r>
      <w:r w:rsidRPr="0048141C">
        <w:rPr>
          <w:rStyle w:val="FontStyle17"/>
          <w:rFonts w:eastAsia="HG Mincho Light J"/>
          <w:sz w:val="18"/>
          <w:szCs w:val="18"/>
        </w:rPr>
        <w:t xml:space="preserve"> А.В.,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48141C">
        <w:rPr>
          <w:rFonts w:ascii="Times New Roman" w:hAnsi="Times New Roman"/>
          <w:sz w:val="18"/>
          <w:szCs w:val="18"/>
        </w:rPr>
        <w:t>Мизько</w:t>
      </w:r>
      <w:r w:rsidRPr="0048141C">
        <w:rPr>
          <w:rFonts w:ascii="Times New Roman" w:hAnsi="Times New Roman"/>
          <w:sz w:val="18"/>
          <w:szCs w:val="18"/>
        </w:rPr>
        <w:t xml:space="preserve"> Алексея Викторовича, </w:t>
      </w:r>
      <w:r w:rsidRPr="0048141C" w:rsidR="0048141C">
        <w:rPr>
          <w:rFonts w:ascii="Times New Roman" w:hAnsi="Times New Roman"/>
          <w:sz w:val="18"/>
          <w:szCs w:val="18"/>
        </w:rPr>
        <w:t>"ДАННЫЕ ИЗЪЯТЫ"</w:t>
      </w:r>
      <w:r w:rsidRPr="0048141C">
        <w:rPr>
          <w:rFonts w:ascii="Times New Roman" w:hAnsi="Times New Roman"/>
          <w:sz w:val="18"/>
          <w:szCs w:val="18"/>
        </w:rPr>
        <w:t xml:space="preserve">, </w:t>
      </w:r>
    </w:p>
    <w:p w:rsidR="00FD451E" w:rsidRPr="0048141C" w:rsidP="001C643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D451E" w:rsidRPr="0048141C" w:rsidP="001C643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У С Т А Н О В И Л: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"ДАННЫЕ ИЗЪЯТЫ"</w:t>
      </w:r>
      <w:r w:rsidRPr="0048141C">
        <w:rPr>
          <w:rFonts w:ascii="Times New Roman" w:hAnsi="Times New Roman"/>
          <w:sz w:val="18"/>
          <w:szCs w:val="18"/>
        </w:rPr>
        <w:t xml:space="preserve">, </w:t>
      </w:r>
      <w:r w:rsidRPr="0048141C">
        <w:rPr>
          <w:rFonts w:ascii="Times New Roman" w:hAnsi="Times New Roman"/>
          <w:sz w:val="18"/>
          <w:szCs w:val="18"/>
        </w:rPr>
        <w:t>Мизько</w:t>
      </w:r>
      <w:r w:rsidRPr="0048141C">
        <w:rPr>
          <w:rFonts w:ascii="Times New Roman" w:hAnsi="Times New Roman"/>
          <w:sz w:val="18"/>
          <w:szCs w:val="18"/>
        </w:rPr>
        <w:t xml:space="preserve"> А.В. не </w:t>
      </w:r>
      <w:r w:rsidRPr="0048141C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48141C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по делу об административном правонарушении 8204 № 036435 от  02.07.2024, за совершение административного правонарушения, предусмотренного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FD451E" w:rsidRPr="0048141C" w:rsidP="001C643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48141C">
        <w:rPr>
          <w:rFonts w:ascii="Times New Roman" w:hAnsi="Times New Roman"/>
          <w:sz w:val="18"/>
          <w:szCs w:val="18"/>
        </w:rPr>
        <w:t>Мизько</w:t>
      </w:r>
      <w:r w:rsidRPr="0048141C">
        <w:rPr>
          <w:rFonts w:ascii="Times New Roman" w:hAnsi="Times New Roman"/>
          <w:sz w:val="18"/>
          <w:szCs w:val="18"/>
        </w:rPr>
        <w:t xml:space="preserve"> А.В. свою вину в совершении административного правонарушения признал, раскаивается, факты, изложенные в протоколе об административном правонарушении, не оспаривает.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48141C">
        <w:rPr>
          <w:rFonts w:ascii="Times New Roman" w:hAnsi="Times New Roman"/>
          <w:sz w:val="18"/>
          <w:szCs w:val="18"/>
        </w:rPr>
        <w:t>Мизько</w:t>
      </w:r>
      <w:r w:rsidRPr="0048141C">
        <w:rPr>
          <w:rFonts w:ascii="Times New Roman" w:hAnsi="Times New Roman"/>
          <w:sz w:val="18"/>
          <w:szCs w:val="18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8201 № 261257 от 28.02.2025, составленным уполномоченным лицом в соответствии с требованиями КоАП РФ (л.д.2); письменными объяснениями </w:t>
      </w:r>
      <w:r w:rsidRPr="0048141C">
        <w:rPr>
          <w:rFonts w:ascii="Times New Roman" w:hAnsi="Times New Roman"/>
          <w:sz w:val="18"/>
          <w:szCs w:val="18"/>
        </w:rPr>
        <w:t>Мизько</w:t>
      </w:r>
      <w:r w:rsidRPr="0048141C">
        <w:rPr>
          <w:rFonts w:ascii="Times New Roman" w:hAnsi="Times New Roman"/>
          <w:sz w:val="18"/>
          <w:szCs w:val="18"/>
        </w:rPr>
        <w:t xml:space="preserve"> А.В. (л.д.3);</w:t>
      </w:r>
      <w:r w:rsidRPr="0048141C">
        <w:rPr>
          <w:rFonts w:ascii="Times New Roman" w:hAnsi="Times New Roman"/>
          <w:sz w:val="18"/>
          <w:szCs w:val="18"/>
        </w:rPr>
        <w:t xml:space="preserve"> </w:t>
      </w:r>
      <w:r w:rsidRPr="0048141C">
        <w:rPr>
          <w:rFonts w:ascii="Times New Roman" w:hAnsi="Times New Roman"/>
          <w:sz w:val="18"/>
          <w:szCs w:val="18"/>
        </w:rPr>
        <w:t xml:space="preserve">копией постановления по делу об административном правонарушении 8204 № 036435 от  02.07.2024 о привлечении </w:t>
      </w:r>
      <w:r w:rsidRPr="0048141C">
        <w:rPr>
          <w:rFonts w:ascii="Times New Roman" w:hAnsi="Times New Roman"/>
          <w:sz w:val="18"/>
          <w:szCs w:val="18"/>
        </w:rPr>
        <w:t>Мизько</w:t>
      </w:r>
      <w:r w:rsidRPr="0048141C">
        <w:rPr>
          <w:rFonts w:ascii="Times New Roman" w:hAnsi="Times New Roman"/>
          <w:sz w:val="18"/>
          <w:szCs w:val="18"/>
        </w:rPr>
        <w:t xml:space="preserve"> А.В. к административной ответственности по ст. 20.20 КоАП РФ с отметкой о вступлении в законную силу 16.07.2024 (л.д.4); сведениями на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 </w:t>
      </w:r>
      <w:r w:rsidRPr="0048141C">
        <w:rPr>
          <w:rFonts w:ascii="Times New Roman" w:hAnsi="Times New Roman"/>
          <w:sz w:val="18"/>
          <w:szCs w:val="18"/>
        </w:rPr>
        <w:t>(</w:t>
      </w:r>
      <w:r w:rsidRPr="0048141C">
        <w:rPr>
          <w:rFonts w:ascii="Times New Roman" w:hAnsi="Times New Roman"/>
          <w:sz w:val="18"/>
          <w:szCs w:val="18"/>
        </w:rPr>
        <w:t>л.д</w:t>
      </w:r>
      <w:r w:rsidRPr="0048141C">
        <w:rPr>
          <w:rFonts w:ascii="Times New Roman" w:hAnsi="Times New Roman"/>
          <w:sz w:val="18"/>
          <w:szCs w:val="18"/>
        </w:rPr>
        <w:t>.</w:t>
      </w:r>
      <w:r w:rsidRPr="0048141C" w:rsidR="001C643C">
        <w:rPr>
          <w:rFonts w:ascii="Times New Roman" w:hAnsi="Times New Roman"/>
          <w:sz w:val="18"/>
          <w:szCs w:val="18"/>
        </w:rPr>
        <w:t xml:space="preserve"> 6</w:t>
      </w:r>
      <w:r w:rsidRPr="0048141C">
        <w:rPr>
          <w:rFonts w:ascii="Times New Roman" w:hAnsi="Times New Roman"/>
          <w:sz w:val="18"/>
          <w:szCs w:val="18"/>
        </w:rPr>
        <w:t xml:space="preserve">); признательными показаниями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</w:t>
      </w:r>
      <w:r w:rsidRPr="0048141C">
        <w:rPr>
          <w:rStyle w:val="FontStyle17"/>
          <w:rFonts w:eastAsia="HG Mincho Light J"/>
          <w:sz w:val="18"/>
          <w:szCs w:val="18"/>
        </w:rPr>
        <w:t xml:space="preserve">,  </w:t>
      </w:r>
      <w:r w:rsidRPr="0048141C">
        <w:rPr>
          <w:rFonts w:ascii="Times New Roman" w:hAnsi="Times New Roman"/>
          <w:sz w:val="18"/>
          <w:szCs w:val="18"/>
        </w:rPr>
        <w:t>данными в судебном заседании.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FD451E" w:rsidRPr="0048141C" w:rsidP="001C643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Действия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 </w:t>
      </w:r>
      <w:r w:rsidRPr="0048141C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FD451E" w:rsidRPr="0048141C" w:rsidP="001C6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 </w:t>
      </w:r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>со дня всту</w:t>
      </w:r>
      <w:r w:rsidRPr="0048141C" w:rsidR="001C643C">
        <w:rPr>
          <w:rFonts w:ascii="Times New Roman" w:hAnsi="Times New Roman" w:eastAsiaTheme="minorHAnsi"/>
          <w:sz w:val="18"/>
          <w:szCs w:val="18"/>
          <w:lang w:eastAsia="en-US"/>
        </w:rPr>
        <w:t>пления постановления от 02.07.20</w:t>
      </w:r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24 в законную силу – с </w:t>
      </w:r>
      <w:r w:rsidRPr="0048141C" w:rsidR="001C643C">
        <w:rPr>
          <w:rFonts w:ascii="Times New Roman" w:hAnsi="Times New Roman" w:eastAsiaTheme="minorHAnsi"/>
          <w:sz w:val="18"/>
          <w:szCs w:val="18"/>
          <w:lang w:eastAsia="en-US"/>
        </w:rPr>
        <w:t>16.07</w:t>
      </w:r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.2024 и подлежала выполнению в шестидесятидневный срок, установленный </w:t>
      </w:r>
      <w:hyperlink r:id="rId4" w:history="1">
        <w:r w:rsidRPr="0048141C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48141C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48141C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48141C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 </w:t>
      </w:r>
      <w:r w:rsidRPr="0048141C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48141C" w:rsidR="001C643C">
        <w:rPr>
          <w:rFonts w:ascii="Times New Roman" w:eastAsia="SimSun" w:hAnsi="Times New Roman"/>
          <w:sz w:val="18"/>
          <w:szCs w:val="18"/>
          <w:lang w:eastAsia="zh-CN"/>
        </w:rPr>
        <w:t>16.09.2024</w:t>
      </w:r>
      <w:r w:rsidRPr="0048141C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 </w:t>
      </w:r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8141C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48141C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А.В. </w:t>
      </w:r>
      <w:r w:rsidRPr="0048141C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FD451E" w:rsidRPr="0048141C" w:rsidP="001C643C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Руководствуясь </w:t>
      </w:r>
      <w:r w:rsidRPr="0048141C">
        <w:rPr>
          <w:rFonts w:ascii="Times New Roman" w:hAnsi="Times New Roman"/>
          <w:sz w:val="18"/>
          <w:szCs w:val="18"/>
        </w:rPr>
        <w:t>ст.ст</w:t>
      </w:r>
      <w:r w:rsidRPr="0048141C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FD451E" w:rsidRPr="0048141C" w:rsidP="001C643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D451E" w:rsidRPr="0048141C" w:rsidP="001C643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П</w:t>
      </w:r>
      <w:r w:rsidRPr="0048141C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FD451E" w:rsidRPr="0048141C" w:rsidP="001C6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 Признать </w:t>
      </w:r>
      <w:r w:rsidRPr="0048141C" w:rsidR="001C643C">
        <w:rPr>
          <w:rFonts w:ascii="Times New Roman" w:hAnsi="Times New Roman"/>
          <w:sz w:val="18"/>
          <w:szCs w:val="18"/>
        </w:rPr>
        <w:t>Мизько</w:t>
      </w:r>
      <w:r w:rsidRPr="0048141C" w:rsidR="001C643C">
        <w:rPr>
          <w:rFonts w:ascii="Times New Roman" w:hAnsi="Times New Roman"/>
          <w:sz w:val="18"/>
          <w:szCs w:val="18"/>
        </w:rPr>
        <w:t xml:space="preserve"> Алексея Викторовича</w:t>
      </w:r>
      <w:r w:rsidRPr="0048141C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48141C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"ДАННЫЕ ИЗЪЯТЫ"</w:t>
      </w:r>
    </w:p>
    <w:p w:rsidR="00FD451E" w:rsidRPr="0048141C" w:rsidP="001C64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51E" w:rsidRPr="0048141C" w:rsidP="001C6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8141C">
        <w:rPr>
          <w:rFonts w:ascii="Times New Roman" w:hAnsi="Times New Roman"/>
          <w:sz w:val="18"/>
          <w:szCs w:val="18"/>
        </w:rPr>
        <w:t>вынесшим</w:t>
      </w:r>
      <w:r w:rsidRPr="0048141C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FD451E" w:rsidRPr="0048141C" w:rsidP="001C643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 </w:t>
      </w:r>
      <w:r w:rsidRPr="0048141C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8141C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48141C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643C" w:rsidRPr="0048141C" w:rsidP="001C643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C643C" w:rsidRPr="0048141C" w:rsidP="001C643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C643C" w:rsidRPr="0048141C" w:rsidP="001C643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D451E" w:rsidRPr="0048141C" w:rsidP="001C643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41C">
        <w:rPr>
          <w:rFonts w:ascii="Times New Roman" w:hAnsi="Times New Roman"/>
          <w:sz w:val="18"/>
          <w:szCs w:val="18"/>
        </w:rPr>
        <w:t>Мировой судья:</w:t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</w:r>
      <w:r w:rsidRPr="0048141C">
        <w:rPr>
          <w:rFonts w:ascii="Times New Roman" w:hAnsi="Times New Roman"/>
          <w:sz w:val="18"/>
          <w:szCs w:val="18"/>
        </w:rPr>
        <w:tab/>
        <w:t xml:space="preserve">        </w:t>
      </w:r>
      <w:r w:rsidR="0048141C">
        <w:rPr>
          <w:rFonts w:ascii="Times New Roman" w:hAnsi="Times New Roman"/>
          <w:sz w:val="18"/>
          <w:szCs w:val="18"/>
        </w:rPr>
        <w:t xml:space="preserve">            </w:t>
      </w:r>
      <w:r w:rsidRPr="0048141C">
        <w:rPr>
          <w:rFonts w:ascii="Times New Roman" w:hAnsi="Times New Roman"/>
          <w:sz w:val="18"/>
          <w:szCs w:val="18"/>
        </w:rPr>
        <w:t xml:space="preserve">       О.В. Переверзева</w:t>
      </w:r>
    </w:p>
    <w:p w:rsidR="00FD451E" w:rsidRPr="0048141C" w:rsidP="001C643C">
      <w:pPr>
        <w:ind w:firstLine="567"/>
        <w:rPr>
          <w:rFonts w:ascii="Times New Roman" w:hAnsi="Times New Roman"/>
          <w:sz w:val="18"/>
          <w:szCs w:val="18"/>
        </w:rPr>
      </w:pPr>
    </w:p>
    <w:p w:rsidR="00FD451E" w:rsidRPr="0048141C" w:rsidP="001C643C">
      <w:pPr>
        <w:ind w:firstLine="567"/>
        <w:rPr>
          <w:rFonts w:ascii="Times New Roman" w:hAnsi="Times New Roman"/>
          <w:sz w:val="18"/>
          <w:szCs w:val="18"/>
        </w:rPr>
      </w:pPr>
    </w:p>
    <w:p w:rsidR="00FD451E" w:rsidRPr="0048141C" w:rsidP="001C643C">
      <w:pPr>
        <w:ind w:firstLine="567"/>
        <w:rPr>
          <w:rFonts w:ascii="Times New Roman" w:hAnsi="Times New Roman"/>
          <w:sz w:val="18"/>
          <w:szCs w:val="18"/>
        </w:rPr>
      </w:pPr>
    </w:p>
    <w:sectPr w:rsidSect="004814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1E"/>
    <w:rsid w:val="001C643C"/>
    <w:rsid w:val="0048141C"/>
    <w:rsid w:val="008216F5"/>
    <w:rsid w:val="00D01228"/>
    <w:rsid w:val="00F92E94"/>
    <w:rsid w:val="00FD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1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51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5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FD451E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unhideWhenUsed/>
    <w:rsid w:val="00FD451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FD451E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FD451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