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D58" w:rsidRPr="00EC13DB" w:rsidP="009C4D58">
      <w:pPr>
        <w:pStyle w:val="Heading1"/>
        <w:ind w:firstLine="567"/>
        <w:jc w:val="right"/>
        <w:rPr>
          <w:b/>
          <w:sz w:val="18"/>
          <w:szCs w:val="18"/>
        </w:rPr>
      </w:pPr>
      <w:r w:rsidRPr="00EC13DB">
        <w:rPr>
          <w:b/>
          <w:sz w:val="18"/>
          <w:szCs w:val="18"/>
        </w:rPr>
        <w:t>Дело № 5-99-124/2025</w:t>
      </w:r>
    </w:p>
    <w:p w:rsidR="009C4D58" w:rsidRPr="00EC13DB" w:rsidP="009C4D58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EC13DB">
        <w:rPr>
          <w:rFonts w:ascii="Times New Roman" w:hAnsi="Times New Roman"/>
          <w:b/>
          <w:sz w:val="18"/>
          <w:szCs w:val="18"/>
        </w:rPr>
        <w:t>УИД 91</w:t>
      </w:r>
      <w:r w:rsidRPr="00EC13DB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EC13DB">
        <w:rPr>
          <w:rFonts w:ascii="Times New Roman" w:hAnsi="Times New Roman"/>
          <w:b/>
          <w:sz w:val="18"/>
          <w:szCs w:val="18"/>
        </w:rPr>
        <w:t>0099-01-2025-00745-66</w:t>
      </w:r>
    </w:p>
    <w:p w:rsidR="009C4D58" w:rsidRPr="00EC13DB" w:rsidP="009C4D58">
      <w:pPr>
        <w:pStyle w:val="Heading1"/>
        <w:ind w:firstLine="567"/>
        <w:rPr>
          <w:sz w:val="18"/>
          <w:szCs w:val="18"/>
        </w:rPr>
      </w:pPr>
    </w:p>
    <w:p w:rsidR="009C4D58" w:rsidRPr="00EC13DB" w:rsidP="009C4D58">
      <w:pPr>
        <w:pStyle w:val="Heading1"/>
        <w:ind w:firstLine="567"/>
        <w:rPr>
          <w:b/>
          <w:sz w:val="18"/>
          <w:szCs w:val="18"/>
        </w:rPr>
      </w:pPr>
      <w:r w:rsidRPr="00EC13DB">
        <w:rPr>
          <w:b/>
          <w:sz w:val="18"/>
          <w:szCs w:val="18"/>
        </w:rPr>
        <w:t>ПОСТАНОВЛЕНИЕ</w:t>
      </w:r>
    </w:p>
    <w:p w:rsidR="009C4D58" w:rsidRPr="00EC13DB" w:rsidP="009C4D58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EC13DB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</w:t>
      </w:r>
      <w:r w:rsidR="00EC13DB">
        <w:rPr>
          <w:rFonts w:ascii="Times New Roman" w:hAnsi="Times New Roman"/>
          <w:sz w:val="18"/>
          <w:szCs w:val="18"/>
        </w:rPr>
        <w:t xml:space="preserve">                               </w:t>
      </w:r>
      <w:r w:rsidRPr="00EC13DB">
        <w:rPr>
          <w:rFonts w:ascii="Times New Roman" w:hAnsi="Times New Roman"/>
          <w:sz w:val="18"/>
          <w:szCs w:val="18"/>
        </w:rPr>
        <w:t xml:space="preserve">   07 апреля 2025 года</w:t>
      </w:r>
      <w:r w:rsidRPr="00EC13DB">
        <w:rPr>
          <w:rFonts w:ascii="Times New Roman" w:hAnsi="Times New Roman"/>
          <w:sz w:val="18"/>
          <w:szCs w:val="18"/>
        </w:rPr>
        <w:tab/>
      </w:r>
      <w:r w:rsidRPr="00EC13DB">
        <w:rPr>
          <w:rFonts w:ascii="Times New Roman" w:hAnsi="Times New Roman"/>
          <w:sz w:val="18"/>
          <w:szCs w:val="18"/>
        </w:rPr>
        <w:tab/>
      </w:r>
      <w:r w:rsidRPr="00EC13DB">
        <w:rPr>
          <w:rFonts w:ascii="Times New Roman" w:hAnsi="Times New Roman"/>
          <w:sz w:val="18"/>
          <w:szCs w:val="18"/>
        </w:rPr>
        <w:tab/>
        <w:t xml:space="preserve">     </w:t>
      </w:r>
      <w:r w:rsidRPr="00EC13DB">
        <w:rPr>
          <w:rFonts w:ascii="Times New Roman" w:hAnsi="Times New Roman"/>
          <w:sz w:val="18"/>
          <w:szCs w:val="18"/>
        </w:rPr>
        <w:tab/>
      </w:r>
      <w:r w:rsidRPr="00EC13DB">
        <w:rPr>
          <w:rFonts w:ascii="Times New Roman" w:hAnsi="Times New Roman"/>
          <w:sz w:val="18"/>
          <w:szCs w:val="18"/>
        </w:rPr>
        <w:tab/>
      </w:r>
      <w:r w:rsidRPr="00EC13DB">
        <w:rPr>
          <w:rFonts w:ascii="Times New Roman" w:hAnsi="Times New Roman"/>
          <w:sz w:val="18"/>
          <w:szCs w:val="18"/>
        </w:rPr>
        <w:tab/>
      </w:r>
      <w:r w:rsidRPr="00EC13DB">
        <w:rPr>
          <w:rFonts w:ascii="Times New Roman" w:hAnsi="Times New Roman"/>
          <w:sz w:val="18"/>
          <w:szCs w:val="18"/>
        </w:rPr>
        <w:tab/>
      </w: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9C4D58" w:rsidRPr="00EC13DB" w:rsidP="00ED0A5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b/>
          <w:sz w:val="18"/>
          <w:szCs w:val="18"/>
        </w:rPr>
        <w:t>Решетникова Вадима Сергеевича</w:t>
      </w:r>
      <w:r w:rsidRPr="00EC13DB">
        <w:rPr>
          <w:rFonts w:ascii="Times New Roman" w:hAnsi="Times New Roman"/>
          <w:sz w:val="18"/>
          <w:szCs w:val="18"/>
        </w:rPr>
        <w:t xml:space="preserve">, </w:t>
      </w:r>
      <w:r w:rsidRPr="00EC13DB" w:rsidR="00EC13DB">
        <w:rPr>
          <w:rFonts w:ascii="Times New Roman" w:hAnsi="Times New Roman"/>
          <w:sz w:val="18"/>
          <w:szCs w:val="18"/>
        </w:rPr>
        <w:t>"ДАННЫЕ ИЗЪЯТЫ"</w:t>
      </w:r>
      <w:r w:rsidRPr="00EC13DB" w:rsidR="00ED0A5E">
        <w:rPr>
          <w:rFonts w:ascii="Times New Roman" w:hAnsi="Times New Roman"/>
          <w:sz w:val="18"/>
          <w:szCs w:val="18"/>
        </w:rPr>
        <w:t>,</w:t>
      </w:r>
    </w:p>
    <w:p w:rsidR="00ED0A5E" w:rsidRPr="00EC13DB" w:rsidP="00ED0A5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C4D58" w:rsidRPr="00EC13DB" w:rsidP="009C4D58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>У С Т А Н О В И Л:</w:t>
      </w: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>"ДАННЫЕ ИЗЪЯТЫ"</w:t>
      </w:r>
      <w:r w:rsidRPr="00EC13DB">
        <w:rPr>
          <w:rFonts w:ascii="Times New Roman" w:hAnsi="Times New Roman"/>
          <w:sz w:val="18"/>
          <w:szCs w:val="18"/>
        </w:rPr>
        <w:t xml:space="preserve">, Решетников В.С. не </w:t>
      </w:r>
      <w:r w:rsidRPr="00EC13DB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EC13DB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№ 8204-035849 от 29.05.2024,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 xml:space="preserve">Решетников В.С. в судебное заседание не явился, извещен надлежащим образом, в том </w:t>
      </w:r>
      <w:r w:rsidRPr="00EC13DB">
        <w:rPr>
          <w:rFonts w:ascii="Times New Roman" w:hAnsi="Times New Roman"/>
          <w:sz w:val="18"/>
          <w:szCs w:val="18"/>
        </w:rPr>
        <w:t>числе</w:t>
      </w:r>
      <w:r w:rsidRPr="00EC13DB">
        <w:rPr>
          <w:rFonts w:ascii="Times New Roman" w:hAnsi="Times New Roman"/>
          <w:sz w:val="18"/>
          <w:szCs w:val="18"/>
        </w:rPr>
        <w:t xml:space="preserve">, посредством СМС-сообщения, ходатайств об отложении не заявлял, на личном участии не настаивал. </w:t>
      </w: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Решетникова В.С.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315850  от 28.02.2025, составленным уполномоченным лицом в соответствии с требованиями КоАП РФ (л.д.2); копией постановления № 8204-035849 от 29.05.2024, за совершение административного правонарушения, предусмотренного ч. 1 ст. 20.20 КоАП РФ с отметкой о вступлении в законную силу 11.06.2024 (л.д.3); письменными объяснениями Решетникова В.С. от 28.02.2025 (л.д.4); сведениями о привлечении Решетникова В.С. к административной ответственности (л.д.6-7). </w:t>
      </w: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9C4D58" w:rsidRPr="00EC13DB" w:rsidP="009C4D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>Действия Решетникова В.С. правильно квалифицированы по ч. 1 ст. 20. 25 КоАП РФ, как неуплата административного штрафа в срок, предусмотренный КоАП.</w:t>
      </w:r>
    </w:p>
    <w:p w:rsidR="009C4D58" w:rsidRPr="00EC13DB" w:rsidP="009C4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EC13DB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EC13DB">
        <w:rPr>
          <w:rFonts w:ascii="Times New Roman" w:hAnsi="Times New Roman"/>
          <w:sz w:val="18"/>
          <w:szCs w:val="18"/>
        </w:rPr>
        <w:t xml:space="preserve">Решетникова В.С. </w:t>
      </w:r>
      <w:r w:rsidRPr="00EC13DB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29.05.2024 в законную силу – с 11.06.2024 и подлежала выполнению в шестидесятидневный срок, установленный </w:t>
      </w:r>
      <w:hyperlink r:id="rId4" w:history="1">
        <w:r w:rsidRPr="00EC13D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EC13DB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EC13DB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EC13DB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EC13DB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12.08.2024. </w:t>
      </w:r>
      <w:r w:rsidRPr="00EC13DB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привлекаемым лицом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EC13D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EC13DB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Решетникову В.С.  наказание в пределах санкции ст. 20.25 ч. 1 КоАП РФ, в виде двукратного размера суммы неуплаченного административного штрафа.</w:t>
      </w:r>
    </w:p>
    <w:p w:rsidR="009C4D58" w:rsidRPr="00EC13DB" w:rsidP="009C4D58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 xml:space="preserve">Руководствуясь </w:t>
      </w:r>
      <w:r w:rsidRPr="00EC13DB">
        <w:rPr>
          <w:rFonts w:ascii="Times New Roman" w:hAnsi="Times New Roman"/>
          <w:sz w:val="18"/>
          <w:szCs w:val="18"/>
        </w:rPr>
        <w:t>ст.ст</w:t>
      </w:r>
      <w:r w:rsidRPr="00EC13DB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9C4D58" w:rsidRPr="00EC13DB" w:rsidP="009C4D58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9C4D58" w:rsidRPr="00EC13DB" w:rsidP="009C4D58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>П</w:t>
      </w:r>
      <w:r w:rsidRPr="00EC13DB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9C4D58" w:rsidRPr="00EC13DB" w:rsidP="009C4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 xml:space="preserve"> </w:t>
      </w:r>
    </w:p>
    <w:p w:rsidR="009C4D58" w:rsidRPr="00EC13DB" w:rsidP="009C4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 xml:space="preserve">Признать </w:t>
      </w:r>
      <w:r w:rsidRPr="00EC13DB">
        <w:rPr>
          <w:rFonts w:ascii="Times New Roman" w:hAnsi="Times New Roman"/>
          <w:b/>
          <w:sz w:val="18"/>
          <w:szCs w:val="18"/>
        </w:rPr>
        <w:t>Решетникова Вадима Сергеевича</w:t>
      </w:r>
      <w:r w:rsidRPr="00EC13DB">
        <w:rPr>
          <w:rFonts w:ascii="Times New Roman" w:hAnsi="Times New Roman"/>
          <w:sz w:val="18"/>
          <w:szCs w:val="1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EC13DB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EC13DB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>"ДАННЫЕ ИЗЪЯТЫ"</w:t>
      </w: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C4D58" w:rsidRPr="00EC13DB" w:rsidP="009C4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C13DB">
        <w:rPr>
          <w:rFonts w:ascii="Times New Roman" w:hAnsi="Times New Roman"/>
          <w:sz w:val="18"/>
          <w:szCs w:val="18"/>
        </w:rPr>
        <w:t>вынесшим</w:t>
      </w:r>
      <w:r w:rsidRPr="00EC13DB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9C4D58" w:rsidRPr="00EC13DB" w:rsidP="009C4D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 xml:space="preserve"> </w:t>
      </w:r>
      <w:r w:rsidRPr="00EC13DB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C13DB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EC13DB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C4D58" w:rsidRPr="00EC13DB" w:rsidP="009C4D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C4D58" w:rsidRPr="00EC13DB" w:rsidP="009C4D58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9C4D58" w:rsidRPr="00EC13DB" w:rsidP="009C4D5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C13DB">
        <w:rPr>
          <w:rFonts w:ascii="Times New Roman" w:hAnsi="Times New Roman"/>
          <w:sz w:val="18"/>
          <w:szCs w:val="18"/>
        </w:rPr>
        <w:t>Мировой судья:</w:t>
      </w:r>
      <w:r w:rsidRPr="00EC13DB">
        <w:rPr>
          <w:rFonts w:ascii="Times New Roman" w:hAnsi="Times New Roman"/>
          <w:sz w:val="18"/>
          <w:szCs w:val="18"/>
        </w:rPr>
        <w:tab/>
      </w:r>
      <w:r w:rsidRPr="00EC13DB">
        <w:rPr>
          <w:rFonts w:ascii="Times New Roman" w:hAnsi="Times New Roman"/>
          <w:sz w:val="18"/>
          <w:szCs w:val="18"/>
        </w:rPr>
        <w:tab/>
      </w:r>
      <w:r w:rsidRPr="00EC13DB">
        <w:rPr>
          <w:rFonts w:ascii="Times New Roman" w:hAnsi="Times New Roman"/>
          <w:sz w:val="18"/>
          <w:szCs w:val="18"/>
        </w:rPr>
        <w:tab/>
      </w:r>
      <w:r w:rsidRPr="00EC13DB">
        <w:rPr>
          <w:rFonts w:ascii="Times New Roman" w:hAnsi="Times New Roman"/>
          <w:sz w:val="18"/>
          <w:szCs w:val="18"/>
        </w:rPr>
        <w:tab/>
      </w:r>
      <w:r w:rsidRPr="00EC13DB">
        <w:rPr>
          <w:rFonts w:ascii="Times New Roman" w:hAnsi="Times New Roman"/>
          <w:sz w:val="18"/>
          <w:szCs w:val="18"/>
        </w:rPr>
        <w:tab/>
      </w:r>
      <w:r w:rsidRPr="00EC13DB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p w:rsidR="009C4D58" w:rsidRPr="00EC13DB" w:rsidP="009C4D58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sectPr w:rsidSect="00EC13DB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58"/>
    <w:rsid w:val="008216F5"/>
    <w:rsid w:val="009C4D58"/>
    <w:rsid w:val="00D01228"/>
    <w:rsid w:val="00EC13DB"/>
    <w:rsid w:val="00ED0A5E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58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C4D5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4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9C4D58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9C4D5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C4D58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C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4D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