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499E" w:rsidRPr="00C75A5E" w:rsidP="00A5499E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C75A5E">
        <w:rPr>
          <w:b w:val="0"/>
          <w:sz w:val="16"/>
          <w:szCs w:val="16"/>
        </w:rPr>
        <w:t xml:space="preserve">  Дело № 5-99-260</w:t>
      </w:r>
      <w:r w:rsidRPr="00C75A5E">
        <w:rPr>
          <w:b w:val="0"/>
          <w:sz w:val="16"/>
          <w:szCs w:val="16"/>
        </w:rPr>
        <w:t>/2025</w:t>
      </w:r>
    </w:p>
    <w:p w:rsidR="00A5499E" w:rsidRPr="00C75A5E" w:rsidP="00A5499E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C75A5E">
        <w:rPr>
          <w:b w:val="0"/>
          <w:sz w:val="16"/>
          <w:szCs w:val="16"/>
        </w:rPr>
        <w:t>УИД 91</w:t>
      </w:r>
      <w:r w:rsidRPr="00C75A5E">
        <w:rPr>
          <w:b w:val="0"/>
          <w:sz w:val="16"/>
          <w:szCs w:val="16"/>
          <w:lang w:val="en-US"/>
        </w:rPr>
        <w:t>MS</w:t>
      </w:r>
      <w:r w:rsidRPr="00C75A5E" w:rsidR="00DE5AB1">
        <w:rPr>
          <w:b w:val="0"/>
          <w:sz w:val="16"/>
          <w:szCs w:val="16"/>
        </w:rPr>
        <w:t>0099-01-2025-001651-64</w:t>
      </w:r>
    </w:p>
    <w:p w:rsidR="00A5499E" w:rsidRPr="00C75A5E" w:rsidP="00A5499E">
      <w:pPr>
        <w:pStyle w:val="Title"/>
        <w:spacing w:line="0" w:lineRule="atLeast"/>
        <w:ind w:firstLine="567"/>
        <w:rPr>
          <w:b w:val="0"/>
          <w:sz w:val="16"/>
          <w:szCs w:val="16"/>
        </w:rPr>
      </w:pPr>
    </w:p>
    <w:p w:rsidR="00A5499E" w:rsidRPr="00C75A5E" w:rsidP="00A5499E">
      <w:pPr>
        <w:pStyle w:val="Title"/>
        <w:spacing w:line="0" w:lineRule="atLeast"/>
        <w:ind w:firstLine="567"/>
        <w:rPr>
          <w:sz w:val="16"/>
          <w:szCs w:val="16"/>
        </w:rPr>
      </w:pPr>
      <w:r w:rsidRPr="00C75A5E">
        <w:rPr>
          <w:sz w:val="16"/>
          <w:szCs w:val="16"/>
        </w:rPr>
        <w:t>ПОСТАНОВЛЕНИЕ</w:t>
      </w:r>
    </w:p>
    <w:p w:rsidR="00A5499E" w:rsidRPr="00C75A5E" w:rsidP="00A5499E">
      <w:pPr>
        <w:spacing w:after="0" w:line="0" w:lineRule="atLeast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C75A5E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A5499E" w:rsidRPr="00C75A5E" w:rsidP="00A5499E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</w:p>
    <w:p w:rsidR="00A5499E" w:rsidRPr="00C75A5E" w:rsidP="00A5499E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  <w:r w:rsidRPr="00C75A5E">
        <w:rPr>
          <w:rFonts w:ascii="Times New Roman" w:hAnsi="Times New Roman"/>
          <w:sz w:val="16"/>
          <w:szCs w:val="16"/>
        </w:rPr>
        <w:t>г. Ялта</w:t>
      </w:r>
      <w:r w:rsidRPr="00C75A5E">
        <w:rPr>
          <w:rFonts w:ascii="Times New Roman" w:hAnsi="Times New Roman"/>
          <w:sz w:val="16"/>
          <w:szCs w:val="16"/>
        </w:rPr>
        <w:tab/>
      </w:r>
      <w:r w:rsidRPr="00C75A5E">
        <w:rPr>
          <w:rFonts w:ascii="Times New Roman" w:hAnsi="Times New Roman"/>
          <w:sz w:val="16"/>
          <w:szCs w:val="16"/>
        </w:rPr>
        <w:tab/>
      </w:r>
      <w:r w:rsidRPr="00C75A5E">
        <w:rPr>
          <w:rFonts w:ascii="Times New Roman" w:hAnsi="Times New Roman"/>
          <w:sz w:val="16"/>
          <w:szCs w:val="16"/>
        </w:rPr>
        <w:tab/>
      </w:r>
      <w:r w:rsidRPr="00C75A5E">
        <w:rPr>
          <w:rFonts w:ascii="Times New Roman" w:hAnsi="Times New Roman"/>
          <w:sz w:val="16"/>
          <w:szCs w:val="16"/>
        </w:rPr>
        <w:tab/>
      </w:r>
      <w:r w:rsidRPr="00C75A5E">
        <w:rPr>
          <w:rFonts w:ascii="Times New Roman" w:hAnsi="Times New Roman"/>
          <w:sz w:val="16"/>
          <w:szCs w:val="16"/>
        </w:rPr>
        <w:tab/>
        <w:t xml:space="preserve">            </w:t>
      </w:r>
      <w:r w:rsidRPr="00C75A5E" w:rsidR="00A23D39">
        <w:rPr>
          <w:rFonts w:ascii="Times New Roman" w:hAnsi="Times New Roman"/>
          <w:sz w:val="16"/>
          <w:szCs w:val="16"/>
        </w:rPr>
        <w:t xml:space="preserve">  </w:t>
      </w:r>
      <w:r w:rsidRPr="00C75A5E" w:rsidR="00DE5AB1">
        <w:rPr>
          <w:rFonts w:ascii="Times New Roman" w:hAnsi="Times New Roman"/>
          <w:sz w:val="16"/>
          <w:szCs w:val="16"/>
        </w:rPr>
        <w:t xml:space="preserve">   </w:t>
      </w:r>
      <w:r w:rsidRPr="00C75A5E" w:rsidR="00DE5AB1">
        <w:rPr>
          <w:rFonts w:ascii="Times New Roman" w:hAnsi="Times New Roman"/>
          <w:sz w:val="16"/>
          <w:szCs w:val="16"/>
        </w:rPr>
        <w:tab/>
        <w:t xml:space="preserve">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</w:t>
      </w:r>
      <w:r w:rsidRPr="00C75A5E" w:rsidR="00DE5AB1">
        <w:rPr>
          <w:rFonts w:ascii="Times New Roman" w:hAnsi="Times New Roman"/>
          <w:sz w:val="16"/>
          <w:szCs w:val="16"/>
        </w:rPr>
        <w:t xml:space="preserve">       03 июля</w:t>
      </w:r>
      <w:r w:rsidRPr="00C75A5E">
        <w:rPr>
          <w:rFonts w:ascii="Times New Roman" w:hAnsi="Times New Roman"/>
          <w:sz w:val="16"/>
          <w:szCs w:val="16"/>
        </w:rPr>
        <w:t xml:space="preserve"> 2025 года</w:t>
      </w:r>
    </w:p>
    <w:p w:rsidR="00A5499E" w:rsidRPr="00C75A5E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5499E" w:rsidRPr="00C75A5E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75A5E">
        <w:rPr>
          <w:rFonts w:ascii="Times New Roman" w:hAnsi="Times New Roman"/>
          <w:sz w:val="16"/>
          <w:szCs w:val="16"/>
        </w:rPr>
        <w:t xml:space="preserve">Мировой судья судебного участка № 99 Ялтинского судебного </w:t>
      </w:r>
      <w:r w:rsidRPr="00C75A5E">
        <w:rPr>
          <w:rFonts w:ascii="Times New Roman" w:hAnsi="Times New Roman"/>
          <w:sz w:val="16"/>
          <w:szCs w:val="16"/>
        </w:rPr>
        <w:t>района (городской округ Ялта) Республики Крым Переверзева О.В.,</w:t>
      </w:r>
    </w:p>
    <w:p w:rsidR="00A5499E" w:rsidRPr="00C75A5E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75A5E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</w:t>
      </w:r>
      <w:r w:rsidRPr="00C75A5E" w:rsidR="00A23D39">
        <w:rPr>
          <w:rFonts w:ascii="Times New Roman" w:hAnsi="Times New Roman"/>
          <w:sz w:val="16"/>
          <w:szCs w:val="16"/>
        </w:rPr>
        <w:t xml:space="preserve">отношении должностного лица – </w:t>
      </w:r>
      <w:r w:rsidRPr="00C75A5E" w:rsidR="00DE5AB1">
        <w:rPr>
          <w:rFonts w:ascii="Times New Roman" w:hAnsi="Times New Roman"/>
          <w:b/>
          <w:sz w:val="16"/>
          <w:szCs w:val="16"/>
        </w:rPr>
        <w:t>Кожушкова</w:t>
      </w:r>
      <w:r w:rsidRPr="00C75A5E" w:rsidR="00DE5AB1">
        <w:rPr>
          <w:rFonts w:ascii="Times New Roman" w:hAnsi="Times New Roman"/>
          <w:b/>
          <w:sz w:val="16"/>
          <w:szCs w:val="16"/>
        </w:rPr>
        <w:t xml:space="preserve"> Павла Васильевича</w:t>
      </w:r>
      <w:r w:rsidRPr="00C75A5E" w:rsidR="00DE5AB1">
        <w:rPr>
          <w:rFonts w:ascii="Times New Roman" w:hAnsi="Times New Roman"/>
          <w:sz w:val="16"/>
          <w:szCs w:val="16"/>
        </w:rPr>
        <w:t xml:space="preserve">, </w:t>
      </w:r>
      <w:r w:rsidRPr="00C75A5E">
        <w:rPr>
          <w:rFonts w:ascii="Times New Roman" w:hAnsi="Times New Roman"/>
          <w:sz w:val="16"/>
          <w:szCs w:val="16"/>
        </w:rPr>
        <w:t>"ДАННЫЕ ИЗЪЯТЫ"</w:t>
      </w:r>
      <w:r w:rsidRPr="00C75A5E">
        <w:rPr>
          <w:rFonts w:ascii="Times New Roman" w:hAnsi="Times New Roman"/>
          <w:sz w:val="16"/>
          <w:szCs w:val="16"/>
        </w:rPr>
        <w:t>, привлекаемого в совершении административного правонарушения, предусмотренного ч.2   ст. 15.33 КоАП РФ,</w:t>
      </w:r>
    </w:p>
    <w:p w:rsidR="00A5499E" w:rsidRPr="00C75A5E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5499E" w:rsidRPr="00C75A5E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C75A5E">
        <w:rPr>
          <w:rFonts w:ascii="Times New Roman" w:hAnsi="Times New Roman"/>
          <w:sz w:val="16"/>
          <w:szCs w:val="16"/>
        </w:rPr>
        <w:t>У С Т А Н О В И Л:</w:t>
      </w:r>
    </w:p>
    <w:p w:rsidR="00A5499E" w:rsidRPr="00C75A5E" w:rsidP="00DE5AB1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75A5E">
        <w:rPr>
          <w:rFonts w:ascii="Times New Roman" w:hAnsi="Times New Roman"/>
          <w:sz w:val="16"/>
          <w:szCs w:val="16"/>
        </w:rPr>
        <w:t>Кожушков П.В.</w:t>
      </w:r>
      <w:r w:rsidRPr="00C75A5E">
        <w:rPr>
          <w:rFonts w:ascii="Times New Roman" w:hAnsi="Times New Roman"/>
          <w:sz w:val="16"/>
          <w:szCs w:val="16"/>
        </w:rPr>
        <w:t xml:space="preserve">, являясь на момент </w:t>
      </w:r>
      <w:r w:rsidRPr="00C75A5E">
        <w:rPr>
          <w:rFonts w:ascii="Times New Roman" w:hAnsi="Times New Roman"/>
          <w:sz w:val="16"/>
          <w:szCs w:val="16"/>
        </w:rPr>
        <w:t>совершения правонарушения (26.07</w:t>
      </w:r>
      <w:r w:rsidRPr="00C75A5E">
        <w:rPr>
          <w:rFonts w:ascii="Times New Roman" w:hAnsi="Times New Roman"/>
          <w:sz w:val="16"/>
          <w:szCs w:val="16"/>
        </w:rPr>
        <w:t>.2024) должнос</w:t>
      </w:r>
      <w:r w:rsidRPr="00C75A5E">
        <w:rPr>
          <w:rFonts w:ascii="Times New Roman" w:hAnsi="Times New Roman"/>
          <w:sz w:val="16"/>
          <w:szCs w:val="16"/>
        </w:rPr>
        <w:t>тным лицом –   директором ООО «</w:t>
      </w:r>
      <w:r w:rsidRPr="00C75A5E">
        <w:rPr>
          <w:rFonts w:ascii="Times New Roman" w:hAnsi="Times New Roman"/>
          <w:sz w:val="16"/>
          <w:szCs w:val="16"/>
        </w:rPr>
        <w:t>Креативстрой</w:t>
      </w:r>
      <w:r w:rsidRPr="00C75A5E">
        <w:rPr>
          <w:rFonts w:ascii="Times New Roman" w:hAnsi="Times New Roman"/>
          <w:sz w:val="16"/>
          <w:szCs w:val="16"/>
        </w:rPr>
        <w:t>»</w:t>
      </w:r>
      <w:r w:rsidRPr="00C75A5E">
        <w:rPr>
          <w:rFonts w:ascii="Times New Roman" w:hAnsi="Times New Roman"/>
          <w:sz w:val="16"/>
          <w:szCs w:val="16"/>
        </w:rPr>
        <w:t xml:space="preserve">, "ДАННЫЕ ИЗЪЯТЫ" </w:t>
      </w:r>
      <w:r w:rsidRPr="00C75A5E" w:rsidR="00A23D39">
        <w:rPr>
          <w:rFonts w:ascii="Times New Roman" w:hAnsi="Times New Roman"/>
          <w:sz w:val="16"/>
          <w:szCs w:val="16"/>
        </w:rPr>
        <w:t xml:space="preserve"> несвоевременно – 01.08</w:t>
      </w:r>
      <w:r w:rsidRPr="00C75A5E">
        <w:rPr>
          <w:rFonts w:ascii="Times New Roman" w:hAnsi="Times New Roman"/>
          <w:sz w:val="16"/>
          <w:szCs w:val="16"/>
        </w:rPr>
        <w:t>.2024, предоставил в отделение</w:t>
      </w:r>
      <w:r w:rsidRPr="00C75A5E">
        <w:rPr>
          <w:rFonts w:ascii="Times New Roman" w:hAnsi="Times New Roman"/>
          <w:iCs/>
          <w:sz w:val="16"/>
          <w:szCs w:val="16"/>
        </w:rPr>
        <w:t xml:space="preserve"> Фонда пенсионного и социального страхования Российской Федерации по Респу</w:t>
      </w:r>
      <w:r w:rsidRPr="00C75A5E">
        <w:rPr>
          <w:rFonts w:ascii="Times New Roman" w:hAnsi="Times New Roman"/>
          <w:iCs/>
          <w:sz w:val="16"/>
          <w:szCs w:val="16"/>
        </w:rPr>
        <w:t>блике Крым сведения о начисленных страховых взносах на обязательное социальное страхование от несчастных случаев на производстве и профессиона</w:t>
      </w:r>
      <w:r w:rsidRPr="00C75A5E">
        <w:rPr>
          <w:rFonts w:ascii="Times New Roman" w:hAnsi="Times New Roman"/>
          <w:iCs/>
          <w:sz w:val="16"/>
          <w:szCs w:val="16"/>
        </w:rPr>
        <w:t>льных заболеваний  (ЕФС-1) за  2</w:t>
      </w:r>
      <w:r w:rsidRPr="00C75A5E">
        <w:rPr>
          <w:rFonts w:ascii="Times New Roman" w:hAnsi="Times New Roman"/>
          <w:iCs/>
          <w:sz w:val="16"/>
          <w:szCs w:val="16"/>
        </w:rPr>
        <w:t xml:space="preserve"> квартал 2024 года</w:t>
      </w:r>
      <w:r w:rsidRPr="00C75A5E">
        <w:rPr>
          <w:rFonts w:ascii="Times New Roman" w:hAnsi="Times New Roman"/>
          <w:sz w:val="16"/>
          <w:szCs w:val="16"/>
        </w:rPr>
        <w:t>, при уст</w:t>
      </w:r>
      <w:r w:rsidRPr="00C75A5E">
        <w:rPr>
          <w:rFonts w:ascii="Times New Roman" w:hAnsi="Times New Roman"/>
          <w:sz w:val="16"/>
          <w:szCs w:val="16"/>
        </w:rPr>
        <w:t>ановленном законом сроке - до 25.07</w:t>
      </w:r>
      <w:r w:rsidRPr="00C75A5E">
        <w:rPr>
          <w:rFonts w:ascii="Times New Roman" w:hAnsi="Times New Roman"/>
          <w:sz w:val="16"/>
          <w:szCs w:val="16"/>
        </w:rPr>
        <w:t>.2024</w:t>
      </w:r>
      <w:r w:rsidRPr="00C75A5E">
        <w:rPr>
          <w:rFonts w:ascii="Times New Roman" w:hAnsi="Times New Roman"/>
          <w:sz w:val="16"/>
          <w:szCs w:val="16"/>
        </w:rPr>
        <w:t xml:space="preserve">, чем нарушил </w:t>
      </w:r>
      <w:r w:rsidRPr="00C75A5E">
        <w:rPr>
          <w:rFonts w:ascii="Times New Roman" w:hAnsi="Times New Roman"/>
          <w:iCs/>
          <w:sz w:val="16"/>
          <w:szCs w:val="1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C75A5E">
        <w:rPr>
          <w:rFonts w:ascii="Times New Roman" w:hAnsi="Times New Roman"/>
          <w:sz w:val="16"/>
          <w:szCs w:val="16"/>
        </w:rPr>
        <w:t>, то есть совершила административное правонарушение, предусмотренное ч.2 ст. 15.33 КоАП Р</w:t>
      </w:r>
      <w:r w:rsidRPr="00C75A5E">
        <w:rPr>
          <w:rFonts w:ascii="Times New Roman" w:hAnsi="Times New Roman"/>
          <w:sz w:val="16"/>
          <w:szCs w:val="16"/>
        </w:rPr>
        <w:t xml:space="preserve">Ф.    </w:t>
      </w:r>
    </w:p>
    <w:p w:rsidR="00A5499E" w:rsidRPr="00C75A5E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75A5E">
        <w:rPr>
          <w:rFonts w:ascii="Times New Roman" w:hAnsi="Times New Roman"/>
          <w:sz w:val="16"/>
          <w:szCs w:val="16"/>
        </w:rPr>
        <w:t>Кожушков П.В.</w:t>
      </w:r>
      <w:r w:rsidRPr="00C75A5E">
        <w:rPr>
          <w:rFonts w:ascii="Times New Roman" w:hAnsi="Times New Roman"/>
          <w:sz w:val="16"/>
          <w:szCs w:val="16"/>
        </w:rPr>
        <w:t xml:space="preserve"> в судебное заседание не явился, о дне, времени и месте рассмотрения дела </w:t>
      </w:r>
      <w:r w:rsidRPr="00C75A5E">
        <w:rPr>
          <w:rFonts w:ascii="Times New Roman" w:hAnsi="Times New Roman"/>
          <w:sz w:val="16"/>
          <w:szCs w:val="16"/>
        </w:rPr>
        <w:t>извещен</w:t>
      </w:r>
      <w:r w:rsidRPr="00C75A5E">
        <w:rPr>
          <w:rFonts w:ascii="Times New Roman" w:hAnsi="Times New Roman"/>
          <w:sz w:val="16"/>
          <w:szCs w:val="16"/>
        </w:rPr>
        <w:t xml:space="preserve"> надлежащим образом, ходатайств об отложении не заявлял, на личном участии не настаивал. </w:t>
      </w:r>
    </w:p>
    <w:p w:rsidR="00A5499E" w:rsidRPr="00C75A5E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75A5E">
        <w:rPr>
          <w:rFonts w:ascii="Times New Roman" w:hAnsi="Times New Roman"/>
          <w:color w:val="000000" w:themeColor="text1"/>
          <w:sz w:val="16"/>
          <w:szCs w:val="16"/>
        </w:rPr>
        <w:t>В силу ч.2 ст.25.1 КоАП РФ дело может быть рассмотрено в отсутств</w:t>
      </w:r>
      <w:r w:rsidRPr="00C75A5E">
        <w:rPr>
          <w:rFonts w:ascii="Times New Roman" w:hAnsi="Times New Roman"/>
          <w:color w:val="000000" w:themeColor="text1"/>
          <w:sz w:val="16"/>
          <w:szCs w:val="16"/>
        </w:rPr>
        <w:t>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</w:t>
      </w:r>
    </w:p>
    <w:p w:rsidR="00A5499E" w:rsidRPr="00C75A5E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75A5E">
        <w:rPr>
          <w:rFonts w:ascii="Times New Roman" w:hAnsi="Times New Roman"/>
          <w:sz w:val="16"/>
          <w:szCs w:val="16"/>
        </w:rPr>
        <w:t>Исслед</w:t>
      </w:r>
      <w:r w:rsidRPr="00C75A5E">
        <w:rPr>
          <w:rFonts w:ascii="Times New Roman" w:hAnsi="Times New Roman"/>
          <w:sz w:val="16"/>
          <w:szCs w:val="16"/>
        </w:rPr>
        <w:t>овав материалы дела в полном объеме, прихожу к следующему.</w:t>
      </w:r>
    </w:p>
    <w:p w:rsidR="00A5499E" w:rsidRPr="00C75A5E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75A5E">
        <w:rPr>
          <w:rStyle w:val="FontStyle17"/>
          <w:rFonts w:eastAsia="HG Mincho Light J"/>
          <w:sz w:val="16"/>
          <w:szCs w:val="16"/>
        </w:rPr>
        <w:t>В соответствии с положениями п.1 ст.24 Федерального закона от 24.07.1998 года №                 125-ФЗ "Об обязательном социальном страховании от несчастных случаев на производстве и профессиональн</w:t>
      </w:r>
      <w:r w:rsidRPr="00C75A5E">
        <w:rPr>
          <w:rStyle w:val="FontStyle17"/>
          <w:rFonts w:eastAsia="HG Mincho Light J"/>
          <w:sz w:val="16"/>
          <w:szCs w:val="16"/>
        </w:rPr>
        <w:t>ых заболеваний" с</w:t>
      </w:r>
      <w:r w:rsidRPr="00C75A5E">
        <w:rPr>
          <w:rFonts w:ascii="Times New Roman" w:hAnsi="Times New Roman"/>
          <w:sz w:val="16"/>
          <w:szCs w:val="16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C75A5E">
        <w:rPr>
          <w:rFonts w:ascii="Times New Roman" w:hAnsi="Times New Roman"/>
          <w:sz w:val="16"/>
          <w:szCs w:val="16"/>
        </w:rPr>
        <w:t>заболеваний</w:t>
      </w:r>
      <w:r w:rsidRPr="00C75A5E">
        <w:rPr>
          <w:rFonts w:ascii="Times New Roman" w:hAnsi="Times New Roman"/>
          <w:sz w:val="16"/>
          <w:szCs w:val="16"/>
        </w:rPr>
        <w:t xml:space="preserve"> застрахованных и связанного с ними обеспечения по страхованию, ведут государственную ежеквартальную статистическую, </w:t>
      </w:r>
      <w:r w:rsidRPr="00C75A5E">
        <w:rPr>
          <w:rFonts w:ascii="Times New Roman" w:hAnsi="Times New Roman"/>
          <w:sz w:val="16"/>
          <w:szCs w:val="16"/>
        </w:rPr>
        <w:t xml:space="preserve">а также бухгалтерскую отчетность. </w:t>
      </w:r>
      <w:r w:rsidRPr="00C75A5E">
        <w:rPr>
          <w:rFonts w:ascii="Times New Roman" w:hAnsi="Times New Roman"/>
          <w:sz w:val="16"/>
          <w:szCs w:val="16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r w:rsidRPr="00C75A5E">
        <w:rPr>
          <w:rFonts w:ascii="Times New Roman" w:hAnsi="Times New Roman"/>
          <w:sz w:val="16"/>
          <w:szCs w:val="16"/>
        </w:rPr>
        <w:t>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5499E" w:rsidRPr="00C75A5E" w:rsidP="00A5499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75A5E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Согласно ч.2 ст. 15.33 </w:t>
      </w:r>
      <w:r w:rsidRPr="00C75A5E">
        <w:rPr>
          <w:rFonts w:ascii="Times New Roman" w:hAnsi="Times New Roman" w:cs="Times New Roman"/>
          <w:sz w:val="16"/>
          <w:szCs w:val="16"/>
        </w:rPr>
        <w:t>КоАП РФ административная ответственность наступает</w:t>
      </w:r>
      <w:r w:rsidRPr="00C75A5E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за </w:t>
      </w:r>
      <w:r w:rsidRPr="00C75A5E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C75A5E">
        <w:rPr>
          <w:rFonts w:ascii="Times New Roman" w:hAnsi="Times New Roman" w:cs="Times New Roman"/>
          <w:sz w:val="16"/>
          <w:szCs w:val="16"/>
        </w:rPr>
        <w:t>сведений о</w:t>
      </w:r>
      <w:r w:rsidRPr="00C75A5E">
        <w:rPr>
          <w:rFonts w:ascii="Times New Roman" w:hAnsi="Times New Roman" w:cs="Times New Roman"/>
          <w:sz w:val="16"/>
          <w:szCs w:val="16"/>
        </w:rPr>
        <w:t xml:space="preserve"> начисленных страховых взносах в территориальные органы Фонда пенсионного и социального страхования Российской Федерации</w:t>
      </w:r>
      <w:r w:rsidRPr="00C75A5E">
        <w:rPr>
          <w:rFonts w:ascii="Times New Roman" w:hAnsi="Times New Roman" w:eastAsiaTheme="minorHAnsi" w:cs="Times New Roman"/>
          <w:sz w:val="16"/>
          <w:szCs w:val="16"/>
          <w:lang w:eastAsia="en-US"/>
        </w:rPr>
        <w:t>,</w:t>
      </w:r>
      <w:r w:rsidRPr="00C75A5E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и </w:t>
      </w:r>
      <w:r w:rsidRPr="00C75A5E">
        <w:rPr>
          <w:rFonts w:ascii="Times New Roman" w:hAnsi="Times New Roman" w:eastAsiaTheme="minorHAnsi" w:cs="Times New Roman"/>
          <w:sz w:val="16"/>
          <w:szCs w:val="16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A5499E" w:rsidRPr="00C75A5E" w:rsidP="00A5499E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C75A5E">
        <w:rPr>
          <w:rFonts w:ascii="Times New Roman" w:hAnsi="Times New Roman" w:eastAsiaTheme="minorHAnsi"/>
          <w:sz w:val="16"/>
          <w:szCs w:val="16"/>
          <w:lang w:eastAsia="en-US"/>
        </w:rPr>
        <w:t>В соответствии с ч.3 ст. 2.1 Ко</w:t>
      </w:r>
      <w:r w:rsidRPr="00C75A5E">
        <w:rPr>
          <w:rFonts w:ascii="Times New Roman" w:hAnsi="Times New Roman" w:eastAsiaTheme="minorHAnsi"/>
          <w:sz w:val="16"/>
          <w:szCs w:val="16"/>
          <w:lang w:eastAsia="en-US"/>
        </w:rPr>
        <w:t>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</w:t>
      </w:r>
      <w:r w:rsidRPr="00C75A5E">
        <w:rPr>
          <w:rFonts w:ascii="Times New Roman" w:hAnsi="Times New Roman" w:eastAsiaTheme="minorHAnsi"/>
          <w:sz w:val="16"/>
          <w:szCs w:val="16"/>
          <w:lang w:eastAsia="en-US"/>
        </w:rPr>
        <w:t>е освобождает от административной ответственности за данное правонарушение юридическое лицо.</w:t>
      </w:r>
    </w:p>
    <w:p w:rsidR="00A5499E" w:rsidRPr="00C75A5E" w:rsidP="00A5499E">
      <w:pPr>
        <w:spacing w:after="0" w:line="0" w:lineRule="atLeast"/>
        <w:ind w:firstLine="567"/>
        <w:jc w:val="both"/>
        <w:rPr>
          <w:rStyle w:val="FontStyle17"/>
          <w:sz w:val="16"/>
          <w:szCs w:val="16"/>
        </w:rPr>
      </w:pPr>
      <w:r w:rsidRPr="00C75A5E">
        <w:rPr>
          <w:rFonts w:ascii="Times New Roman" w:hAnsi="Times New Roman"/>
          <w:sz w:val="16"/>
          <w:szCs w:val="16"/>
        </w:rPr>
        <w:t>Факт совершения Кожушковым П.В.</w:t>
      </w:r>
      <w:r w:rsidRPr="00C75A5E">
        <w:rPr>
          <w:rFonts w:ascii="Times New Roman" w:hAnsi="Times New Roman"/>
          <w:sz w:val="16"/>
          <w:szCs w:val="16"/>
        </w:rPr>
        <w:t xml:space="preserve"> административного правонарушения, предусмотренного ч.2 ст. 15.33 КоАП РФ, и его вина в совершении правонарушения, подтверждена сово</w:t>
      </w:r>
      <w:r w:rsidRPr="00C75A5E">
        <w:rPr>
          <w:rFonts w:ascii="Times New Roman" w:hAnsi="Times New Roman"/>
          <w:sz w:val="16"/>
          <w:szCs w:val="16"/>
        </w:rPr>
        <w:t>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</w:t>
      </w:r>
      <w:r w:rsidRPr="00C75A5E">
        <w:rPr>
          <w:rFonts w:ascii="Times New Roman" w:hAnsi="Times New Roman"/>
          <w:sz w:val="16"/>
          <w:szCs w:val="16"/>
        </w:rPr>
        <w:t>ративном правонарушении № 780371 от 26.05.2025 (л.д.1-2</w:t>
      </w:r>
      <w:r w:rsidRPr="00C75A5E" w:rsidR="00A23D39">
        <w:rPr>
          <w:rFonts w:ascii="Times New Roman" w:hAnsi="Times New Roman"/>
          <w:sz w:val="16"/>
          <w:szCs w:val="16"/>
        </w:rPr>
        <w:t>); формой ЕФС-1</w:t>
      </w:r>
      <w:r w:rsidRPr="00C75A5E">
        <w:rPr>
          <w:rFonts w:ascii="Times New Roman" w:hAnsi="Times New Roman"/>
          <w:sz w:val="16"/>
          <w:szCs w:val="16"/>
        </w:rPr>
        <w:t xml:space="preserve"> </w:t>
      </w:r>
      <w:r w:rsidRPr="00C75A5E">
        <w:rPr>
          <w:rFonts w:ascii="Times New Roman" w:hAnsi="Times New Roman"/>
          <w:iCs/>
          <w:sz w:val="16"/>
          <w:szCs w:val="16"/>
        </w:rPr>
        <w:t xml:space="preserve">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C75A5E">
        <w:rPr>
          <w:rFonts w:ascii="Times New Roman" w:hAnsi="Times New Roman"/>
          <w:sz w:val="16"/>
          <w:szCs w:val="16"/>
        </w:rPr>
        <w:t>с отметкой о принятии (л.д.7-8); выпиской из ЕГРЮЛ (л.д.9</w:t>
      </w:r>
      <w:r w:rsidRPr="00C75A5E">
        <w:rPr>
          <w:rFonts w:ascii="Times New Roman" w:hAnsi="Times New Roman"/>
          <w:sz w:val="16"/>
          <w:szCs w:val="16"/>
        </w:rPr>
        <w:t>).</w:t>
      </w:r>
    </w:p>
    <w:p w:rsidR="00A5499E" w:rsidRPr="00C75A5E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75A5E">
        <w:rPr>
          <w:rFonts w:ascii="Times New Roman" w:hAnsi="Times New Roman"/>
          <w:sz w:val="16"/>
          <w:szCs w:val="16"/>
        </w:rPr>
        <w:t>Указанные доказательства получены с соблюдением процессу</w:t>
      </w:r>
      <w:r w:rsidRPr="00C75A5E">
        <w:rPr>
          <w:rFonts w:ascii="Times New Roman" w:hAnsi="Times New Roman"/>
          <w:sz w:val="16"/>
          <w:szCs w:val="16"/>
        </w:rPr>
        <w:t>альных норм КоАП РФ, являются достоверными, допустимыми и достаточн</w:t>
      </w:r>
      <w:r w:rsidRPr="00C75A5E" w:rsidR="00A23D39">
        <w:rPr>
          <w:rFonts w:ascii="Times New Roman" w:hAnsi="Times New Roman"/>
          <w:sz w:val="16"/>
          <w:szCs w:val="16"/>
        </w:rPr>
        <w:t>ы</w:t>
      </w:r>
      <w:r w:rsidRPr="00C75A5E" w:rsidR="00DE5AB1">
        <w:rPr>
          <w:rFonts w:ascii="Times New Roman" w:hAnsi="Times New Roman"/>
          <w:sz w:val="16"/>
          <w:szCs w:val="16"/>
        </w:rPr>
        <w:t>ми для признания Кожушкова П.В.</w:t>
      </w:r>
      <w:r w:rsidRPr="00C75A5E">
        <w:rPr>
          <w:rFonts w:ascii="Times New Roman" w:hAnsi="Times New Roman"/>
          <w:sz w:val="16"/>
          <w:szCs w:val="16"/>
        </w:rPr>
        <w:t xml:space="preserve"> виновным в нарушении  требований </w:t>
      </w:r>
      <w:r w:rsidRPr="00C75A5E">
        <w:rPr>
          <w:rFonts w:ascii="Times New Roman" w:hAnsi="Times New Roman"/>
          <w:iCs/>
          <w:sz w:val="16"/>
          <w:szCs w:val="16"/>
        </w:rPr>
        <w:t xml:space="preserve">ст. 24 Федерального закона РФ от 24.07.1998 года N 125-ФЗ «Об обязательном социальном страховании от несчастных случаев на </w:t>
      </w:r>
      <w:r w:rsidRPr="00C75A5E">
        <w:rPr>
          <w:rFonts w:ascii="Times New Roman" w:hAnsi="Times New Roman"/>
          <w:iCs/>
          <w:sz w:val="16"/>
          <w:szCs w:val="16"/>
        </w:rPr>
        <w:t>производстве и профессиональных заболеваний»</w:t>
      </w:r>
      <w:r w:rsidRPr="00C75A5E">
        <w:rPr>
          <w:rFonts w:ascii="Times New Roman" w:hAnsi="Times New Roman"/>
          <w:sz w:val="16"/>
          <w:szCs w:val="16"/>
        </w:rPr>
        <w:t xml:space="preserve">. </w:t>
      </w:r>
    </w:p>
    <w:p w:rsidR="00A5499E" w:rsidRPr="00C75A5E" w:rsidP="00A5499E">
      <w:pPr>
        <w:spacing w:after="0" w:line="0" w:lineRule="atLeast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C75A5E">
        <w:rPr>
          <w:rFonts w:ascii="Times New Roman" w:hAnsi="Times New Roman"/>
          <w:bCs/>
          <w:sz w:val="16"/>
          <w:szCs w:val="16"/>
        </w:rPr>
        <w:t xml:space="preserve">Обстоятельств, смягчающих административную ответственность, не имеется, равно как и </w:t>
      </w:r>
      <w:r w:rsidRPr="00C75A5E">
        <w:rPr>
          <w:rFonts w:ascii="Times New Roman" w:hAnsi="Times New Roman"/>
          <w:sz w:val="16"/>
          <w:szCs w:val="16"/>
        </w:rPr>
        <w:t>отягчающих административную ответственность обстоятельств.</w:t>
      </w:r>
    </w:p>
    <w:p w:rsidR="00A5499E" w:rsidRPr="00C75A5E" w:rsidP="00A5499E">
      <w:pPr>
        <w:tabs>
          <w:tab w:val="num" w:pos="0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C75A5E">
        <w:rPr>
          <w:rFonts w:ascii="Times New Roman" w:hAnsi="Times New Roman"/>
          <w:sz w:val="16"/>
          <w:szCs w:val="16"/>
        </w:rPr>
        <w:tab/>
        <w:t>В соответствии с общими правилами назначения административного на</w:t>
      </w:r>
      <w:r w:rsidRPr="00C75A5E">
        <w:rPr>
          <w:rFonts w:ascii="Times New Roman" w:hAnsi="Times New Roman"/>
          <w:sz w:val="16"/>
          <w:szCs w:val="16"/>
        </w:rPr>
        <w:t>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</w:t>
      </w:r>
      <w:r w:rsidRPr="00C75A5E">
        <w:rPr>
          <w:rFonts w:ascii="Times New Roman" w:hAnsi="Times New Roman"/>
          <w:sz w:val="16"/>
          <w:szCs w:val="16"/>
        </w:rPr>
        <w:t>а данное административное правонарушение, в соответствии с КоАП РФ (</w:t>
      </w:r>
      <w:hyperlink r:id="rId4" w:history="1">
        <w:r w:rsidRPr="00C75A5E">
          <w:rPr>
            <w:rStyle w:val="Hyperlink"/>
            <w:rFonts w:ascii="Times New Roman" w:eastAsia="HG Mincho Light J" w:hAnsi="Times New Roman"/>
            <w:color w:val="auto"/>
            <w:sz w:val="16"/>
            <w:szCs w:val="16"/>
            <w:u w:val="none"/>
          </w:rPr>
          <w:t>часть 1 статьи 4.1</w:t>
        </w:r>
      </w:hyperlink>
      <w:r w:rsidRPr="00C75A5E">
        <w:rPr>
          <w:rFonts w:ascii="Times New Roman" w:hAnsi="Times New Roman"/>
          <w:sz w:val="16"/>
          <w:szCs w:val="16"/>
        </w:rPr>
        <w:t xml:space="preserve"> КоАП РФ).</w:t>
      </w:r>
    </w:p>
    <w:p w:rsidR="00A5499E" w:rsidRPr="00C75A5E" w:rsidP="00A5499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75A5E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В соответствии с </w:t>
      </w:r>
      <w:hyperlink r:id="rId5" w:history="1">
        <w:r w:rsidRPr="00C75A5E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частью 1 статьи 4.1.1</w:t>
        </w:r>
      </w:hyperlink>
      <w:r w:rsidRPr="00C75A5E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РФ, </w:t>
      </w:r>
      <w:r w:rsidRPr="00C75A5E">
        <w:rPr>
          <w:rFonts w:ascii="Times New Roman" w:hAnsi="Times New Roman" w:cs="Times New Roman"/>
          <w:sz w:val="16"/>
          <w:szCs w:val="16"/>
        </w:rPr>
        <w:t>за впервые совершенное административное правонарушение, выявленное в ходе осу</w:t>
      </w:r>
      <w:r w:rsidRPr="00C75A5E">
        <w:rPr>
          <w:rFonts w:ascii="Times New Roman" w:hAnsi="Times New Roman" w:cs="Times New Roman"/>
          <w:sz w:val="16"/>
          <w:szCs w:val="16"/>
        </w:rPr>
        <w:t>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</w:t>
      </w:r>
      <w:r w:rsidRPr="00C75A5E">
        <w:rPr>
          <w:rFonts w:ascii="Times New Roman" w:hAnsi="Times New Roman" w:cs="Times New Roman"/>
          <w:sz w:val="16"/>
          <w:szCs w:val="16"/>
        </w:rPr>
        <w:t>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C75A5E">
        <w:rPr>
          <w:rFonts w:ascii="Times New Roman" w:hAnsi="Times New Roman" w:cs="Times New Roman"/>
          <w:sz w:val="16"/>
          <w:szCs w:val="16"/>
        </w:rPr>
        <w:t xml:space="preserve"> обстоятельств, предусмотренных частью 2 статьи 3.4 настоящего Кодекса, за исключением случаев, предусмотренн</w:t>
      </w:r>
      <w:r w:rsidRPr="00C75A5E">
        <w:rPr>
          <w:rFonts w:ascii="Times New Roman" w:hAnsi="Times New Roman" w:cs="Times New Roman"/>
          <w:sz w:val="16"/>
          <w:szCs w:val="16"/>
        </w:rPr>
        <w:t>ых частью 2 настоящей статьи.</w:t>
      </w:r>
    </w:p>
    <w:p w:rsidR="00A5499E" w:rsidRPr="00C75A5E" w:rsidP="00A5499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75A5E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C75A5E">
        <w:rPr>
          <w:rFonts w:ascii="Times New Roman" w:hAnsi="Times New Roman" w:cs="Times New Roman"/>
          <w:sz w:val="16"/>
          <w:szCs w:val="16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C75A5E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>(</w:t>
      </w:r>
      <w:hyperlink r:id="rId6" w:history="1">
        <w:r w:rsidRPr="00C75A5E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 2 статьи 4.1.1</w:t>
        </w:r>
      </w:hyperlink>
      <w:r w:rsidRPr="00C75A5E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РФ).</w:t>
      </w:r>
    </w:p>
    <w:p w:rsidR="00A5499E" w:rsidRPr="00C75A5E" w:rsidP="00A5499E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bCs/>
          <w:sz w:val="16"/>
          <w:szCs w:val="16"/>
          <w:lang w:eastAsia="en-US"/>
        </w:rPr>
      </w:pPr>
      <w:r w:rsidRPr="00C75A5E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Согласно </w:t>
      </w:r>
      <w:hyperlink r:id="rId7" w:history="1">
        <w:r w:rsidRPr="00C75A5E">
          <w:rPr>
            <w:rStyle w:val="Hyperlink"/>
            <w:rFonts w:ascii="Times New Roman" w:hAnsi="Times New Roman" w:eastAsiaTheme="minorHAnsi"/>
            <w:bCs/>
            <w:color w:val="auto"/>
            <w:sz w:val="16"/>
            <w:szCs w:val="16"/>
            <w:u w:val="none"/>
            <w:lang w:eastAsia="en-US"/>
          </w:rPr>
          <w:t>части 2 статьи 3.4</w:t>
        </w:r>
      </w:hyperlink>
      <w:r w:rsidRPr="00C75A5E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</w:t>
      </w:r>
      <w:r w:rsidRPr="00C75A5E">
        <w:rPr>
          <w:rFonts w:ascii="Times New Roman" w:hAnsi="Times New Roman" w:eastAsiaTheme="minorHAnsi"/>
          <w:bCs/>
          <w:sz w:val="16"/>
          <w:szCs w:val="16"/>
          <w:lang w:eastAsia="en-US"/>
        </w:rPr>
        <w:t>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</w:t>
      </w:r>
      <w:r w:rsidRPr="00C75A5E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 техногенного характера, а также при отсутствии имущественного ущерба.</w:t>
      </w:r>
    </w:p>
    <w:p w:rsidR="00A5499E" w:rsidRPr="00C75A5E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75A5E">
        <w:rPr>
          <w:rFonts w:ascii="Times New Roman" w:hAnsi="Times New Roman"/>
          <w:sz w:val="16"/>
          <w:szCs w:val="16"/>
        </w:rPr>
        <w:tab/>
      </w:r>
      <w:r w:rsidRPr="00C75A5E">
        <w:rPr>
          <w:rFonts w:ascii="Times New Roman" w:hAnsi="Times New Roman"/>
          <w:sz w:val="16"/>
          <w:szCs w:val="16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C75A5E" w:rsidR="00DE5AB1">
        <w:rPr>
          <w:rFonts w:ascii="Times New Roman" w:hAnsi="Times New Roman"/>
          <w:sz w:val="16"/>
          <w:szCs w:val="16"/>
        </w:rPr>
        <w:t>Кожушкову П.В.</w:t>
      </w:r>
      <w:r w:rsidRPr="00C75A5E">
        <w:rPr>
          <w:rFonts w:ascii="Times New Roman" w:hAnsi="Times New Roman"/>
          <w:sz w:val="16"/>
          <w:szCs w:val="16"/>
        </w:rPr>
        <w:t xml:space="preserve"> </w:t>
      </w:r>
      <w:r w:rsidRPr="00C75A5E">
        <w:rPr>
          <w:rFonts w:ascii="Times New Roman" w:hAnsi="Times New Roman"/>
          <w:sz w:val="16"/>
          <w:szCs w:val="16"/>
          <w:shd w:val="clear" w:color="auto" w:fill="FFFFFF"/>
        </w:rPr>
        <w:t>принимается во внимание характер совершенного им административного правонарушения, его имущественное и фи</w:t>
      </w:r>
      <w:r w:rsidRPr="00C75A5E">
        <w:rPr>
          <w:rFonts w:ascii="Times New Roman" w:hAnsi="Times New Roman"/>
          <w:sz w:val="16"/>
          <w:szCs w:val="16"/>
          <w:shd w:val="clear" w:color="auto" w:fill="FFFFFF"/>
        </w:rPr>
        <w:t>нансовое положение,  отсутствие обстоятельств, отягчающих административную ответственность,</w:t>
      </w:r>
      <w:r w:rsidRPr="00C75A5E">
        <w:rPr>
          <w:rFonts w:ascii="Times New Roman" w:hAnsi="Times New Roman"/>
          <w:sz w:val="16"/>
          <w:szCs w:val="16"/>
        </w:rPr>
        <w:t xml:space="preserve"> </w:t>
      </w:r>
      <w:r w:rsidRPr="00C75A5E">
        <w:rPr>
          <w:rFonts w:ascii="Times New Roman" w:hAnsi="Times New Roman"/>
          <w:sz w:val="16"/>
          <w:szCs w:val="16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C75A5E">
        <w:rPr>
          <w:rFonts w:ascii="Times New Roman" w:hAnsi="Times New Roman"/>
          <w:sz w:val="16"/>
          <w:szCs w:val="16"/>
        </w:rPr>
        <w:t xml:space="preserve"> предупреждение, что будет являться  в рассматриваемом случ</w:t>
      </w:r>
      <w:r w:rsidRPr="00C75A5E">
        <w:rPr>
          <w:rFonts w:ascii="Times New Roman" w:hAnsi="Times New Roman"/>
          <w:sz w:val="16"/>
          <w:szCs w:val="16"/>
        </w:rPr>
        <w:t>ае, по мнению судьи, надлежащей мерой ответственности в целях предупреждения в дальнейшем</w:t>
      </w:r>
      <w:r w:rsidRPr="00C75A5E">
        <w:rPr>
          <w:rFonts w:ascii="Times New Roman" w:hAnsi="Times New Roman"/>
          <w:sz w:val="16"/>
          <w:szCs w:val="16"/>
        </w:rPr>
        <w:t xml:space="preserve"> совершения   им аналогичных административных проступков.</w:t>
      </w:r>
    </w:p>
    <w:p w:rsidR="00A5499E" w:rsidRPr="00C75A5E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75A5E">
        <w:rPr>
          <w:rFonts w:ascii="Times New Roman" w:hAnsi="Times New Roman"/>
          <w:sz w:val="16"/>
          <w:szCs w:val="16"/>
        </w:rPr>
        <w:t xml:space="preserve">Руководствуясь ст.ст. 29.10, 29.11  КоАП Российской Федерации, мировой судья                                 </w:t>
      </w:r>
      <w:r w:rsidRPr="00C75A5E">
        <w:rPr>
          <w:rFonts w:ascii="Times New Roman" w:hAnsi="Times New Roman"/>
          <w:sz w:val="16"/>
          <w:szCs w:val="16"/>
        </w:rPr>
        <w:t xml:space="preserve">        </w:t>
      </w:r>
    </w:p>
    <w:p w:rsidR="00A5499E" w:rsidRPr="00C75A5E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A5499E" w:rsidRPr="00C75A5E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C75A5E">
        <w:rPr>
          <w:rFonts w:ascii="Times New Roman" w:hAnsi="Times New Roman"/>
          <w:sz w:val="16"/>
          <w:szCs w:val="16"/>
        </w:rPr>
        <w:t>П</w:t>
      </w:r>
      <w:r w:rsidRPr="00C75A5E">
        <w:rPr>
          <w:rFonts w:ascii="Times New Roman" w:hAnsi="Times New Roman"/>
          <w:sz w:val="16"/>
          <w:szCs w:val="16"/>
        </w:rPr>
        <w:t xml:space="preserve"> О С Т А Н О В И Л:</w:t>
      </w:r>
    </w:p>
    <w:p w:rsidR="00A5499E" w:rsidRPr="00C75A5E" w:rsidP="00DE5AB1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75A5E">
        <w:rPr>
          <w:rFonts w:ascii="Times New Roman" w:hAnsi="Times New Roman"/>
          <w:sz w:val="16"/>
          <w:szCs w:val="16"/>
        </w:rPr>
        <w:t xml:space="preserve">Признать должностное лицо –  </w:t>
      </w:r>
      <w:r w:rsidRPr="00C75A5E" w:rsidR="00DE5AB1">
        <w:rPr>
          <w:rFonts w:ascii="Times New Roman" w:hAnsi="Times New Roman"/>
          <w:b/>
          <w:sz w:val="16"/>
          <w:szCs w:val="16"/>
        </w:rPr>
        <w:t>Кожушкова</w:t>
      </w:r>
      <w:r w:rsidRPr="00C75A5E" w:rsidR="00DE5AB1">
        <w:rPr>
          <w:rFonts w:ascii="Times New Roman" w:hAnsi="Times New Roman"/>
          <w:b/>
          <w:sz w:val="16"/>
          <w:szCs w:val="16"/>
        </w:rPr>
        <w:t xml:space="preserve"> Павла Васильевича</w:t>
      </w:r>
      <w:r w:rsidRPr="00C75A5E" w:rsidR="00DE5AB1">
        <w:rPr>
          <w:rFonts w:ascii="Times New Roman" w:hAnsi="Times New Roman"/>
          <w:sz w:val="16"/>
          <w:szCs w:val="16"/>
        </w:rPr>
        <w:t xml:space="preserve">, </w:t>
      </w:r>
      <w:r w:rsidRPr="00C75A5E">
        <w:rPr>
          <w:rFonts w:ascii="Times New Roman" w:hAnsi="Times New Roman"/>
          <w:sz w:val="16"/>
          <w:szCs w:val="16"/>
        </w:rPr>
        <w:t>"ДАННЫЕ ИЗЪЯТЫ"</w:t>
      </w:r>
      <w:r w:rsidRPr="00C75A5E">
        <w:rPr>
          <w:rFonts w:ascii="Times New Roman" w:hAnsi="Times New Roman"/>
          <w:sz w:val="16"/>
          <w:szCs w:val="16"/>
        </w:rPr>
        <w:t>, виновным в совершении административного правонарушения, предусмотренного ч.2 ст. 15.33 КоАП РФ, и назначить ему  административное наказание в</w:t>
      </w:r>
      <w:r w:rsidRPr="00C75A5E">
        <w:rPr>
          <w:rFonts w:ascii="Times New Roman" w:hAnsi="Times New Roman"/>
          <w:sz w:val="16"/>
          <w:szCs w:val="16"/>
        </w:rPr>
        <w:t xml:space="preserve"> виде предупреждения.</w:t>
      </w:r>
    </w:p>
    <w:p w:rsidR="00A5499E" w:rsidRPr="00C75A5E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75A5E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C75A5E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C75A5E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C75A5E">
        <w:rPr>
          <w:rFonts w:ascii="Times New Roman" w:hAnsi="Times New Roman"/>
          <w:sz w:val="16"/>
          <w:szCs w:val="16"/>
        </w:rPr>
        <w:t>или получения копии постан</w:t>
      </w:r>
      <w:r w:rsidRPr="00C75A5E">
        <w:rPr>
          <w:rFonts w:ascii="Times New Roman" w:hAnsi="Times New Roman"/>
          <w:sz w:val="16"/>
          <w:szCs w:val="16"/>
        </w:rPr>
        <w:t>овления.</w:t>
      </w:r>
    </w:p>
    <w:p w:rsidR="00A5499E" w:rsidRPr="00C75A5E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23D39" w:rsidRPr="00C75A5E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5499E" w:rsidRPr="00C75A5E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C75A5E">
        <w:rPr>
          <w:rFonts w:ascii="Times New Roman" w:hAnsi="Times New Roman"/>
          <w:sz w:val="16"/>
          <w:szCs w:val="16"/>
        </w:rPr>
        <w:t>Мировой судья:</w:t>
      </w:r>
      <w:r w:rsidRPr="00C75A5E">
        <w:rPr>
          <w:rFonts w:ascii="Times New Roman" w:hAnsi="Times New Roman"/>
          <w:sz w:val="16"/>
          <w:szCs w:val="16"/>
        </w:rPr>
        <w:tab/>
      </w:r>
      <w:r w:rsidRPr="00C75A5E">
        <w:rPr>
          <w:rFonts w:ascii="Times New Roman" w:hAnsi="Times New Roman"/>
          <w:sz w:val="16"/>
          <w:szCs w:val="16"/>
        </w:rPr>
        <w:tab/>
      </w:r>
      <w:r w:rsidRPr="00C75A5E">
        <w:rPr>
          <w:rFonts w:ascii="Times New Roman" w:hAnsi="Times New Roman"/>
          <w:sz w:val="16"/>
          <w:szCs w:val="16"/>
        </w:rPr>
        <w:tab/>
        <w:t xml:space="preserve">                           </w:t>
      </w:r>
      <w:r w:rsidRPr="00C75A5E">
        <w:rPr>
          <w:rFonts w:ascii="Times New Roman" w:hAnsi="Times New Roman"/>
          <w:sz w:val="16"/>
          <w:szCs w:val="16"/>
        </w:rPr>
        <w:tab/>
      </w:r>
      <w:r w:rsidRPr="00C75A5E">
        <w:rPr>
          <w:rFonts w:ascii="Times New Roman" w:hAnsi="Times New Roman"/>
          <w:sz w:val="16"/>
          <w:szCs w:val="16"/>
        </w:rPr>
        <w:tab/>
        <w:t xml:space="preserve"> </w:t>
      </w:r>
      <w:r w:rsidRPr="00C75A5E" w:rsidR="00A23D39">
        <w:rPr>
          <w:rFonts w:ascii="Times New Roman" w:hAnsi="Times New Roman"/>
          <w:sz w:val="16"/>
          <w:szCs w:val="16"/>
        </w:rPr>
        <w:t xml:space="preserve">                </w:t>
      </w:r>
      <w:r>
        <w:rPr>
          <w:rFonts w:ascii="Times New Roman" w:hAnsi="Times New Roman"/>
          <w:sz w:val="16"/>
          <w:szCs w:val="16"/>
        </w:rPr>
        <w:t xml:space="preserve">                          </w:t>
      </w:r>
      <w:r w:rsidRPr="00C75A5E" w:rsidR="00A23D39">
        <w:rPr>
          <w:rFonts w:ascii="Times New Roman" w:hAnsi="Times New Roman"/>
          <w:sz w:val="16"/>
          <w:szCs w:val="16"/>
        </w:rPr>
        <w:t xml:space="preserve">  </w:t>
      </w:r>
      <w:r w:rsidRPr="00C75A5E">
        <w:rPr>
          <w:rFonts w:ascii="Times New Roman" w:hAnsi="Times New Roman"/>
          <w:sz w:val="16"/>
          <w:szCs w:val="16"/>
        </w:rPr>
        <w:t>Переверзева О.В.</w:t>
      </w:r>
    </w:p>
    <w:sectPr w:rsidSect="00C75A5E">
      <w:pgSz w:w="11906" w:h="16838"/>
      <w:pgMar w:top="142" w:right="849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9E"/>
    <w:rsid w:val="008216F5"/>
    <w:rsid w:val="00A23D39"/>
    <w:rsid w:val="00A5499E"/>
    <w:rsid w:val="00C75A5E"/>
    <w:rsid w:val="00D01228"/>
    <w:rsid w:val="00DE5AB1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99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5499E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54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549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5499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5499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FontStyle17">
    <w:name w:val="Font Style17"/>
    <w:uiPriority w:val="99"/>
    <w:rsid w:val="00A5499E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5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549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A584D72EC98B585566C87C2E54B4F72232A9577A332FCB192C9F45093E1AA2099EF2A7D84800E8D1X4H" TargetMode="External" /><Relationship Id="rId5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6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7" Type="http://schemas.openxmlformats.org/officeDocument/2006/relationships/hyperlink" Target="consultantplus://offline/ref=7328A3E3F6D5F2BA9C64C7CF099BACACC5953A3AC6061ED785F72957A497B2822677CE2D45AB39C25CA6EF59AA398A4F5A219EA145F0JCPF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