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78AE" w:rsidRPr="002E403A" w:rsidP="001878AE">
      <w:pPr>
        <w:pStyle w:val="Title"/>
        <w:ind w:firstLine="567"/>
        <w:jc w:val="right"/>
        <w:rPr>
          <w:sz w:val="20"/>
        </w:rPr>
      </w:pPr>
      <w:r w:rsidRPr="002E403A">
        <w:rPr>
          <w:sz w:val="20"/>
        </w:rPr>
        <w:t>Дело № 5-99-</w:t>
      </w:r>
      <w:r w:rsidRPr="002E403A" w:rsidR="00581AF7">
        <w:rPr>
          <w:sz w:val="20"/>
        </w:rPr>
        <w:t>324</w:t>
      </w:r>
      <w:r w:rsidRPr="002E403A">
        <w:rPr>
          <w:sz w:val="20"/>
        </w:rPr>
        <w:t>/2024</w:t>
      </w:r>
    </w:p>
    <w:p w:rsidR="001878AE" w:rsidRPr="002E403A" w:rsidP="001878AE">
      <w:pPr>
        <w:pStyle w:val="Title"/>
        <w:ind w:firstLine="567"/>
        <w:jc w:val="right"/>
        <w:rPr>
          <w:sz w:val="20"/>
        </w:rPr>
      </w:pPr>
      <w:r w:rsidRPr="002E403A">
        <w:rPr>
          <w:sz w:val="20"/>
        </w:rPr>
        <w:t>УИД 91</w:t>
      </w:r>
      <w:r w:rsidRPr="002E403A">
        <w:rPr>
          <w:sz w:val="20"/>
          <w:lang w:val="en-US"/>
        </w:rPr>
        <w:t>MS</w:t>
      </w:r>
      <w:r w:rsidRPr="002E403A">
        <w:rPr>
          <w:sz w:val="20"/>
        </w:rPr>
        <w:t>0099-01-2024-</w:t>
      </w:r>
      <w:r w:rsidRPr="002E403A" w:rsidR="00581AF7">
        <w:rPr>
          <w:sz w:val="20"/>
        </w:rPr>
        <w:t>002041-42</w:t>
      </w:r>
      <w:r w:rsidRPr="002E403A">
        <w:rPr>
          <w:sz w:val="20"/>
        </w:rPr>
        <w:t xml:space="preserve"> </w:t>
      </w:r>
    </w:p>
    <w:p w:rsidR="001878AE" w:rsidRPr="002E403A" w:rsidP="001878AE">
      <w:pPr>
        <w:pStyle w:val="Title"/>
        <w:ind w:firstLine="567"/>
        <w:rPr>
          <w:b w:val="0"/>
          <w:sz w:val="20"/>
        </w:rPr>
      </w:pPr>
    </w:p>
    <w:p w:rsidR="001878AE" w:rsidRPr="002E403A" w:rsidP="001878AE">
      <w:pPr>
        <w:pStyle w:val="Title"/>
        <w:ind w:firstLine="567"/>
        <w:rPr>
          <w:sz w:val="20"/>
        </w:rPr>
      </w:pPr>
      <w:r w:rsidRPr="002E403A">
        <w:rPr>
          <w:sz w:val="20"/>
        </w:rPr>
        <w:t>ПОСТАНОВЛЕНИЕ</w:t>
      </w:r>
    </w:p>
    <w:p w:rsidR="001878AE" w:rsidRPr="002E403A" w:rsidP="001878AE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2E403A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1878AE" w:rsidRPr="002E403A" w:rsidP="001878AE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1878AE" w:rsidRPr="002E403A" w:rsidP="001878AE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>г. Ялта</w:t>
      </w:r>
      <w:r w:rsidRPr="002E403A">
        <w:rPr>
          <w:rFonts w:ascii="Times New Roman" w:hAnsi="Times New Roman"/>
          <w:sz w:val="20"/>
          <w:szCs w:val="20"/>
        </w:rPr>
        <w:tab/>
      </w:r>
      <w:r w:rsidRPr="002E403A">
        <w:rPr>
          <w:rFonts w:ascii="Times New Roman" w:hAnsi="Times New Roman"/>
          <w:sz w:val="20"/>
          <w:szCs w:val="20"/>
        </w:rPr>
        <w:tab/>
      </w:r>
      <w:r w:rsidRPr="002E403A">
        <w:rPr>
          <w:rFonts w:ascii="Times New Roman" w:hAnsi="Times New Roman"/>
          <w:sz w:val="20"/>
          <w:szCs w:val="20"/>
        </w:rPr>
        <w:tab/>
      </w:r>
      <w:r w:rsidRPr="002E403A">
        <w:rPr>
          <w:rFonts w:ascii="Times New Roman" w:hAnsi="Times New Roman"/>
          <w:sz w:val="20"/>
          <w:szCs w:val="20"/>
        </w:rPr>
        <w:tab/>
      </w:r>
      <w:r w:rsidRPr="002E403A">
        <w:rPr>
          <w:rFonts w:ascii="Times New Roman" w:hAnsi="Times New Roman"/>
          <w:sz w:val="20"/>
          <w:szCs w:val="20"/>
        </w:rPr>
        <w:tab/>
      </w:r>
      <w:r w:rsidRPr="002E403A">
        <w:rPr>
          <w:rFonts w:ascii="Times New Roman" w:hAnsi="Times New Roman"/>
          <w:sz w:val="20"/>
          <w:szCs w:val="20"/>
        </w:rPr>
        <w:tab/>
      </w:r>
      <w:r w:rsidRPr="002E403A">
        <w:rPr>
          <w:rFonts w:ascii="Times New Roman" w:hAnsi="Times New Roman"/>
          <w:sz w:val="20"/>
          <w:szCs w:val="20"/>
        </w:rPr>
        <w:tab/>
        <w:t xml:space="preserve">   </w:t>
      </w:r>
      <w:r w:rsidRPr="002E403A">
        <w:rPr>
          <w:rFonts w:ascii="Times New Roman" w:hAnsi="Times New Roman"/>
          <w:sz w:val="20"/>
          <w:szCs w:val="20"/>
        </w:rPr>
        <w:tab/>
      </w:r>
      <w:r w:rsidR="002E403A">
        <w:rPr>
          <w:rFonts w:ascii="Times New Roman" w:hAnsi="Times New Roman"/>
          <w:sz w:val="20"/>
          <w:szCs w:val="20"/>
        </w:rPr>
        <w:t xml:space="preserve">       </w:t>
      </w:r>
      <w:r w:rsidRPr="002E403A">
        <w:rPr>
          <w:rFonts w:ascii="Times New Roman" w:hAnsi="Times New Roman"/>
          <w:sz w:val="20"/>
          <w:szCs w:val="20"/>
        </w:rPr>
        <w:t xml:space="preserve">       </w:t>
      </w:r>
      <w:r w:rsidRPr="002E403A" w:rsidR="00581AF7">
        <w:rPr>
          <w:rFonts w:ascii="Times New Roman" w:hAnsi="Times New Roman"/>
          <w:sz w:val="20"/>
          <w:szCs w:val="20"/>
        </w:rPr>
        <w:t>25 октября</w:t>
      </w:r>
      <w:r w:rsidRPr="002E403A">
        <w:rPr>
          <w:rFonts w:ascii="Times New Roman" w:hAnsi="Times New Roman"/>
          <w:sz w:val="20"/>
          <w:szCs w:val="20"/>
        </w:rPr>
        <w:t xml:space="preserve"> 2024 года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2E403A">
        <w:rPr>
          <w:rFonts w:ascii="Times New Roman" w:hAnsi="Times New Roman"/>
          <w:b/>
          <w:sz w:val="20"/>
          <w:szCs w:val="20"/>
        </w:rPr>
        <w:t>Логвиненко Андрея Александровича</w:t>
      </w:r>
      <w:r w:rsidRPr="002E403A">
        <w:rPr>
          <w:rFonts w:ascii="Times New Roman" w:hAnsi="Times New Roman"/>
          <w:sz w:val="20"/>
          <w:szCs w:val="20"/>
        </w:rPr>
        <w:t xml:space="preserve">, </w:t>
      </w:r>
      <w:r w:rsidRPr="002E403A" w:rsidR="002E403A">
        <w:rPr>
          <w:rFonts w:ascii="Times New Roman" w:hAnsi="Times New Roman"/>
          <w:sz w:val="20"/>
          <w:szCs w:val="20"/>
        </w:rPr>
        <w:t>«ДАННЫЕ ИЗЪЯТЫ»</w:t>
      </w:r>
      <w:r w:rsidRPr="002E403A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ст. 15.5 КоАП РФ,</w:t>
      </w:r>
    </w:p>
    <w:p w:rsidR="001878AE" w:rsidRPr="002E403A" w:rsidP="001878AE">
      <w:pPr>
        <w:tabs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ab/>
      </w:r>
    </w:p>
    <w:p w:rsidR="001878AE" w:rsidRPr="002E403A" w:rsidP="001878AE">
      <w:pPr>
        <w:tabs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ab/>
        <w:t>У С Т А Н О В И Л: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>Логвиненко А.А., являясь на момент совершения правонарушения (</w:t>
      </w:r>
      <w:r w:rsidRPr="002E403A" w:rsidR="0094599A">
        <w:rPr>
          <w:rFonts w:ascii="Times New Roman" w:hAnsi="Times New Roman"/>
          <w:sz w:val="20"/>
          <w:szCs w:val="20"/>
        </w:rPr>
        <w:t>26</w:t>
      </w:r>
      <w:r w:rsidRPr="002E403A" w:rsidR="00581AF7">
        <w:rPr>
          <w:rFonts w:ascii="Times New Roman" w:hAnsi="Times New Roman"/>
          <w:sz w:val="20"/>
          <w:szCs w:val="20"/>
        </w:rPr>
        <w:t>.10</w:t>
      </w:r>
      <w:r w:rsidRPr="002E403A">
        <w:rPr>
          <w:rFonts w:ascii="Times New Roman" w:hAnsi="Times New Roman"/>
          <w:sz w:val="20"/>
          <w:szCs w:val="20"/>
        </w:rPr>
        <w:t xml:space="preserve">.2023), президентом Местной спортивной общественной организации «Федерация бильярдного спорта города Ялта», </w:t>
      </w:r>
      <w:r w:rsidRPr="002E403A" w:rsidR="002E403A">
        <w:rPr>
          <w:rFonts w:ascii="Times New Roman" w:hAnsi="Times New Roman"/>
          <w:sz w:val="20"/>
          <w:szCs w:val="20"/>
        </w:rPr>
        <w:t>«ДАННЫЕ ИЗЪЯТЫ»</w:t>
      </w:r>
      <w:r w:rsidRPr="002E403A">
        <w:rPr>
          <w:rFonts w:ascii="Times New Roman" w:hAnsi="Times New Roman"/>
          <w:sz w:val="20"/>
          <w:szCs w:val="20"/>
        </w:rPr>
        <w:t xml:space="preserve">, не обеспечил </w:t>
      </w:r>
      <w:r w:rsidRPr="002E403A" w:rsidR="00581AF7">
        <w:rPr>
          <w:rFonts w:ascii="Times New Roman" w:hAnsi="Times New Roman"/>
          <w:sz w:val="20"/>
          <w:szCs w:val="20"/>
        </w:rPr>
        <w:t>представление в межрайонную инспекцию ФНС № 8 по Республики Крым в установленные сроки - не позднее 25.10.2023, расчета  по страховым взносам за 9 месяцев 2023 года, фактически предоставил – 28.11.2023, чем нарушил п. 7 ст. 431 Налогового Кодекса РФ, то</w:t>
      </w:r>
      <w:r w:rsidRPr="002E403A" w:rsidR="00581AF7">
        <w:rPr>
          <w:rFonts w:ascii="Times New Roman" w:hAnsi="Times New Roman"/>
          <w:sz w:val="20"/>
          <w:szCs w:val="20"/>
        </w:rPr>
        <w:t xml:space="preserve"> есть совершила административное правонарушение, предусмотренное ст. 15.5 КоАП РФ.              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 xml:space="preserve">Логвиненко А.А. в судебное заседание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 xml:space="preserve"> 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E403A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2E403A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2E403A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1878AE" w:rsidRPr="002E403A" w:rsidP="001878A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Логвиненко А.А. 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2E403A" w:rsidR="00581AF7">
        <w:rPr>
          <w:rFonts w:ascii="Times New Roman" w:hAnsi="Times New Roman"/>
          <w:sz w:val="20"/>
          <w:szCs w:val="20"/>
        </w:rPr>
        <w:t>91032417100088000002</w:t>
      </w:r>
      <w:r w:rsidRPr="002E403A">
        <w:rPr>
          <w:rFonts w:ascii="Times New Roman" w:hAnsi="Times New Roman"/>
          <w:sz w:val="20"/>
          <w:szCs w:val="20"/>
        </w:rPr>
        <w:t xml:space="preserve"> от </w:t>
      </w:r>
      <w:r w:rsidRPr="002E403A" w:rsidR="00581AF7">
        <w:rPr>
          <w:rFonts w:ascii="Times New Roman" w:hAnsi="Times New Roman"/>
          <w:sz w:val="20"/>
          <w:szCs w:val="20"/>
        </w:rPr>
        <w:t>12.07</w:t>
      </w:r>
      <w:r w:rsidRPr="002E403A">
        <w:rPr>
          <w:rFonts w:ascii="Times New Roman" w:hAnsi="Times New Roman"/>
          <w:sz w:val="20"/>
          <w:szCs w:val="20"/>
        </w:rPr>
        <w:t xml:space="preserve">.2024, в котором изложены обстоятельства совершения административного правонарушения (л.д.1-2); </w:t>
      </w:r>
      <w:r w:rsidRPr="002E403A" w:rsidR="00581AF7">
        <w:rPr>
          <w:rFonts w:ascii="Times New Roman" w:hAnsi="Times New Roman"/>
          <w:sz w:val="20"/>
          <w:szCs w:val="20"/>
        </w:rPr>
        <w:t>копией решения о привлечении лица к ответственности № 785 от 02.04.2024 (</w:t>
      </w:r>
      <w:r w:rsidRPr="002E403A" w:rsidR="00581AF7">
        <w:rPr>
          <w:rFonts w:ascii="Times New Roman" w:hAnsi="Times New Roman"/>
          <w:sz w:val="20"/>
          <w:szCs w:val="20"/>
        </w:rPr>
        <w:t>л.д</w:t>
      </w:r>
      <w:r w:rsidRPr="002E403A" w:rsidR="00581AF7">
        <w:rPr>
          <w:rFonts w:ascii="Times New Roman" w:hAnsi="Times New Roman"/>
          <w:sz w:val="20"/>
          <w:szCs w:val="20"/>
        </w:rPr>
        <w:t>. 4-7);</w:t>
      </w:r>
      <w:r w:rsidRPr="002E403A" w:rsidR="00581AF7">
        <w:rPr>
          <w:rFonts w:ascii="Times New Roman" w:hAnsi="Times New Roman"/>
          <w:sz w:val="20"/>
          <w:szCs w:val="20"/>
        </w:rPr>
        <w:t xml:space="preserve">  сведениями из АИС-налог 3 ПРОМ (</w:t>
      </w:r>
      <w:r w:rsidRPr="002E403A" w:rsidR="00581AF7">
        <w:rPr>
          <w:rFonts w:ascii="Times New Roman" w:hAnsi="Times New Roman"/>
          <w:sz w:val="20"/>
          <w:szCs w:val="20"/>
        </w:rPr>
        <w:t>л.д</w:t>
      </w:r>
      <w:r w:rsidRPr="002E403A" w:rsidR="00581AF7">
        <w:rPr>
          <w:rFonts w:ascii="Times New Roman" w:hAnsi="Times New Roman"/>
          <w:sz w:val="20"/>
          <w:szCs w:val="20"/>
        </w:rPr>
        <w:t xml:space="preserve">. 8);  </w:t>
      </w:r>
      <w:r w:rsidRPr="002E403A">
        <w:rPr>
          <w:rFonts w:ascii="Times New Roman" w:hAnsi="Times New Roman"/>
          <w:sz w:val="20"/>
          <w:szCs w:val="20"/>
        </w:rPr>
        <w:t>сведениями на Логвиненко А.А. (</w:t>
      </w:r>
      <w:r w:rsidRPr="002E403A">
        <w:rPr>
          <w:rFonts w:ascii="Times New Roman" w:hAnsi="Times New Roman"/>
          <w:sz w:val="20"/>
          <w:szCs w:val="20"/>
        </w:rPr>
        <w:t>л.д</w:t>
      </w:r>
      <w:r w:rsidRPr="002E403A">
        <w:rPr>
          <w:rFonts w:ascii="Times New Roman" w:hAnsi="Times New Roman"/>
          <w:sz w:val="20"/>
          <w:szCs w:val="20"/>
        </w:rPr>
        <w:t xml:space="preserve">. </w:t>
      </w:r>
      <w:r w:rsidRPr="002E403A" w:rsidR="00581AF7">
        <w:rPr>
          <w:rFonts w:ascii="Times New Roman" w:hAnsi="Times New Roman"/>
          <w:sz w:val="20"/>
          <w:szCs w:val="20"/>
        </w:rPr>
        <w:t>9</w:t>
      </w:r>
      <w:r w:rsidRPr="002E403A">
        <w:rPr>
          <w:rFonts w:ascii="Times New Roman" w:hAnsi="Times New Roman"/>
          <w:sz w:val="20"/>
          <w:szCs w:val="20"/>
        </w:rPr>
        <w:t>); выпиской из Единого государственного реестра юридических лиц (</w:t>
      </w:r>
      <w:r w:rsidRPr="002E403A">
        <w:rPr>
          <w:rFonts w:ascii="Times New Roman" w:hAnsi="Times New Roman"/>
          <w:sz w:val="20"/>
          <w:szCs w:val="20"/>
        </w:rPr>
        <w:t>л.д</w:t>
      </w:r>
      <w:r w:rsidRPr="002E403A">
        <w:rPr>
          <w:rFonts w:ascii="Times New Roman" w:hAnsi="Times New Roman"/>
          <w:sz w:val="20"/>
          <w:szCs w:val="20"/>
        </w:rPr>
        <w:t xml:space="preserve">. </w:t>
      </w:r>
      <w:r w:rsidRPr="002E403A" w:rsidR="00581AF7">
        <w:rPr>
          <w:rFonts w:ascii="Times New Roman" w:hAnsi="Times New Roman"/>
          <w:sz w:val="20"/>
          <w:szCs w:val="20"/>
        </w:rPr>
        <w:t>10-11</w:t>
      </w:r>
      <w:r w:rsidRPr="002E403A">
        <w:rPr>
          <w:rFonts w:ascii="Times New Roman" w:hAnsi="Times New Roman"/>
          <w:sz w:val="20"/>
          <w:szCs w:val="20"/>
        </w:rPr>
        <w:t>).</w:t>
      </w:r>
    </w:p>
    <w:p w:rsidR="001878AE" w:rsidRPr="002E403A" w:rsidP="001878A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Логвиненко А.А. виновным в нарушении п. 2 ст. 80 Налогового Кодекса РФ, и как следствие, совершении административного правонарушения,  предусмотренного </w:t>
      </w:r>
      <w:r w:rsidRPr="002E403A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2E403A">
        <w:rPr>
          <w:rFonts w:ascii="Times New Roman" w:hAnsi="Times New Roman"/>
          <w:sz w:val="20"/>
          <w:szCs w:val="20"/>
        </w:rPr>
        <w:t xml:space="preserve">КоАП РФ. </w:t>
      </w:r>
    </w:p>
    <w:p w:rsidR="001878AE" w:rsidRPr="002E403A" w:rsidP="001878AE">
      <w:pPr>
        <w:pStyle w:val="ConsPlusNormal"/>
        <w:ind w:firstLine="567"/>
        <w:jc w:val="both"/>
        <w:rPr>
          <w:sz w:val="20"/>
          <w:szCs w:val="20"/>
        </w:rPr>
      </w:pPr>
      <w:r w:rsidRPr="002E403A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1878AE" w:rsidRPr="002E403A" w:rsidP="001878A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ab/>
        <w:t xml:space="preserve">Руководствуясь </w:t>
      </w:r>
      <w:r w:rsidRPr="002E403A">
        <w:rPr>
          <w:rFonts w:ascii="Times New Roman" w:hAnsi="Times New Roman"/>
          <w:sz w:val="20"/>
          <w:szCs w:val="20"/>
        </w:rPr>
        <w:t>ст.ст</w:t>
      </w:r>
      <w:r w:rsidRPr="002E403A">
        <w:rPr>
          <w:rFonts w:ascii="Times New Roman" w:hAnsi="Times New Roman"/>
          <w:sz w:val="20"/>
          <w:szCs w:val="20"/>
        </w:rPr>
        <w:t>. 29.10, 32.2  КоАП Российской Федерации, мировой судья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1878AE" w:rsidRPr="002E403A" w:rsidP="001878AE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>П</w:t>
      </w:r>
      <w:r w:rsidRPr="002E403A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2E403A">
        <w:rPr>
          <w:rFonts w:ascii="Times New Roman" w:hAnsi="Times New Roman"/>
          <w:b/>
          <w:sz w:val="20"/>
          <w:szCs w:val="20"/>
        </w:rPr>
        <w:t>Логвиненко Андрея Александровича</w:t>
      </w:r>
      <w:r w:rsidRPr="002E403A">
        <w:rPr>
          <w:rFonts w:ascii="Times New Roman" w:hAnsi="Times New Roman"/>
          <w:sz w:val="20"/>
          <w:szCs w:val="20"/>
        </w:rPr>
        <w:t xml:space="preserve">, </w:t>
      </w:r>
      <w:r w:rsidRPr="002E403A" w:rsidR="002E403A">
        <w:rPr>
          <w:rFonts w:ascii="Times New Roman" w:hAnsi="Times New Roman"/>
          <w:sz w:val="20"/>
          <w:szCs w:val="20"/>
        </w:rPr>
        <w:t>«ДАННЫЕ ИЗЪЯТЫ»</w:t>
      </w:r>
      <w:r w:rsidRPr="002E403A">
        <w:rPr>
          <w:rFonts w:ascii="Times New Roman" w:hAnsi="Times New Roman"/>
          <w:sz w:val="20"/>
          <w:szCs w:val="20"/>
        </w:rPr>
        <w:t>,</w:t>
      </w:r>
      <w:r w:rsidRPr="002E403A">
        <w:rPr>
          <w:rFonts w:ascii="Times New Roman" w:hAnsi="Times New Roman"/>
          <w:b/>
          <w:sz w:val="20"/>
          <w:szCs w:val="20"/>
        </w:rPr>
        <w:t xml:space="preserve"> </w:t>
      </w:r>
      <w:r w:rsidRPr="002E403A">
        <w:rPr>
          <w:rFonts w:ascii="Times New Roman" w:hAnsi="Times New Roman"/>
          <w:sz w:val="20"/>
          <w:szCs w:val="20"/>
        </w:rPr>
        <w:t>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403A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E403A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2E403A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в течение 10 суток со дня вынесения </w:t>
      </w:r>
      <w:r w:rsidRPr="002E403A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878AE" w:rsidRPr="002E403A" w:rsidP="001878A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878AE" w:rsidRPr="002E403A" w:rsidP="002E403A">
      <w:pPr>
        <w:spacing w:after="0" w:line="240" w:lineRule="auto"/>
        <w:ind w:firstLine="567"/>
        <w:jc w:val="both"/>
        <w:rPr>
          <w:rStyle w:val="FontStyle17"/>
          <w:sz w:val="20"/>
          <w:szCs w:val="20"/>
        </w:rPr>
      </w:pPr>
      <w:r w:rsidRPr="002E403A">
        <w:rPr>
          <w:rFonts w:ascii="Times New Roman" w:hAnsi="Times New Roman"/>
          <w:sz w:val="20"/>
          <w:szCs w:val="20"/>
        </w:rPr>
        <w:t>Мировой судья:</w:t>
      </w:r>
      <w:r w:rsidRPr="002E403A">
        <w:rPr>
          <w:rFonts w:ascii="Times New Roman" w:hAnsi="Times New Roman"/>
          <w:sz w:val="20"/>
          <w:szCs w:val="20"/>
        </w:rPr>
        <w:tab/>
      </w:r>
      <w:r w:rsidRPr="002E403A">
        <w:rPr>
          <w:rFonts w:ascii="Times New Roman" w:hAnsi="Times New Roman"/>
          <w:sz w:val="20"/>
          <w:szCs w:val="20"/>
        </w:rPr>
        <w:tab/>
      </w:r>
      <w:r w:rsidRPr="002E403A">
        <w:rPr>
          <w:rFonts w:ascii="Times New Roman" w:hAnsi="Times New Roman"/>
          <w:sz w:val="20"/>
          <w:szCs w:val="20"/>
        </w:rPr>
        <w:tab/>
      </w:r>
      <w:r w:rsidRPr="002E403A">
        <w:rPr>
          <w:rFonts w:ascii="Times New Roman" w:hAnsi="Times New Roman"/>
          <w:sz w:val="20"/>
          <w:szCs w:val="20"/>
        </w:rPr>
        <w:tab/>
      </w:r>
      <w:r w:rsidRPr="002E403A">
        <w:rPr>
          <w:rFonts w:ascii="Times New Roman" w:hAnsi="Times New Roman"/>
          <w:sz w:val="20"/>
          <w:szCs w:val="20"/>
        </w:rPr>
        <w:tab/>
        <w:t xml:space="preserve">         </w:t>
      </w:r>
      <w:r w:rsidRPr="002E403A" w:rsidR="002E403A">
        <w:rPr>
          <w:rFonts w:ascii="Times New Roman" w:hAnsi="Times New Roman"/>
          <w:sz w:val="20"/>
          <w:szCs w:val="20"/>
        </w:rPr>
        <w:t xml:space="preserve">            </w:t>
      </w:r>
      <w:r w:rsidR="002E403A">
        <w:rPr>
          <w:rFonts w:ascii="Times New Roman" w:hAnsi="Times New Roman"/>
          <w:sz w:val="20"/>
          <w:szCs w:val="20"/>
        </w:rPr>
        <w:t xml:space="preserve">                    </w:t>
      </w:r>
      <w:r w:rsidRPr="002E403A" w:rsidR="002E403A">
        <w:rPr>
          <w:rFonts w:ascii="Times New Roman" w:hAnsi="Times New Roman"/>
          <w:sz w:val="20"/>
          <w:szCs w:val="20"/>
        </w:rPr>
        <w:t xml:space="preserve">     Переверзева О.В.</w:t>
      </w:r>
    </w:p>
    <w:sectPr w:rsidSect="002E403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AE"/>
    <w:rsid w:val="001878AE"/>
    <w:rsid w:val="002E403A"/>
    <w:rsid w:val="00581AF7"/>
    <w:rsid w:val="0094599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AE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878AE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878AE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1878A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1878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1878A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1878AE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878A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878AE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187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87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7">
    <w:name w:val="Font Style17"/>
    <w:uiPriority w:val="99"/>
    <w:rsid w:val="001878AE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18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78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