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7B4" w:rsidRPr="00054960" w:rsidP="00E657B4">
      <w:pPr>
        <w:pStyle w:val="Heading1"/>
        <w:ind w:firstLine="567"/>
        <w:jc w:val="right"/>
        <w:rPr>
          <w:b/>
          <w:sz w:val="24"/>
          <w:szCs w:val="24"/>
        </w:rPr>
      </w:pPr>
      <w:r w:rsidRPr="00054960">
        <w:rPr>
          <w:b/>
          <w:sz w:val="24"/>
          <w:szCs w:val="24"/>
        </w:rPr>
        <w:t>Дело № 5-99-463/2025</w:t>
      </w:r>
    </w:p>
    <w:p w:rsidR="00E657B4" w:rsidRPr="00054960" w:rsidP="00E657B4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54960">
        <w:rPr>
          <w:rFonts w:ascii="Times New Roman" w:hAnsi="Times New Roman"/>
          <w:b/>
          <w:sz w:val="24"/>
          <w:szCs w:val="24"/>
        </w:rPr>
        <w:t>УИД 91</w:t>
      </w:r>
      <w:r w:rsidRPr="00054960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054960">
        <w:rPr>
          <w:rFonts w:ascii="Times New Roman" w:hAnsi="Times New Roman"/>
          <w:b/>
          <w:sz w:val="24"/>
          <w:szCs w:val="24"/>
        </w:rPr>
        <w:t>0099-01-2025-002804-97</w:t>
      </w:r>
    </w:p>
    <w:p w:rsidR="00E657B4" w:rsidRPr="00054960" w:rsidP="00E657B4">
      <w:pPr>
        <w:pStyle w:val="Heading1"/>
        <w:ind w:firstLine="567"/>
        <w:rPr>
          <w:sz w:val="24"/>
          <w:szCs w:val="24"/>
        </w:rPr>
      </w:pPr>
    </w:p>
    <w:p w:rsidR="00E657B4" w:rsidRPr="00054960" w:rsidP="00E657B4">
      <w:pPr>
        <w:pStyle w:val="Heading1"/>
        <w:ind w:firstLine="567"/>
        <w:rPr>
          <w:b/>
          <w:sz w:val="24"/>
          <w:szCs w:val="24"/>
        </w:rPr>
      </w:pPr>
      <w:r w:rsidRPr="00054960">
        <w:rPr>
          <w:b/>
          <w:sz w:val="24"/>
          <w:szCs w:val="24"/>
        </w:rPr>
        <w:t>ПОСТАНОВЛЕНИЕ</w:t>
      </w:r>
    </w:p>
    <w:p w:rsidR="00E657B4" w:rsidRPr="00054960" w:rsidP="00E657B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4960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13 октября 2025 года</w:t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  <w:t xml:space="preserve">     </w:t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E657B4" w:rsidP="00E657B4">
      <w:pPr>
        <w:pStyle w:val="Style3"/>
        <w:widowControl/>
        <w:tabs>
          <w:tab w:val="left" w:pos="8510"/>
        </w:tabs>
        <w:ind w:firstLine="567"/>
        <w:jc w:val="both"/>
      </w:pPr>
      <w:r w:rsidRPr="00054960">
        <w:rPr>
          <w:b/>
        </w:rPr>
        <w:t>Дрюмова</w:t>
      </w:r>
      <w:r w:rsidRPr="00054960">
        <w:rPr>
          <w:b/>
        </w:rPr>
        <w:t xml:space="preserve"> Александра Владимировича</w:t>
      </w:r>
      <w:r w:rsidRPr="00054960">
        <w:t xml:space="preserve">, </w:t>
      </w:r>
      <w:r w:rsidRPr="00E657B4">
        <w:t>"ДАННЫЕ ИЗЪЯТЫ"</w:t>
      </w:r>
      <w:r>
        <w:t xml:space="preserve"> </w:t>
      </w:r>
    </w:p>
    <w:p w:rsidR="00E657B4" w:rsidRPr="00054960" w:rsidP="00E657B4">
      <w:pPr>
        <w:pStyle w:val="Style3"/>
        <w:widowControl/>
        <w:tabs>
          <w:tab w:val="left" w:pos="8510"/>
        </w:tabs>
        <w:ind w:firstLine="567"/>
        <w:jc w:val="both"/>
      </w:pPr>
      <w:r w:rsidRPr="00054960">
        <w:t>У С Т А Н О В И Л:</w:t>
      </w:r>
    </w:p>
    <w:p w:rsidR="00E657B4" w:rsidRPr="00054960" w:rsidP="00E657B4">
      <w:pPr>
        <w:pStyle w:val="Style3"/>
        <w:widowControl/>
        <w:tabs>
          <w:tab w:val="left" w:pos="8510"/>
        </w:tabs>
        <w:ind w:firstLine="567"/>
        <w:jc w:val="both"/>
      </w:pPr>
      <w:r w:rsidRPr="00054960">
        <w:t>06.01.2025 в 00-01 часов, по адресу</w:t>
      </w:r>
      <w:r w:rsidRPr="00E657B4">
        <w:t xml:space="preserve"> "ДАННЫЕ ИЗЪЯТЫ"</w:t>
      </w:r>
      <w:r>
        <w:t xml:space="preserve"> </w:t>
      </w:r>
      <w:r w:rsidRPr="00054960">
        <w:t>Дрюмов</w:t>
      </w:r>
      <w:r w:rsidRPr="00054960">
        <w:t xml:space="preserve"> А.В. не оплатил административный штраф в размере 600,00 рублей, согласно постановления 8204 № 255916 от 23.10.2024,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Дрюмов</w:t>
      </w:r>
      <w:r w:rsidRPr="00054960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054960">
        <w:rPr>
          <w:rFonts w:ascii="Times New Roman" w:hAnsi="Times New Roman"/>
          <w:sz w:val="24"/>
          <w:szCs w:val="24"/>
        </w:rPr>
        <w:t>извещен</w:t>
      </w:r>
      <w:r w:rsidRPr="00054960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323965 от 03.09.2025, составленным уполномоченным лицом в соответствии с требованиями КоАП РФ (л.д.3); письменными объяснениями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(л.д.4,5);</w:t>
      </w:r>
      <w:r w:rsidRPr="00054960">
        <w:rPr>
          <w:rFonts w:ascii="Times New Roman" w:hAnsi="Times New Roman"/>
          <w:sz w:val="24"/>
          <w:szCs w:val="24"/>
        </w:rPr>
        <w:t xml:space="preserve"> копией постановления 8204 № 255916 от 23.10.2024о привлечении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по ч. 1 ст. 20.20 КоАП РФ (л.д.1); сведениями о привлечении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(л.д.6,7). 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57B4" w:rsidRPr="00054960" w:rsidP="00E657B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Действия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  правильно квалифицированы по ч. 1 ст. 20. 25 КоАП РФ, как неуплата административного штрафа в срок, предусмотренный КоАП.</w:t>
      </w:r>
    </w:p>
    <w:p w:rsidR="00E657B4" w:rsidRPr="00054960" w:rsidP="00E65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054960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600,00 рублей  возникла у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 </w:t>
      </w:r>
      <w:r w:rsidRPr="00054960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23.10.2024 в законную силу – с 06.11.2024 и подлежала выполнению в шестидесятидневный срок, установленный </w:t>
      </w:r>
      <w:hyperlink r:id="rId4" w:history="1">
        <w:r w:rsidRPr="00054960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054960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054960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054960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054960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054960">
        <w:rPr>
          <w:rFonts w:ascii="Times New Roman" w:hAnsi="Times New Roman"/>
          <w:sz w:val="24"/>
          <w:szCs w:val="24"/>
        </w:rPr>
        <w:t>Дрюмова</w:t>
      </w:r>
      <w:r w:rsidRPr="00054960">
        <w:rPr>
          <w:rFonts w:ascii="Times New Roman" w:hAnsi="Times New Roman"/>
          <w:sz w:val="24"/>
          <w:szCs w:val="24"/>
        </w:rPr>
        <w:t xml:space="preserve"> А.В.  </w:t>
      </w:r>
      <w:r w:rsidRPr="00054960">
        <w:rPr>
          <w:rFonts w:ascii="Times New Roman" w:eastAsia="SimSun" w:hAnsi="Times New Roman"/>
          <w:sz w:val="24"/>
          <w:szCs w:val="24"/>
          <w:lang w:eastAsia="zh-CN"/>
        </w:rPr>
        <w:t xml:space="preserve">истек 06.01.2025. </w:t>
      </w:r>
      <w:r w:rsidRPr="00054960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54960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054960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054960">
        <w:rPr>
          <w:rFonts w:ascii="Times New Roman" w:hAnsi="Times New Roman"/>
          <w:sz w:val="24"/>
          <w:szCs w:val="24"/>
        </w:rPr>
        <w:t>Дрюмову</w:t>
      </w:r>
      <w:r w:rsidRPr="00054960">
        <w:rPr>
          <w:rFonts w:ascii="Times New Roman" w:hAnsi="Times New Roman"/>
          <w:sz w:val="24"/>
          <w:szCs w:val="24"/>
        </w:rPr>
        <w:t xml:space="preserve"> А.В.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E657B4" w:rsidRPr="00054960" w:rsidP="00E657B4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Руководствуясь </w:t>
      </w:r>
      <w:r w:rsidRPr="00054960">
        <w:rPr>
          <w:rFonts w:ascii="Times New Roman" w:hAnsi="Times New Roman"/>
          <w:sz w:val="24"/>
          <w:szCs w:val="24"/>
        </w:rPr>
        <w:t>ст.ст</w:t>
      </w:r>
      <w:r w:rsidRPr="00054960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E657B4" w:rsidRPr="00054960" w:rsidP="00E657B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П</w:t>
      </w:r>
      <w:r w:rsidRPr="00054960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E657B4" w:rsidRPr="00054960" w:rsidP="00E65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 Признать </w:t>
      </w:r>
      <w:r w:rsidRPr="00054960">
        <w:rPr>
          <w:rFonts w:ascii="Times New Roman" w:hAnsi="Times New Roman"/>
          <w:b/>
          <w:sz w:val="24"/>
          <w:szCs w:val="24"/>
        </w:rPr>
        <w:t>Дрюмова</w:t>
      </w:r>
      <w:r w:rsidRPr="00054960">
        <w:rPr>
          <w:rFonts w:ascii="Times New Roman" w:hAnsi="Times New Roman"/>
          <w:b/>
          <w:sz w:val="24"/>
          <w:szCs w:val="24"/>
        </w:rPr>
        <w:t xml:space="preserve"> Александра Владимировича</w:t>
      </w:r>
      <w:r w:rsidRPr="00054960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1200,00 (одна тысяча двести)  рублей.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4960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E657B4" w:rsidRPr="00054960" w:rsidP="00E65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0549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054960">
        <w:rPr>
          <w:rFonts w:ascii="Times New Roman" w:hAnsi="Times New Roman"/>
          <w:sz w:val="24"/>
          <w:szCs w:val="24"/>
        </w:rPr>
        <w:t xml:space="preserve"> </w:t>
      </w:r>
      <w:r w:rsidRPr="00054960">
        <w:rPr>
          <w:rFonts w:ascii="Times New Roman" w:hAnsi="Times New Roman"/>
          <w:b/>
          <w:sz w:val="24"/>
          <w:szCs w:val="24"/>
        </w:rPr>
        <w:t>УИН 0410760300995004632520179</w:t>
      </w:r>
      <w:r w:rsidRPr="00054960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5-99-463/2025 от 13.10.2025)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57B4" w:rsidRPr="00054960" w:rsidP="00E65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54960">
        <w:rPr>
          <w:rFonts w:ascii="Times New Roman" w:hAnsi="Times New Roman"/>
          <w:sz w:val="24"/>
          <w:szCs w:val="24"/>
        </w:rPr>
        <w:t>вынесшим</w:t>
      </w:r>
      <w:r w:rsidRPr="00054960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E657B4" w:rsidRPr="00054960" w:rsidP="00E657B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 </w:t>
      </w:r>
      <w:r w:rsidRPr="00054960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54960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054960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57B4" w:rsidRPr="00054960" w:rsidP="00E657B4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57B4" w:rsidRPr="00054960" w:rsidP="00E657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054960">
        <w:rPr>
          <w:rFonts w:ascii="Times New Roman" w:hAnsi="Times New Roman"/>
          <w:sz w:val="24"/>
          <w:szCs w:val="24"/>
        </w:rPr>
        <w:t>Мировой судья:</w:t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</w:r>
      <w:r w:rsidRPr="00054960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E657B4" w:rsidRPr="00054960" w:rsidP="00E657B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ind w:firstLine="567"/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rPr>
          <w:rFonts w:ascii="Times New Roman" w:hAnsi="Times New Roman"/>
          <w:sz w:val="24"/>
          <w:szCs w:val="24"/>
        </w:rPr>
      </w:pPr>
    </w:p>
    <w:p w:rsidR="00E657B4" w:rsidRPr="00054960" w:rsidP="00E657B4">
      <w:pPr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B4"/>
    <w:rsid w:val="00054960"/>
    <w:rsid w:val="008216F5"/>
    <w:rsid w:val="00D01228"/>
    <w:rsid w:val="00E657B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B4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57B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57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57B4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57B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57B4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E65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E6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5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