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00EC" w:rsidRPr="00B90E8C" w:rsidP="006400EC">
      <w:pPr>
        <w:pStyle w:val="Heading1"/>
        <w:ind w:left="6372"/>
        <w:jc w:val="right"/>
        <w:rPr>
          <w:b/>
          <w:sz w:val="24"/>
          <w:szCs w:val="24"/>
        </w:rPr>
      </w:pPr>
      <w:r w:rsidRPr="00B90E8C">
        <w:rPr>
          <w:sz w:val="24"/>
          <w:szCs w:val="24"/>
        </w:rPr>
        <w:t xml:space="preserve">    </w:t>
      </w:r>
      <w:r w:rsidRPr="00B90E8C">
        <w:rPr>
          <w:b/>
          <w:sz w:val="24"/>
          <w:szCs w:val="24"/>
        </w:rPr>
        <w:t>Дело № 5-99-505/2025</w:t>
      </w:r>
    </w:p>
    <w:p w:rsidR="006400EC" w:rsidRPr="00B90E8C" w:rsidP="006400EC">
      <w:pPr>
        <w:jc w:val="right"/>
        <w:rPr>
          <w:b/>
        </w:rPr>
      </w:pPr>
      <w:r w:rsidRPr="00B90E8C">
        <w:rPr>
          <w:b/>
        </w:rPr>
        <w:t>УИД  91MS0099-01-2025-003126-04</w:t>
      </w:r>
    </w:p>
    <w:p w:rsidR="006400EC" w:rsidRPr="00B90E8C" w:rsidP="006400EC">
      <w:pPr>
        <w:pStyle w:val="Heading1"/>
        <w:ind w:firstLine="567"/>
        <w:rPr>
          <w:b/>
          <w:sz w:val="24"/>
          <w:szCs w:val="24"/>
        </w:rPr>
      </w:pPr>
    </w:p>
    <w:p w:rsidR="006400EC" w:rsidRPr="00B90E8C" w:rsidP="006400EC">
      <w:pPr>
        <w:pStyle w:val="Heading1"/>
        <w:ind w:firstLine="567"/>
        <w:rPr>
          <w:b/>
          <w:sz w:val="24"/>
          <w:szCs w:val="24"/>
        </w:rPr>
      </w:pPr>
      <w:r w:rsidRPr="00B90E8C">
        <w:rPr>
          <w:b/>
          <w:sz w:val="24"/>
          <w:szCs w:val="24"/>
        </w:rPr>
        <w:t>ПОСТАНОВЛЕНИЕ</w:t>
      </w:r>
    </w:p>
    <w:p w:rsidR="006400EC" w:rsidRPr="00B90E8C" w:rsidP="006400EC">
      <w:pPr>
        <w:rPr>
          <w:b/>
        </w:rPr>
      </w:pPr>
      <w:r w:rsidRPr="00B90E8C">
        <w:rPr>
          <w:b/>
        </w:rPr>
        <w:t xml:space="preserve">                               по делу об административном правонарушении</w:t>
      </w:r>
    </w:p>
    <w:p w:rsidR="006400EC" w:rsidRPr="00B90E8C" w:rsidP="006400EC">
      <w:pPr>
        <w:rPr>
          <w:b/>
        </w:rPr>
      </w:pPr>
    </w:p>
    <w:p w:rsidR="006400EC" w:rsidRPr="00B90E8C" w:rsidP="006400EC">
      <w:pPr>
        <w:ind w:firstLine="567"/>
        <w:jc w:val="both"/>
      </w:pPr>
      <w:r w:rsidRPr="00B90E8C">
        <w:t xml:space="preserve">г. Ялта                                                                                             </w:t>
      </w:r>
      <w:r w:rsidRPr="00B90E8C">
        <w:tab/>
        <w:t>31 октября 2025 года</w:t>
      </w:r>
      <w:r w:rsidRPr="00B90E8C">
        <w:tab/>
      </w:r>
      <w:r w:rsidRPr="00B90E8C">
        <w:tab/>
      </w:r>
      <w:r w:rsidRPr="00B90E8C">
        <w:tab/>
        <w:t xml:space="preserve">     </w:t>
      </w:r>
      <w:r w:rsidRPr="00B90E8C">
        <w:tab/>
      </w:r>
      <w:r w:rsidRPr="00B90E8C">
        <w:tab/>
      </w:r>
      <w:r w:rsidRPr="00B90E8C">
        <w:tab/>
      </w:r>
    </w:p>
    <w:p w:rsidR="006400EC" w:rsidRPr="00B90E8C" w:rsidP="006400EC">
      <w:pPr>
        <w:ind w:firstLine="567"/>
        <w:jc w:val="both"/>
      </w:pPr>
      <w:r w:rsidRPr="00B90E8C">
        <w:t xml:space="preserve">Мировой судья судебного участка № 94 Ялтинского судебного района (городской округ Ялта) Республики Крым </w:t>
      </w:r>
      <w:r w:rsidRPr="00B90E8C">
        <w:t>Хачатурова</w:t>
      </w:r>
      <w:r w:rsidRPr="00B90E8C"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6400EC" w:rsidRPr="00B90E8C" w:rsidP="006400EC">
      <w:pPr>
        <w:spacing w:line="0" w:lineRule="atLeast"/>
        <w:ind w:firstLine="567"/>
        <w:jc w:val="both"/>
      </w:pPr>
      <w:r w:rsidRPr="00B90E8C">
        <w:t xml:space="preserve">с участием лица, в отношении которого ведется производство по делу об административном правонарушении –  </w:t>
      </w:r>
      <w:r w:rsidRPr="00B90E8C">
        <w:rPr>
          <w:color w:val="000000"/>
          <w:lang w:bidi="ru-RU"/>
        </w:rPr>
        <w:t>Туривного</w:t>
      </w:r>
      <w:r w:rsidRPr="00B90E8C">
        <w:rPr>
          <w:color w:val="000000"/>
          <w:lang w:bidi="ru-RU"/>
        </w:rPr>
        <w:t xml:space="preserve"> В.П.,</w:t>
      </w:r>
      <w:r w:rsidRPr="00B90E8C">
        <w:t xml:space="preserve"> потерпевшей </w:t>
      </w:r>
      <w:r w:rsidRPr="006400EC">
        <w:t>"ДАННЫЕ ИЗЪЯТЫ"</w:t>
      </w:r>
    </w:p>
    <w:p w:rsidR="006400EC" w:rsidRPr="00B90E8C" w:rsidP="006400EC">
      <w:pPr>
        <w:ind w:firstLine="567"/>
        <w:jc w:val="both"/>
        <w:rPr>
          <w:bCs/>
          <w:shd w:val="clear" w:color="auto" w:fill="FFFFFF"/>
          <w:lang w:bidi="ru-RU"/>
        </w:rPr>
      </w:pPr>
      <w:r w:rsidRPr="00B90E8C">
        <w:t xml:space="preserve">рассмотрев в открытом судебном заседании материалы дела об административном правонарушении, предусмотренном ст. 6.1.1 КоАП РФ, в отношении </w:t>
      </w:r>
      <w:r w:rsidRPr="00B90E8C">
        <w:rPr>
          <w:b/>
          <w:color w:val="000000"/>
          <w:lang w:bidi="ru-RU"/>
        </w:rPr>
        <w:t>Туривного</w:t>
      </w:r>
      <w:r w:rsidRPr="00B90E8C">
        <w:rPr>
          <w:b/>
          <w:color w:val="000000"/>
          <w:lang w:bidi="ru-RU"/>
        </w:rPr>
        <w:t xml:space="preserve"> Василия Петровича</w:t>
      </w:r>
      <w:r w:rsidRPr="00B90E8C">
        <w:rPr>
          <w:bCs/>
        </w:rPr>
        <w:t xml:space="preserve">, </w:t>
      </w:r>
      <w:r w:rsidRPr="00B90E8C">
        <w:rPr>
          <w:color w:val="000000"/>
          <w:lang w:bidi="ru-RU"/>
        </w:rPr>
        <w:t xml:space="preserve"> </w:t>
      </w:r>
      <w:r w:rsidRPr="006400EC">
        <w:rPr>
          <w:color w:val="000000"/>
          <w:lang w:bidi="ru-RU"/>
        </w:rPr>
        <w:t>"ДАННЫЕ ИЗЪЯТЫ"</w:t>
      </w:r>
    </w:p>
    <w:p w:rsidR="006400EC" w:rsidP="006400EC">
      <w:pPr>
        <w:ind w:firstLine="567"/>
        <w:jc w:val="center"/>
        <w:rPr>
          <w:b/>
          <w:lang w:eastAsia="x-none"/>
        </w:rPr>
      </w:pPr>
      <w:r w:rsidRPr="00B90E8C">
        <w:rPr>
          <w:b/>
          <w:lang w:eastAsia="x-none"/>
        </w:rPr>
        <w:t>УСТАНОВИЛ:</w:t>
      </w:r>
    </w:p>
    <w:p w:rsidR="006400EC" w:rsidRPr="00B90E8C" w:rsidP="006400EC">
      <w:pPr>
        <w:ind w:firstLine="567"/>
        <w:jc w:val="center"/>
        <w:rPr>
          <w:b/>
          <w:lang w:eastAsia="x-none"/>
        </w:rPr>
      </w:pPr>
    </w:p>
    <w:p w:rsidR="006400EC" w:rsidRPr="00B90E8C" w:rsidP="006400EC">
      <w:pPr>
        <w:tabs>
          <w:tab w:val="left" w:pos="5665"/>
        </w:tabs>
        <w:ind w:firstLine="567"/>
        <w:jc w:val="both"/>
      </w:pPr>
      <w:r w:rsidRPr="00B90E8C">
        <w:rPr>
          <w:rFonts w:eastAsia="SimSun"/>
          <w:lang w:eastAsia="zh-CN"/>
        </w:rPr>
        <w:t xml:space="preserve">29 июля 2025 года в 20 часов 00 минут, </w:t>
      </w:r>
      <w:r w:rsidRPr="00B90E8C">
        <w:rPr>
          <w:rFonts w:eastAsia="SimSun"/>
          <w:lang w:eastAsia="zh-CN"/>
        </w:rPr>
        <w:t>Туривный</w:t>
      </w:r>
      <w:r w:rsidRPr="00B90E8C">
        <w:rPr>
          <w:rFonts w:eastAsia="SimSun"/>
          <w:lang w:eastAsia="zh-CN"/>
        </w:rPr>
        <w:t xml:space="preserve"> В.П</w:t>
      </w:r>
      <w:r w:rsidRPr="00B90E8C">
        <w:rPr>
          <w:bCs/>
          <w:shd w:val="clear" w:color="auto" w:fill="FFFFFF"/>
          <w:lang w:bidi="ru-RU"/>
        </w:rPr>
        <w:t xml:space="preserve">. </w:t>
      </w:r>
      <w:r w:rsidRPr="00B90E8C">
        <w:rPr>
          <w:rFonts w:eastAsia="SimSun"/>
          <w:lang w:eastAsia="zh-CN"/>
        </w:rPr>
        <w:t xml:space="preserve">находясь по адресу: </w:t>
      </w:r>
      <w:r w:rsidRPr="006400EC">
        <w:rPr>
          <w:color w:val="000000"/>
          <w:lang w:bidi="ru-RU"/>
        </w:rPr>
        <w:t xml:space="preserve">"ДАННЫЕ </w:t>
      </w:r>
      <w:r w:rsidRPr="006400EC">
        <w:rPr>
          <w:color w:val="000000"/>
          <w:lang w:bidi="ru-RU"/>
        </w:rPr>
        <w:t>ИЗЪЯТЫ</w:t>
      </w:r>
      <w:r w:rsidRPr="006400EC">
        <w:rPr>
          <w:color w:val="000000"/>
          <w:lang w:bidi="ru-RU"/>
        </w:rPr>
        <w:t>"</w:t>
      </w:r>
      <w:r w:rsidRPr="00B90E8C">
        <w:t>в</w:t>
      </w:r>
      <w:r w:rsidRPr="00B90E8C">
        <w:t xml:space="preserve"> ходе словесного конфликта причинил </w:t>
      </w:r>
      <w:r>
        <w:t>иные насильственные действия</w:t>
      </w:r>
      <w:r w:rsidRPr="00B90E8C">
        <w:t xml:space="preserve"> </w:t>
      </w:r>
      <w:r w:rsidRPr="006400EC">
        <w:t>"ДАННЫЕ ИЗЪЯТЫ"</w:t>
      </w:r>
      <w:r>
        <w:t xml:space="preserve"> </w:t>
      </w:r>
      <w:r w:rsidRPr="00B90E8C">
        <w:t xml:space="preserve">а именно: хватал и сдавливал за руки и шею, в результате чего </w:t>
      </w:r>
      <w:r w:rsidRPr="006400EC">
        <w:t>"ДАННЫЕ ИЗЪЯТЫ"</w:t>
      </w:r>
      <w:r>
        <w:t xml:space="preserve"> </w:t>
      </w:r>
      <w:r w:rsidRPr="00B90E8C">
        <w:t>испытала физическую боль,</w:t>
      </w:r>
      <w:r w:rsidRPr="00B90E8C">
        <w:rPr>
          <w:bCs/>
          <w:shd w:val="clear" w:color="auto" w:fill="FFFFFF"/>
          <w:lang w:bidi="ru-RU"/>
        </w:rPr>
        <w:t xml:space="preserve"> согласно заключения эксперта № 514 от 30 июля 2025 года, расцениваются, как повреждения, не причинившие вред здоровью, и </w:t>
      </w:r>
      <w:r w:rsidRPr="00B90E8C">
        <w:rPr>
          <w:rFonts w:eastAsiaTheme="minorHAnsi"/>
          <w:lang w:eastAsia="en-US"/>
        </w:rPr>
        <w:t xml:space="preserve">не повлекшие  последствия, указанные в </w:t>
      </w:r>
      <w:hyperlink r:id="rId4" w:history="1">
        <w:r w:rsidRPr="00737416">
          <w:rPr>
            <w:rStyle w:val="Hyperlink"/>
            <w:rFonts w:eastAsiaTheme="minorHAnsi"/>
            <w:color w:val="auto"/>
            <w:u w:val="none"/>
            <w:lang w:eastAsia="en-US"/>
          </w:rPr>
          <w:t>статье 115</w:t>
        </w:r>
      </w:hyperlink>
      <w:r w:rsidRPr="00737416">
        <w:rPr>
          <w:rFonts w:eastAsiaTheme="minorHAnsi"/>
          <w:lang w:eastAsia="en-US"/>
        </w:rPr>
        <w:t xml:space="preserve"> </w:t>
      </w:r>
      <w:r w:rsidRPr="00B90E8C">
        <w:rPr>
          <w:rFonts w:eastAsiaTheme="minorHAnsi"/>
          <w:lang w:eastAsia="en-US"/>
        </w:rPr>
        <w:t xml:space="preserve">Уголовного кодекса Российской Федерации, если эти действия не содержат уголовно наказуемого </w:t>
      </w:r>
      <w:hyperlink r:id="rId5" w:history="1">
        <w:r w:rsidRPr="00737416">
          <w:rPr>
            <w:rStyle w:val="Hyperlink"/>
            <w:rFonts w:eastAsiaTheme="minorHAnsi"/>
            <w:color w:val="auto"/>
            <w:u w:val="none"/>
            <w:lang w:eastAsia="en-US"/>
          </w:rPr>
          <w:t>деяния</w:t>
        </w:r>
      </w:hyperlink>
      <w:r w:rsidRPr="00737416">
        <w:t>,</w:t>
      </w:r>
      <w:r w:rsidRPr="00B90E8C">
        <w:t xml:space="preserve"> чем совершил правонарушение, предусмотренное ст.6.1.1 КоАП РФ.</w:t>
      </w:r>
    </w:p>
    <w:p w:rsidR="006400EC" w:rsidRPr="00B90E8C" w:rsidP="006400EC">
      <w:pPr>
        <w:tabs>
          <w:tab w:val="left" w:pos="5665"/>
        </w:tabs>
        <w:ind w:firstLine="567"/>
        <w:jc w:val="both"/>
      </w:pPr>
      <w:r w:rsidRPr="00B90E8C">
        <w:rPr>
          <w:rFonts w:eastAsia="SimSun"/>
          <w:lang w:eastAsia="zh-CN"/>
        </w:rPr>
        <w:t>Туривный</w:t>
      </w:r>
      <w:r w:rsidRPr="00B90E8C">
        <w:rPr>
          <w:rFonts w:eastAsia="SimSun"/>
          <w:lang w:eastAsia="zh-CN"/>
        </w:rPr>
        <w:t xml:space="preserve"> В.П</w:t>
      </w:r>
      <w:r w:rsidRPr="00B90E8C">
        <w:rPr>
          <w:bCs/>
          <w:shd w:val="clear" w:color="auto" w:fill="FFFFFF"/>
          <w:lang w:bidi="ru-RU"/>
        </w:rPr>
        <w:t xml:space="preserve">. </w:t>
      </w:r>
      <w:r w:rsidRPr="00B90E8C">
        <w:rPr>
          <w:rFonts w:eastAsia="SimSun"/>
          <w:lang w:eastAsia="zh-CN"/>
        </w:rPr>
        <w:t>в</w:t>
      </w:r>
      <w:r w:rsidRPr="00B90E8C">
        <w:t xml:space="preserve"> судебном заседании вину в совершении правонарушения признал, пояснил, раскаялся, просил суд строго не наказывать. </w:t>
      </w:r>
    </w:p>
    <w:p w:rsidR="006400EC" w:rsidRPr="00B90E8C" w:rsidP="006400EC">
      <w:pPr>
        <w:tabs>
          <w:tab w:val="left" w:pos="5665"/>
        </w:tabs>
        <w:ind w:firstLine="567"/>
        <w:jc w:val="both"/>
      </w:pPr>
      <w:r w:rsidRPr="00B90E8C">
        <w:t xml:space="preserve">Потерпевшая </w:t>
      </w:r>
      <w:r w:rsidRPr="006400EC">
        <w:t>"ДАННЫЕ ИЗЪЯТЫ"</w:t>
      </w:r>
      <w:r>
        <w:t xml:space="preserve"> </w:t>
      </w:r>
      <w:r w:rsidRPr="00B90E8C">
        <w:rPr>
          <w:rFonts w:eastAsia="Calibri"/>
          <w:lang w:eastAsia="en-US"/>
        </w:rPr>
        <w:t xml:space="preserve">в </w:t>
      </w:r>
      <w:r w:rsidRPr="00B90E8C">
        <w:t xml:space="preserve">судебном заседании </w:t>
      </w:r>
      <w:r w:rsidRPr="00B90E8C">
        <w:t>факты, изложенные в протоколе об административном правонарушении подтвердила</w:t>
      </w:r>
      <w:r w:rsidRPr="00B90E8C">
        <w:t xml:space="preserve">, наказание оставила на усмотрение суда. </w:t>
      </w:r>
    </w:p>
    <w:p w:rsidR="006400EC" w:rsidRPr="00B90E8C" w:rsidP="006400EC">
      <w:pPr>
        <w:tabs>
          <w:tab w:val="left" w:pos="5665"/>
        </w:tabs>
        <w:ind w:firstLine="567"/>
        <w:jc w:val="both"/>
        <w:rPr>
          <w:iCs/>
        </w:rPr>
      </w:pPr>
      <w:r w:rsidRPr="00B90E8C">
        <w:t xml:space="preserve">Выслушав лицо в отношении, которого ведется производство по делу об административном правонарушении, потерпевшую, исследовав представленные материалы дела, мировой  судья приходит к убеждению, что вина </w:t>
      </w:r>
      <w:r w:rsidRPr="00B90E8C">
        <w:rPr>
          <w:rFonts w:eastAsia="SimSun"/>
          <w:lang w:eastAsia="zh-CN"/>
        </w:rPr>
        <w:t>Туривного</w:t>
      </w:r>
      <w:r w:rsidRPr="00B90E8C">
        <w:rPr>
          <w:rFonts w:eastAsia="SimSun"/>
          <w:lang w:eastAsia="zh-CN"/>
        </w:rPr>
        <w:t xml:space="preserve"> В.П</w:t>
      </w:r>
      <w:r w:rsidRPr="00B90E8C">
        <w:rPr>
          <w:bCs/>
          <w:shd w:val="clear" w:color="auto" w:fill="FFFFFF"/>
          <w:lang w:bidi="ru-RU"/>
        </w:rPr>
        <w:t xml:space="preserve">. </w:t>
      </w:r>
      <w:r w:rsidRPr="00B90E8C">
        <w:t>в совершении административного правонарушения, предусмотренного ст. 6.1.1 КоАП РФ, полностью установлена и подтверждается совокупностью собранных по делу доказательств, а именно:</w:t>
      </w:r>
      <w:r w:rsidRPr="00B90E8C">
        <w:rPr>
          <w:iCs/>
        </w:rPr>
        <w:t xml:space="preserve"> протоколом об административном правонарушении 8201 № 317027 от 19.08.2025, </w:t>
      </w:r>
      <w:r w:rsidRPr="00B90E8C">
        <w:t>составленным уполномоченным лицом в соответствии</w:t>
      </w:r>
      <w:r w:rsidRPr="00B90E8C">
        <w:t xml:space="preserve"> с требованиями КоАП РФ (л.д.2)</w:t>
      </w:r>
      <w:r w:rsidRPr="00B90E8C">
        <w:rPr>
          <w:iCs/>
        </w:rPr>
        <w:t xml:space="preserve">; заявлением </w:t>
      </w:r>
      <w:r>
        <w:t xml:space="preserve">"ДАННЫЕ </w:t>
      </w:r>
      <w:r>
        <w:t>ИЗЪЯТЫ</w:t>
      </w:r>
      <w:r>
        <w:t>"</w:t>
      </w:r>
      <w:r w:rsidRPr="00B90E8C">
        <w:t>о</w:t>
      </w:r>
      <w:r w:rsidRPr="00B90E8C">
        <w:t>т</w:t>
      </w:r>
      <w:r w:rsidRPr="00B90E8C">
        <w:t xml:space="preserve"> 30.07.2025 (</w:t>
      </w:r>
      <w:r w:rsidRPr="00B90E8C">
        <w:t>л.д</w:t>
      </w:r>
      <w:r w:rsidRPr="00B90E8C">
        <w:t xml:space="preserve">. 3); письменными объяснениями </w:t>
      </w:r>
      <w:r>
        <w:t xml:space="preserve">"ДАННЫЕ </w:t>
      </w:r>
      <w:r>
        <w:t>ИЗЪЯТЫ"</w:t>
      </w:r>
      <w:r w:rsidRPr="00B90E8C">
        <w:t>от</w:t>
      </w:r>
      <w:r w:rsidRPr="00B90E8C">
        <w:t xml:space="preserve"> 30.07.2025 (</w:t>
      </w:r>
      <w:r w:rsidRPr="00B90E8C">
        <w:t>л.д</w:t>
      </w:r>
      <w:r w:rsidRPr="00B90E8C">
        <w:t xml:space="preserve">. 4); письменными объяснениями </w:t>
      </w:r>
      <w:r w:rsidRPr="00B90E8C">
        <w:rPr>
          <w:rFonts w:eastAsia="SimSun"/>
          <w:lang w:eastAsia="zh-CN"/>
        </w:rPr>
        <w:t>Туривной</w:t>
      </w:r>
      <w:r w:rsidRPr="00B90E8C">
        <w:rPr>
          <w:rFonts w:eastAsia="SimSun"/>
          <w:lang w:eastAsia="zh-CN"/>
        </w:rPr>
        <w:t xml:space="preserve"> Т.П.</w:t>
      </w:r>
      <w:r w:rsidRPr="00B90E8C">
        <w:rPr>
          <w:bCs/>
          <w:shd w:val="clear" w:color="auto" w:fill="FFFFFF"/>
          <w:lang w:bidi="ru-RU"/>
        </w:rPr>
        <w:t xml:space="preserve"> </w:t>
      </w:r>
      <w:r w:rsidRPr="00B90E8C">
        <w:t>от 29.07.2025 (</w:t>
      </w:r>
      <w:r w:rsidRPr="00B90E8C">
        <w:t>л.д</w:t>
      </w:r>
      <w:r w:rsidRPr="00B90E8C">
        <w:t xml:space="preserve">. 6); письменными объяснениями </w:t>
      </w:r>
      <w:r>
        <w:t xml:space="preserve">"ДАННЫЕ </w:t>
      </w:r>
      <w:r>
        <w:t>ИЗЪЯТЫ"</w:t>
      </w:r>
      <w:r w:rsidRPr="00B90E8C">
        <w:t>от</w:t>
      </w:r>
      <w:r w:rsidRPr="00B90E8C">
        <w:t xml:space="preserve"> 31.07.2025 (</w:t>
      </w:r>
      <w:r w:rsidRPr="00B90E8C">
        <w:t>л.д</w:t>
      </w:r>
      <w:r w:rsidRPr="00B90E8C">
        <w:t xml:space="preserve">. 6); письменными объяснениями </w:t>
      </w:r>
      <w:r>
        <w:t xml:space="preserve"> </w:t>
      </w:r>
      <w:r>
        <w:t xml:space="preserve">"ДАННЫЕ </w:t>
      </w:r>
      <w:r>
        <w:t>ИЗЪЯТЫ"</w:t>
      </w:r>
      <w:r w:rsidRPr="00B90E8C">
        <w:t>от</w:t>
      </w:r>
      <w:r w:rsidRPr="00B90E8C">
        <w:t xml:space="preserve"> 31.07.2025 (</w:t>
      </w:r>
      <w:r w:rsidRPr="00B90E8C">
        <w:t>л.д</w:t>
      </w:r>
      <w:r w:rsidRPr="00B90E8C">
        <w:t xml:space="preserve">. 8); письменными объяснениями </w:t>
      </w:r>
      <w:r w:rsidRPr="00B90E8C">
        <w:rPr>
          <w:rFonts w:eastAsia="SimSun"/>
          <w:lang w:eastAsia="zh-CN"/>
        </w:rPr>
        <w:t>Туривного</w:t>
      </w:r>
      <w:r w:rsidRPr="00B90E8C">
        <w:rPr>
          <w:rFonts w:eastAsia="SimSun"/>
          <w:lang w:eastAsia="zh-CN"/>
        </w:rPr>
        <w:t xml:space="preserve">  В.П.</w:t>
      </w:r>
      <w:r w:rsidRPr="00B90E8C">
        <w:rPr>
          <w:bCs/>
          <w:shd w:val="clear" w:color="auto" w:fill="FFFFFF"/>
          <w:lang w:bidi="ru-RU"/>
        </w:rPr>
        <w:t xml:space="preserve"> </w:t>
      </w:r>
      <w:r w:rsidRPr="00B90E8C">
        <w:t>от 31.07.2025 (</w:t>
      </w:r>
      <w:r w:rsidRPr="00B90E8C">
        <w:t>л.д</w:t>
      </w:r>
      <w:r w:rsidRPr="00B90E8C">
        <w:t>. 6);</w:t>
      </w:r>
      <w:r w:rsidRPr="00B90E8C">
        <w:rPr>
          <w:bCs/>
          <w:shd w:val="clear" w:color="auto" w:fill="FFFFFF"/>
          <w:lang w:bidi="ru-RU"/>
        </w:rPr>
        <w:t xml:space="preserve"> заключением  эксперта № 514 от 30.07.2025 (</w:t>
      </w:r>
      <w:r w:rsidRPr="00B90E8C">
        <w:rPr>
          <w:bCs/>
          <w:shd w:val="clear" w:color="auto" w:fill="FFFFFF"/>
          <w:lang w:bidi="ru-RU"/>
        </w:rPr>
        <w:t>л.д</w:t>
      </w:r>
      <w:r w:rsidRPr="00B90E8C">
        <w:rPr>
          <w:bCs/>
          <w:shd w:val="clear" w:color="auto" w:fill="FFFFFF"/>
          <w:lang w:bidi="ru-RU"/>
        </w:rPr>
        <w:t>. 13-14)</w:t>
      </w:r>
      <w:r w:rsidRPr="00B90E8C">
        <w:rPr>
          <w:iCs/>
        </w:rPr>
        <w:t>;</w:t>
      </w:r>
      <w:r w:rsidRPr="00B90E8C">
        <w:t xml:space="preserve"> письменными объяснениями </w:t>
      </w:r>
      <w:r w:rsidRPr="00B90E8C">
        <w:rPr>
          <w:rFonts w:eastAsia="SimSun"/>
          <w:lang w:eastAsia="zh-CN"/>
        </w:rPr>
        <w:t>Туривного</w:t>
      </w:r>
      <w:r w:rsidRPr="00B90E8C">
        <w:rPr>
          <w:rFonts w:eastAsia="SimSun"/>
          <w:lang w:eastAsia="zh-CN"/>
        </w:rPr>
        <w:t xml:space="preserve">  В.П.</w:t>
      </w:r>
      <w:r w:rsidRPr="00B90E8C">
        <w:rPr>
          <w:bCs/>
          <w:shd w:val="clear" w:color="auto" w:fill="FFFFFF"/>
          <w:lang w:bidi="ru-RU"/>
        </w:rPr>
        <w:t xml:space="preserve"> </w:t>
      </w:r>
      <w:r w:rsidRPr="00B90E8C">
        <w:t>от 19.08.2025 (</w:t>
      </w:r>
      <w:r w:rsidRPr="00B90E8C">
        <w:t>л.д</w:t>
      </w:r>
      <w:r w:rsidRPr="00B90E8C">
        <w:t>. 15); рапортом от 19.08.2025 (</w:t>
      </w:r>
      <w:r w:rsidRPr="00B90E8C">
        <w:t>л.д</w:t>
      </w:r>
      <w:r w:rsidRPr="00B90E8C">
        <w:t>. 18).</w:t>
      </w:r>
    </w:p>
    <w:p w:rsidR="006400EC" w:rsidRPr="00B90E8C" w:rsidP="006400EC">
      <w:pPr>
        <w:ind w:firstLine="567"/>
        <w:jc w:val="both"/>
      </w:pPr>
      <w:r w:rsidRPr="00B90E8C">
        <w:t>С учетом изложенного, доказательства, собранные по делу, мировой судья оценивает как допустимые, так как они собраны с соблюдением норм КоАП РФ и достоверные, так как  согласуются между собой и последовательно дополняют друг друга. Совокупность этих доказатель</w:t>
      </w:r>
      <w:r w:rsidRPr="00B90E8C">
        <w:t>ств пр</w:t>
      </w:r>
      <w:r w:rsidRPr="00B90E8C">
        <w:t>изнается достаточной для рассмотрения дела.</w:t>
      </w:r>
    </w:p>
    <w:p w:rsidR="006400EC" w:rsidRPr="00B90E8C" w:rsidP="006400EC">
      <w:pPr>
        <w:ind w:firstLine="540"/>
        <w:jc w:val="both"/>
        <w:rPr>
          <w:rFonts w:eastAsia="Calibri"/>
        </w:rPr>
      </w:pPr>
      <w:r w:rsidRPr="00B90E8C">
        <w:rPr>
          <w:rFonts w:eastAsia="Calibri"/>
        </w:rPr>
        <w:t xml:space="preserve">Действия </w:t>
      </w:r>
      <w:r w:rsidRPr="00B90E8C">
        <w:rPr>
          <w:rFonts w:eastAsia="SimSun"/>
          <w:lang w:eastAsia="zh-CN"/>
        </w:rPr>
        <w:t>Туривного</w:t>
      </w:r>
      <w:r w:rsidRPr="00B90E8C">
        <w:rPr>
          <w:rFonts w:eastAsia="SimSun"/>
          <w:lang w:eastAsia="zh-CN"/>
        </w:rPr>
        <w:t xml:space="preserve"> В.П</w:t>
      </w:r>
      <w:r w:rsidRPr="00B90E8C">
        <w:rPr>
          <w:bCs/>
          <w:shd w:val="clear" w:color="auto" w:fill="FFFFFF"/>
          <w:lang w:bidi="ru-RU"/>
        </w:rPr>
        <w:t xml:space="preserve">. </w:t>
      </w:r>
      <w:r w:rsidRPr="00B90E8C">
        <w:rPr>
          <w:rFonts w:eastAsia="Calibri"/>
        </w:rPr>
        <w:t xml:space="preserve">мировой судья квалифицирует по ст. 6.1.1 КоАП РФ, как </w:t>
      </w:r>
      <w:r w:rsidRPr="00B90E8C">
        <w:t xml:space="preserve">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B90E8C">
        <w:rPr>
          <w:rFonts w:eastAsia="Calibri"/>
        </w:rPr>
        <w:t>.</w:t>
      </w:r>
    </w:p>
    <w:p w:rsidR="006400EC" w:rsidRPr="00B90E8C" w:rsidP="006400EC">
      <w:pPr>
        <w:pStyle w:val="BodyText"/>
        <w:tabs>
          <w:tab w:val="left" w:pos="284"/>
        </w:tabs>
        <w:ind w:firstLine="567"/>
        <w:rPr>
          <w:bCs/>
          <w:szCs w:val="24"/>
          <w:lang w:val="ru-RU"/>
        </w:rPr>
      </w:pPr>
      <w:r w:rsidRPr="00B90E8C">
        <w:rPr>
          <w:szCs w:val="24"/>
          <w:lang w:val="ru-RU"/>
        </w:rPr>
        <w:t xml:space="preserve">При назначении наказания, мировой судья учитывает обстоятельства дела, характер и степень общественной опасности совершенного административного правонарушения, данные о личности </w:t>
      </w:r>
      <w:r w:rsidRPr="00B90E8C">
        <w:rPr>
          <w:bCs/>
          <w:szCs w:val="24"/>
          <w:lang w:val="ru-RU"/>
        </w:rPr>
        <w:t xml:space="preserve">правонарушителя, признавшего вину в совершении административного правонарушения.  </w:t>
      </w:r>
    </w:p>
    <w:p w:rsidR="006400EC" w:rsidRPr="00B90E8C" w:rsidP="006400EC">
      <w:pPr>
        <w:pStyle w:val="21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E8C">
        <w:rPr>
          <w:rFonts w:ascii="Times New Roman" w:hAnsi="Times New Roman" w:cs="Times New Roman"/>
          <w:bCs/>
          <w:sz w:val="24"/>
          <w:szCs w:val="24"/>
        </w:rPr>
        <w:t xml:space="preserve">Обстоятельством, смягчающим административную ответственность, мировой судья признает признание вины и раскаяние в </w:t>
      </w:r>
      <w:r w:rsidRPr="00B90E8C">
        <w:rPr>
          <w:rFonts w:ascii="Times New Roman" w:hAnsi="Times New Roman" w:cs="Times New Roman"/>
          <w:bCs/>
          <w:sz w:val="24"/>
          <w:szCs w:val="24"/>
        </w:rPr>
        <w:t>содеянном</w:t>
      </w:r>
      <w:r w:rsidRPr="00B90E8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90E8C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 не имеется.</w:t>
      </w:r>
    </w:p>
    <w:p w:rsidR="006400EC" w:rsidRPr="00B90E8C" w:rsidP="006400EC">
      <w:pPr>
        <w:tabs>
          <w:tab w:val="left" w:pos="284"/>
        </w:tabs>
        <w:autoSpaceDE w:val="0"/>
        <w:autoSpaceDN w:val="0"/>
        <w:adjustRightInd w:val="0"/>
        <w:ind w:firstLine="567"/>
        <w:jc w:val="both"/>
      </w:pPr>
      <w:r w:rsidRPr="00B90E8C">
        <w:t xml:space="preserve">Исключительные обстоятельства, свидетельствующие о наличии по настоящему делу предусмотренных </w:t>
      </w:r>
      <w:hyperlink r:id="rId6" w:history="1">
        <w:r w:rsidRPr="00B90E8C">
          <w:rPr>
            <w:rStyle w:val="Hyperlink"/>
            <w:u w:val="none"/>
          </w:rPr>
          <w:t>статьей 2.9</w:t>
        </w:r>
      </w:hyperlink>
      <w:r w:rsidRPr="00B90E8C">
        <w:t xml:space="preserve"> КоАП РФ признаков малозначительности совершенного административного правонарушения, не установлены.</w:t>
      </w:r>
    </w:p>
    <w:p w:rsidR="006400EC" w:rsidRPr="00B90E8C" w:rsidP="006400EC">
      <w:pPr>
        <w:tabs>
          <w:tab w:val="left" w:pos="284"/>
        </w:tabs>
        <w:autoSpaceDE w:val="0"/>
        <w:autoSpaceDN w:val="0"/>
        <w:adjustRightInd w:val="0"/>
        <w:ind w:firstLine="567"/>
        <w:jc w:val="both"/>
      </w:pPr>
      <w:r w:rsidRPr="00B90E8C">
        <w:t xml:space="preserve">Руководствуясь </w:t>
      </w:r>
      <w:r w:rsidRPr="00B90E8C">
        <w:t>ст.ст</w:t>
      </w:r>
      <w:r w:rsidRPr="00B90E8C">
        <w:t>. 29.10, 32.2  КоАП Российской Федерации, мировой судья,</w:t>
      </w:r>
    </w:p>
    <w:p w:rsidR="006400EC" w:rsidRPr="00B90E8C" w:rsidP="006400EC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400EC" w:rsidRPr="00B90E8C" w:rsidP="006400EC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90E8C">
        <w:rPr>
          <w:rFonts w:ascii="Times New Roman" w:hAnsi="Times New Roman"/>
          <w:b/>
          <w:sz w:val="24"/>
          <w:szCs w:val="24"/>
        </w:rPr>
        <w:t>П О С Т А Н О В И Л:</w:t>
      </w:r>
    </w:p>
    <w:p w:rsidR="006400EC" w:rsidRPr="00B90E8C" w:rsidP="006400EC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 w:bidi="ru-RU"/>
        </w:rPr>
      </w:pPr>
      <w:r w:rsidRPr="00B90E8C">
        <w:rPr>
          <w:rFonts w:ascii="Times New Roman" w:hAnsi="Times New Roman"/>
          <w:sz w:val="24"/>
          <w:szCs w:val="24"/>
        </w:rPr>
        <w:t xml:space="preserve">Признать </w:t>
      </w:r>
      <w:r w:rsidRPr="00B90E8C">
        <w:rPr>
          <w:rFonts w:ascii="Times New Roman" w:hAnsi="Times New Roman"/>
          <w:b/>
          <w:color w:val="000000"/>
          <w:sz w:val="24"/>
          <w:szCs w:val="24"/>
          <w:lang w:bidi="ru-RU"/>
        </w:rPr>
        <w:t>Туривного</w:t>
      </w:r>
      <w:r w:rsidRPr="00B90E8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Василия Петровича</w:t>
      </w:r>
      <w:r w:rsidRPr="00B90E8C">
        <w:rPr>
          <w:rFonts w:ascii="Times New Roman" w:hAnsi="Times New Roman"/>
          <w:bCs/>
          <w:sz w:val="24"/>
          <w:szCs w:val="24"/>
        </w:rPr>
        <w:t xml:space="preserve">, </w:t>
      </w:r>
      <w:r w:rsidRPr="00B90E8C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 ст. 6.1.1 Кодекса Российской Федерации об административных правонарушениях, и назначить ему административное наказание в виде </w:t>
      </w:r>
      <w:r w:rsidRPr="00B90E8C">
        <w:rPr>
          <w:rFonts w:ascii="Times New Roman" w:hAnsi="Times New Roman"/>
          <w:sz w:val="24"/>
          <w:szCs w:val="24"/>
          <w:lang w:val="ru-RU"/>
        </w:rPr>
        <w:t>административного штрафа в размере 5000,00 (пять тысяч) рублей.</w:t>
      </w:r>
    </w:p>
    <w:p w:rsidR="006400EC" w:rsidRPr="00B90E8C" w:rsidP="006400EC">
      <w:pPr>
        <w:ind w:firstLine="708"/>
        <w:jc w:val="both"/>
        <w:rPr>
          <w:b/>
        </w:rPr>
      </w:pPr>
      <w:r w:rsidRPr="00B90E8C">
        <w:rPr>
          <w:b/>
        </w:rPr>
        <w:t xml:space="preserve">Штраф подлежит перечислению на следующие реквизиты: </w:t>
      </w:r>
    </w:p>
    <w:p w:rsidR="006400EC" w:rsidRPr="00B90E8C" w:rsidP="00640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</w:pPr>
      <w:r w:rsidRPr="00B90E8C">
        <w:t xml:space="preserve">Получатель: УФК по Республике Крым (Министерство юстиции Республики Крым), Наименование банка: </w:t>
      </w:r>
      <w:r w:rsidRPr="00B90E8C">
        <w:t>Отделение Республика Крым Банка России//УФК по Республике Крым г. Симферополь; ИНН 9102013284;  КПП 910201001; БИК 013510002;  Единый казначейский счет  40102810645370000035; Казначейский счет  03100643000000017500; Лицевой счет  04752203230 в УФК по  Республике Крым; Код Сводного реестра 35220323</w:t>
      </w:r>
      <w:r w:rsidRPr="00B90E8C">
        <w:rPr>
          <w:i/>
        </w:rPr>
        <w:t xml:space="preserve">; </w:t>
      </w:r>
      <w:r w:rsidRPr="00B90E8C">
        <w:t>ОКТМО 35729000; КБК – 828</w:t>
      </w:r>
      <w:r w:rsidRPr="00B90E8C">
        <w:rPr>
          <w:color w:val="000000"/>
          <w:shd w:val="clear" w:color="auto" w:fill="FFFFFF"/>
        </w:rPr>
        <w:t xml:space="preserve"> 116 01063 01 0101140; </w:t>
      </w:r>
      <w:r w:rsidRPr="00B90E8C">
        <w:rPr>
          <w:b/>
          <w:color w:val="000000"/>
          <w:shd w:val="clear" w:color="auto" w:fill="FFFFFF"/>
        </w:rPr>
        <w:t>УИН 041076030099500</w:t>
      </w:r>
      <w:r>
        <w:rPr>
          <w:b/>
          <w:color w:val="000000"/>
          <w:shd w:val="clear" w:color="auto" w:fill="FFFFFF"/>
        </w:rPr>
        <w:t>5052506104</w:t>
      </w:r>
      <w:r w:rsidRPr="00B90E8C">
        <w:rPr>
          <w:b/>
          <w:color w:val="000000"/>
          <w:shd w:val="clear" w:color="auto" w:fill="FFFFFF"/>
        </w:rPr>
        <w:t>,</w:t>
      </w:r>
      <w:r w:rsidRPr="00B90E8C">
        <w:t xml:space="preserve"> наименование платежа – штрафы за побои (постановление № 5-99-</w:t>
      </w:r>
      <w:r>
        <w:t>505</w:t>
      </w:r>
      <w:r w:rsidRPr="00B90E8C">
        <w:t>/2025</w:t>
      </w:r>
      <w:r>
        <w:t xml:space="preserve"> </w:t>
      </w:r>
      <w:r w:rsidRPr="00B90E8C">
        <w:t xml:space="preserve">от </w:t>
      </w:r>
      <w:r>
        <w:t>31.10</w:t>
      </w:r>
      <w:r w:rsidRPr="00B90E8C">
        <w:t>.2025).</w:t>
      </w:r>
    </w:p>
    <w:p w:rsidR="006400EC" w:rsidRPr="00B90E8C" w:rsidP="006400EC">
      <w:pPr>
        <w:ind w:firstLine="708"/>
        <w:jc w:val="both"/>
      </w:pPr>
      <w:r w:rsidRPr="00B90E8C">
        <w:t>Разъяснить</w:t>
      </w:r>
      <w:r>
        <w:t xml:space="preserve"> </w:t>
      </w:r>
      <w:r>
        <w:t>Туривному</w:t>
      </w:r>
      <w:r>
        <w:t xml:space="preserve"> В.П.</w:t>
      </w:r>
      <w:r w:rsidRPr="00B90E8C">
        <w:t>,</w:t>
      </w:r>
      <w:r w:rsidRPr="00B90E8C">
        <w:rPr>
          <w:bCs/>
          <w:shd w:val="clear" w:color="auto" w:fill="FFFFFF"/>
          <w:lang w:bidi="ru-RU"/>
        </w:rPr>
        <w:t xml:space="preserve"> </w:t>
      </w:r>
      <w:r w:rsidRPr="00B90E8C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400EC" w:rsidRPr="00B90E8C" w:rsidP="006400EC">
      <w:pPr>
        <w:autoSpaceDE w:val="0"/>
        <w:autoSpaceDN w:val="0"/>
        <w:adjustRightInd w:val="0"/>
        <w:ind w:firstLine="709"/>
        <w:jc w:val="both"/>
      </w:pPr>
      <w:r w:rsidRPr="00B90E8C"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90E8C">
        <w:t>вынесшим</w:t>
      </w:r>
      <w:r w:rsidRPr="00B90E8C">
        <w:t xml:space="preserve"> постановление. </w:t>
      </w:r>
    </w:p>
    <w:p w:rsidR="006400EC" w:rsidRPr="00B90E8C" w:rsidP="006400EC">
      <w:pPr>
        <w:autoSpaceDE w:val="0"/>
        <w:autoSpaceDN w:val="0"/>
        <w:adjustRightInd w:val="0"/>
        <w:ind w:firstLine="709"/>
        <w:jc w:val="both"/>
        <w:outlineLvl w:val="2"/>
      </w:pPr>
      <w:r w:rsidRPr="00B90E8C">
        <w:t xml:space="preserve">Разъяснить </w:t>
      </w:r>
      <w:r>
        <w:t>Туривному</w:t>
      </w:r>
      <w:r>
        <w:t xml:space="preserve"> В.П. </w:t>
      </w:r>
      <w:r w:rsidRPr="00B90E8C"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737416">
          <w:rPr>
            <w:rStyle w:val="Hyperlink"/>
            <w:color w:val="auto"/>
            <w:u w:val="none"/>
          </w:rPr>
          <w:t>Кодексом</w:t>
        </w:r>
      </w:hyperlink>
      <w:r w:rsidRPr="00737416">
        <w:t>,</w:t>
      </w:r>
      <w:r w:rsidRPr="00B90E8C"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400EC" w:rsidRPr="00B90E8C" w:rsidP="006400EC">
      <w:pPr>
        <w:pStyle w:val="Style5"/>
        <w:widowControl/>
        <w:ind w:firstLine="567"/>
        <w:jc w:val="both"/>
      </w:pPr>
      <w:r w:rsidRPr="00B90E8C">
        <w:t xml:space="preserve"> 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6400EC" w:rsidRPr="00B90E8C" w:rsidP="006400EC"/>
    <w:p w:rsidR="006400EC" w:rsidRPr="00B90E8C" w:rsidP="006400EC">
      <w:r w:rsidRPr="00B90E8C">
        <w:t xml:space="preserve">    </w:t>
      </w:r>
      <w:r w:rsidRPr="00B90E8C">
        <w:tab/>
        <w:t>Мировой судья:</w:t>
      </w:r>
      <w:r w:rsidRPr="00B90E8C">
        <w:tab/>
      </w:r>
      <w:r w:rsidRPr="00B90E8C">
        <w:tab/>
        <w:t xml:space="preserve">                                                </w:t>
      </w:r>
      <w:r>
        <w:t xml:space="preserve">                   </w:t>
      </w:r>
      <w:r w:rsidRPr="00B90E8C">
        <w:t xml:space="preserve"> </w:t>
      </w:r>
      <w:r w:rsidRPr="00B90E8C">
        <w:t>Хачатурова</w:t>
      </w:r>
      <w:r w:rsidRPr="00B90E8C">
        <w:t xml:space="preserve"> А.Н.</w:t>
      </w:r>
    </w:p>
    <w:p w:rsidR="006400EC" w:rsidRPr="00B90E8C" w:rsidP="006400EC"/>
    <w:p w:rsidR="006400EC" w:rsidRPr="00B90E8C" w:rsidP="006400EC"/>
    <w:p w:rsidR="006400EC" w:rsidRPr="00B90E8C" w:rsidP="006400EC"/>
    <w:p w:rsidR="00F92E94"/>
    <w:sectPr w:rsidSect="0073741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EC"/>
    <w:rsid w:val="006400EC"/>
    <w:rsid w:val="00737416"/>
    <w:rsid w:val="008216F5"/>
    <w:rsid w:val="00B90E8C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400EC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00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400EC"/>
    <w:rPr>
      <w:color w:val="0000FF" w:themeColor="hyperlink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6400EC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6400EC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6400EC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400EC"/>
    <w:rPr>
      <w:rFonts w:ascii="Calibri" w:eastAsia="Times New Roman" w:hAnsi="Calibri" w:cs="Times New Roman"/>
      <w:lang w:val="x-none" w:eastAsia="x-none"/>
    </w:rPr>
  </w:style>
  <w:style w:type="paragraph" w:customStyle="1" w:styleId="Style5">
    <w:name w:val="Style5"/>
    <w:basedOn w:val="Normal"/>
    <w:uiPriority w:val="99"/>
    <w:rsid w:val="006400EC"/>
    <w:pPr>
      <w:widowControl w:val="0"/>
      <w:autoSpaceDE w:val="0"/>
      <w:autoSpaceDN w:val="0"/>
      <w:adjustRightInd w:val="0"/>
    </w:pPr>
  </w:style>
  <w:style w:type="character" w:customStyle="1" w:styleId="20">
    <w:name w:val="Основной текст (2)_"/>
    <w:link w:val="21"/>
    <w:locked/>
    <w:rsid w:val="006400EC"/>
    <w:rPr>
      <w:spacing w:val="-10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6400EC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2739A47C6168F0B953A884F51709FA5809B32DBB7E877ACED8C4EB6D53DFD2517EA1F5C4F0738895AF2B25DE17D06421DF727D43E1260A0fDl6M" TargetMode="External" /><Relationship Id="rId5" Type="http://schemas.openxmlformats.org/officeDocument/2006/relationships/hyperlink" Target="consultantplus://offline/ref=E2739A47C6168F0B953A884F51709FA5809B32DBB7E877ACED8C4EB6D53DFD2517EA1F5C46053F830CA8A259A82A0E5E18ED39D22011f6l9M" TargetMode="External" /><Relationship Id="rId6" Type="http://schemas.openxmlformats.org/officeDocument/2006/relationships/hyperlink" Target="garantF1://12025267.29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