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7E62" w:rsidRPr="00B72D3E" w:rsidP="00937E62">
      <w:pPr>
        <w:pStyle w:val="Heading1"/>
        <w:ind w:firstLine="567"/>
        <w:jc w:val="right"/>
        <w:rPr>
          <w:b/>
          <w:sz w:val="24"/>
          <w:szCs w:val="24"/>
        </w:rPr>
      </w:pPr>
      <w:r w:rsidRPr="00B72D3E">
        <w:rPr>
          <w:b/>
          <w:sz w:val="24"/>
          <w:szCs w:val="24"/>
        </w:rPr>
        <w:t>Дело № 5-99-510/2025</w:t>
      </w:r>
    </w:p>
    <w:p w:rsidR="00937E62" w:rsidRPr="00B72D3E" w:rsidP="00937E62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72D3E">
        <w:rPr>
          <w:rFonts w:ascii="Times New Roman" w:hAnsi="Times New Roman"/>
          <w:b/>
          <w:sz w:val="24"/>
          <w:szCs w:val="24"/>
        </w:rPr>
        <w:t>УИД 91</w:t>
      </w:r>
      <w:r w:rsidRPr="00B72D3E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B72D3E">
        <w:rPr>
          <w:rFonts w:ascii="Times New Roman" w:hAnsi="Times New Roman"/>
          <w:b/>
          <w:sz w:val="24"/>
          <w:szCs w:val="24"/>
        </w:rPr>
        <w:t>0099-01-2025-002868-02</w:t>
      </w:r>
    </w:p>
    <w:p w:rsidR="00937E62" w:rsidRPr="00B72D3E" w:rsidP="00937E62">
      <w:pPr>
        <w:pStyle w:val="Heading1"/>
        <w:ind w:firstLine="567"/>
        <w:rPr>
          <w:sz w:val="24"/>
          <w:szCs w:val="24"/>
        </w:rPr>
      </w:pPr>
    </w:p>
    <w:p w:rsidR="00937E62" w:rsidRPr="00B72D3E" w:rsidP="00937E62">
      <w:pPr>
        <w:pStyle w:val="Heading1"/>
        <w:ind w:firstLine="567"/>
        <w:rPr>
          <w:b/>
          <w:sz w:val="24"/>
          <w:szCs w:val="24"/>
        </w:rPr>
      </w:pPr>
      <w:r w:rsidRPr="00B72D3E">
        <w:rPr>
          <w:b/>
          <w:sz w:val="24"/>
          <w:szCs w:val="24"/>
        </w:rPr>
        <w:t>ПОСТАНОВЛЕНИЕ</w:t>
      </w:r>
    </w:p>
    <w:p w:rsidR="00937E62" w:rsidRPr="00B72D3E" w:rsidP="00937E6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2D3E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г. Ялта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72D3E">
        <w:rPr>
          <w:rFonts w:ascii="Times New Roman" w:hAnsi="Times New Roman"/>
          <w:sz w:val="24"/>
          <w:szCs w:val="24"/>
        </w:rPr>
        <w:t xml:space="preserve"> 01 декабря 2025 года</w:t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  <w:t xml:space="preserve">     </w:t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937E62" w:rsidRPr="00B72D3E" w:rsidP="00937E62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B72D3E">
        <w:rPr>
          <w:b/>
        </w:rPr>
        <w:t>Дрюмова</w:t>
      </w:r>
      <w:r w:rsidRPr="00B72D3E">
        <w:rPr>
          <w:b/>
        </w:rPr>
        <w:t xml:space="preserve"> Александра Владимировича</w:t>
      </w:r>
      <w:r w:rsidRPr="00B72D3E">
        <w:t xml:space="preserve">, </w:t>
      </w:r>
      <w:r w:rsidRPr="00937E62">
        <w:t>"ДАННЫЕ ИЗЪЯТЫ"</w:t>
      </w:r>
      <w:r>
        <w:t xml:space="preserve"> </w:t>
      </w:r>
    </w:p>
    <w:p w:rsidR="00937E62" w:rsidRPr="00B72D3E" w:rsidP="0093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У С Т А Н О В И Л:</w:t>
      </w:r>
    </w:p>
    <w:p w:rsidR="00937E62" w:rsidRPr="00B72D3E" w:rsidP="00937E62">
      <w:pPr>
        <w:pStyle w:val="Style3"/>
        <w:widowControl/>
        <w:tabs>
          <w:tab w:val="left" w:pos="8510"/>
        </w:tabs>
        <w:ind w:firstLine="567"/>
        <w:jc w:val="both"/>
      </w:pPr>
      <w:r w:rsidRPr="00B72D3E">
        <w:t xml:space="preserve">20.02.2025 в 00-01 часов, по адресу: </w:t>
      </w:r>
      <w:r w:rsidRPr="00937E62">
        <w:t>"ДАННЫЕ ИЗЪЯТЫ"</w:t>
      </w:r>
      <w:r>
        <w:t xml:space="preserve"> </w:t>
      </w:r>
      <w:r w:rsidRPr="00B72D3E">
        <w:t>Дрюмов</w:t>
      </w:r>
      <w:r w:rsidRPr="00B72D3E">
        <w:t xml:space="preserve"> А.В. не </w:t>
      </w:r>
      <w:r w:rsidRPr="00B72D3E">
        <w:t>оплатил административный штраф в</w:t>
      </w:r>
      <w:r w:rsidRPr="00B72D3E">
        <w:t xml:space="preserve"> размере 500,00 рублей, согласно постановления 8204 № 261347 от 10.12.2024,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Дрюмов</w:t>
      </w:r>
      <w:r w:rsidRPr="00B72D3E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B72D3E">
        <w:rPr>
          <w:rFonts w:ascii="Times New Roman" w:hAnsi="Times New Roman"/>
          <w:sz w:val="24"/>
          <w:szCs w:val="24"/>
        </w:rPr>
        <w:t>извещен</w:t>
      </w:r>
      <w:r w:rsidRPr="00B72D3E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323691 от 03.09.2025, составленным уполномоченным лицом в соответствии с требованиями КоАП РФ (л.д.3); письменными объяснениями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(л.д.4,5);</w:t>
      </w:r>
      <w:r w:rsidRPr="00B72D3E">
        <w:rPr>
          <w:rFonts w:ascii="Times New Roman" w:hAnsi="Times New Roman"/>
          <w:sz w:val="24"/>
          <w:szCs w:val="24"/>
        </w:rPr>
        <w:t xml:space="preserve"> копией постановления 8204 № 261347 от 10.12.2024, за совершение административного правонарушения, предусмотренного ч. 1 ст. 20.20  КоАП РФ (л.д.2); сведениями о привлечении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(л.д.6,7). 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37E62" w:rsidRPr="00B72D3E" w:rsidP="00937E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Действия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  правильно квалифицированы по ч. 1 ст. 20. 25 КоАП РФ, как неуплата административного штрафа в срок, предусмотренный КоАП.</w:t>
      </w:r>
    </w:p>
    <w:p w:rsidR="00937E62" w:rsidRPr="00B72D3E" w:rsidP="0093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B72D3E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 </w:t>
      </w:r>
      <w:r w:rsidRPr="00B72D3E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10.12.2024 в законную силу – с 21.12.2024 и подлежала выполнению в шестидесятидневный срок, установленный </w:t>
      </w:r>
      <w:hyperlink r:id="rId4" w:history="1">
        <w:r w:rsidRPr="00B72D3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B72D3E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B72D3E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B72D3E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B72D3E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B72D3E">
        <w:rPr>
          <w:rFonts w:ascii="Times New Roman" w:hAnsi="Times New Roman"/>
          <w:sz w:val="24"/>
          <w:szCs w:val="24"/>
        </w:rPr>
        <w:t>Дрюмова</w:t>
      </w:r>
      <w:r w:rsidRPr="00B72D3E">
        <w:rPr>
          <w:rFonts w:ascii="Times New Roman" w:hAnsi="Times New Roman"/>
          <w:sz w:val="24"/>
          <w:szCs w:val="24"/>
        </w:rPr>
        <w:t xml:space="preserve"> А.В.  </w:t>
      </w:r>
      <w:r w:rsidRPr="00B72D3E">
        <w:rPr>
          <w:rFonts w:ascii="Times New Roman" w:eastAsia="SimSun" w:hAnsi="Times New Roman"/>
          <w:sz w:val="24"/>
          <w:szCs w:val="24"/>
          <w:lang w:eastAsia="zh-CN"/>
        </w:rPr>
        <w:t xml:space="preserve">истек 20.02.2025. </w:t>
      </w:r>
      <w:r w:rsidRPr="00B72D3E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72D3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B72D3E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B72D3E">
        <w:rPr>
          <w:rFonts w:ascii="Times New Roman" w:hAnsi="Times New Roman"/>
          <w:sz w:val="24"/>
          <w:szCs w:val="24"/>
        </w:rPr>
        <w:t>Дрюмову</w:t>
      </w:r>
      <w:r w:rsidRPr="00B72D3E">
        <w:rPr>
          <w:rFonts w:ascii="Times New Roman" w:hAnsi="Times New Roman"/>
          <w:sz w:val="24"/>
          <w:szCs w:val="24"/>
        </w:rPr>
        <w:t xml:space="preserve"> А.В.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937E62" w:rsidRPr="00B72D3E" w:rsidP="00937E62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Руководствуясь </w:t>
      </w:r>
      <w:r w:rsidRPr="00B72D3E">
        <w:rPr>
          <w:rFonts w:ascii="Times New Roman" w:hAnsi="Times New Roman"/>
          <w:sz w:val="24"/>
          <w:szCs w:val="24"/>
        </w:rPr>
        <w:t>ст.ст</w:t>
      </w:r>
      <w:r w:rsidRPr="00B72D3E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937E62" w:rsidRPr="00B72D3E" w:rsidP="0093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П</w:t>
      </w:r>
      <w:r w:rsidRPr="00B72D3E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937E62" w:rsidRPr="00B72D3E" w:rsidP="0093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 Признать </w:t>
      </w:r>
      <w:r w:rsidRPr="00B72D3E">
        <w:rPr>
          <w:rFonts w:ascii="Times New Roman" w:hAnsi="Times New Roman"/>
          <w:b/>
          <w:sz w:val="24"/>
          <w:szCs w:val="24"/>
        </w:rPr>
        <w:t>Дрюмова</w:t>
      </w:r>
      <w:r w:rsidRPr="00B72D3E">
        <w:rPr>
          <w:rFonts w:ascii="Times New Roman" w:hAnsi="Times New Roman"/>
          <w:b/>
          <w:sz w:val="24"/>
          <w:szCs w:val="24"/>
        </w:rPr>
        <w:t xml:space="preserve"> Александра Владимировича</w:t>
      </w:r>
      <w:r w:rsidRPr="00B72D3E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рублей.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72D3E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937E62" w:rsidRPr="00B72D3E" w:rsidP="00937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B72D3E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B72D3E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B72D3E">
        <w:rPr>
          <w:rFonts w:ascii="Times New Roman" w:hAnsi="Times New Roman"/>
          <w:sz w:val="24"/>
          <w:szCs w:val="24"/>
        </w:rPr>
        <w:t xml:space="preserve"> </w:t>
      </w:r>
      <w:r w:rsidRPr="00B72D3E">
        <w:rPr>
          <w:rFonts w:ascii="Times New Roman" w:hAnsi="Times New Roman"/>
          <w:b/>
          <w:sz w:val="24"/>
          <w:szCs w:val="24"/>
        </w:rPr>
        <w:t>УИН 0410760300995005102520136</w:t>
      </w:r>
      <w:r w:rsidRPr="00B72D3E">
        <w:rPr>
          <w:rFonts w:ascii="Times New Roman" w:hAnsi="Times New Roman"/>
          <w:sz w:val="24"/>
          <w:szCs w:val="24"/>
        </w:rPr>
        <w:t>;</w:t>
      </w:r>
      <w:r w:rsidRPr="00B72D3E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5-99-510/2025 от 01.12.2025)</w:t>
      </w: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37E62" w:rsidRPr="00B72D3E" w:rsidP="00937E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72D3E">
        <w:rPr>
          <w:rFonts w:ascii="Times New Roman" w:hAnsi="Times New Roman"/>
          <w:sz w:val="24"/>
          <w:szCs w:val="24"/>
        </w:rPr>
        <w:t>вынесшим</w:t>
      </w:r>
      <w:r w:rsidRPr="00B72D3E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937E62" w:rsidRPr="00B72D3E" w:rsidP="00937E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 </w:t>
      </w:r>
      <w:r w:rsidRPr="00B72D3E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72D3E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B72D3E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E62" w:rsidRPr="00B72D3E" w:rsidP="00937E62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37E62" w:rsidP="00937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2D3E">
        <w:rPr>
          <w:rFonts w:ascii="Times New Roman" w:hAnsi="Times New Roman"/>
          <w:sz w:val="24"/>
          <w:szCs w:val="24"/>
        </w:rPr>
        <w:t>Мировой судья:</w:t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</w:r>
      <w:r w:rsidRPr="00B72D3E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937E62" w:rsidRPr="00B72D3E" w:rsidP="00937E62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ind w:firstLine="567"/>
        <w:rPr>
          <w:rFonts w:ascii="Times New Roman" w:hAnsi="Times New Roman"/>
          <w:sz w:val="24"/>
          <w:szCs w:val="24"/>
        </w:rPr>
      </w:pPr>
    </w:p>
    <w:p w:rsidR="00937E62" w:rsidRPr="00B72D3E" w:rsidP="00937E62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62"/>
    <w:rsid w:val="008216F5"/>
    <w:rsid w:val="00937E62"/>
    <w:rsid w:val="00B72D3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E6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37E6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37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37E6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37E6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7E62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937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