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32019" w:rsidRPr="00766E73" w:rsidP="00232019">
      <w:pPr>
        <w:pStyle w:val="Heading1"/>
        <w:jc w:val="right"/>
        <w:rPr>
          <w:color w:val="auto"/>
          <w:sz w:val="16"/>
          <w:szCs w:val="16"/>
          <w:u w:val="none"/>
        </w:rPr>
      </w:pPr>
      <w:r w:rsidRPr="00766E73">
        <w:rPr>
          <w:color w:val="auto"/>
          <w:sz w:val="16"/>
          <w:szCs w:val="16"/>
          <w:u w:val="none"/>
        </w:rPr>
        <w:t>Дело №2-10-20/2018</w:t>
      </w:r>
    </w:p>
    <w:p w:rsidR="00232019" w:rsidRPr="00766E73" w:rsidP="00232019">
      <w:pPr>
        <w:jc w:val="right"/>
        <w:rPr>
          <w:b/>
          <w:i/>
          <w:sz w:val="16"/>
          <w:szCs w:val="16"/>
        </w:rPr>
      </w:pPr>
      <w:r w:rsidRPr="00766E73">
        <w:rPr>
          <w:b/>
          <w:i/>
          <w:sz w:val="16"/>
          <w:szCs w:val="16"/>
        </w:rPr>
        <w:t>02-00020/10/18</w:t>
      </w:r>
    </w:p>
    <w:p w:rsidR="00232019" w:rsidRPr="00766E73" w:rsidP="00232019">
      <w:pPr>
        <w:pStyle w:val="Heading1"/>
        <w:rPr>
          <w:i w:val="0"/>
          <w:color w:val="auto"/>
          <w:sz w:val="16"/>
          <w:szCs w:val="16"/>
          <w:u w:val="none"/>
        </w:rPr>
      </w:pPr>
      <w:r w:rsidRPr="00766E73">
        <w:rPr>
          <w:i w:val="0"/>
          <w:color w:val="auto"/>
          <w:sz w:val="16"/>
          <w:szCs w:val="16"/>
          <w:u w:val="none"/>
        </w:rPr>
        <w:t>Р</w:t>
      </w:r>
      <w:r w:rsidRPr="00766E73">
        <w:rPr>
          <w:i w:val="0"/>
          <w:color w:val="auto"/>
          <w:sz w:val="16"/>
          <w:szCs w:val="16"/>
          <w:u w:val="none"/>
        </w:rPr>
        <w:t xml:space="preserve"> Е Ш Е Н И Е</w:t>
      </w:r>
    </w:p>
    <w:p w:rsidR="00232019" w:rsidRPr="00766E73" w:rsidP="00232019">
      <w:pPr>
        <w:jc w:val="center"/>
        <w:rPr>
          <w:b/>
          <w:bCs/>
          <w:iCs/>
          <w:sz w:val="16"/>
          <w:szCs w:val="16"/>
        </w:rPr>
      </w:pPr>
      <w:r w:rsidRPr="00766E73">
        <w:rPr>
          <w:b/>
          <w:bCs/>
          <w:iCs/>
          <w:sz w:val="16"/>
          <w:szCs w:val="16"/>
        </w:rPr>
        <w:t>именем Российской Федерации</w:t>
      </w:r>
    </w:p>
    <w:p w:rsidR="00232019" w:rsidRPr="00766E73" w:rsidP="00232019">
      <w:pPr>
        <w:autoSpaceDE w:val="0"/>
        <w:autoSpaceDN w:val="0"/>
        <w:jc w:val="center"/>
        <w:rPr>
          <w:sz w:val="16"/>
          <w:szCs w:val="16"/>
        </w:rPr>
      </w:pPr>
    </w:p>
    <w:p w:rsidR="00232019" w:rsidRPr="00766E73" w:rsidP="00232019">
      <w:pPr>
        <w:autoSpaceDE w:val="0"/>
        <w:autoSpaceDN w:val="0"/>
        <w:jc w:val="center"/>
        <w:rPr>
          <w:sz w:val="16"/>
          <w:szCs w:val="16"/>
          <w:lang w:val="uk-UA"/>
        </w:rPr>
      </w:pPr>
      <w:r w:rsidRPr="00766E73">
        <w:rPr>
          <w:sz w:val="16"/>
          <w:szCs w:val="16"/>
        </w:rPr>
        <w:t>3 апреля 2018</w:t>
      </w:r>
      <w:r w:rsidRPr="00766E73">
        <w:rPr>
          <w:sz w:val="16"/>
          <w:szCs w:val="16"/>
          <w:lang w:val="uk-UA"/>
        </w:rPr>
        <w:t xml:space="preserve"> г. </w:t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</w:r>
      <w:r w:rsidRPr="00766E73">
        <w:rPr>
          <w:sz w:val="16"/>
          <w:szCs w:val="16"/>
        </w:rPr>
        <w:tab/>
        <w:t xml:space="preserve">   </w:t>
      </w:r>
      <w:r w:rsidRPr="00766E73">
        <w:rPr>
          <w:sz w:val="16"/>
          <w:szCs w:val="16"/>
          <w:lang w:val="uk-UA"/>
        </w:rPr>
        <w:t xml:space="preserve">город </w:t>
      </w:r>
      <w:r w:rsidRPr="00766E73">
        <w:rPr>
          <w:sz w:val="16"/>
          <w:szCs w:val="16"/>
        </w:rPr>
        <w:t>Симферополь</w:t>
      </w:r>
    </w:p>
    <w:p w:rsidR="00232019" w:rsidRPr="00766E73" w:rsidP="00232019">
      <w:pPr>
        <w:autoSpaceDE w:val="0"/>
        <w:autoSpaceDN w:val="0"/>
        <w:jc w:val="center"/>
        <w:rPr>
          <w:sz w:val="16"/>
          <w:szCs w:val="16"/>
        </w:rPr>
      </w:pPr>
    </w:p>
    <w:p w:rsidR="00232019" w:rsidRPr="00766E73" w:rsidP="00232019">
      <w:pPr>
        <w:shd w:val="clear" w:color="auto" w:fill="FFFFFF"/>
        <w:ind w:firstLine="708"/>
        <w:jc w:val="both"/>
        <w:textAlignment w:val="baseline"/>
        <w:rPr>
          <w:rStyle w:val="fio1"/>
          <w:sz w:val="16"/>
          <w:szCs w:val="16"/>
        </w:rPr>
      </w:pPr>
      <w:r w:rsidRPr="00766E73">
        <w:rPr>
          <w:sz w:val="16"/>
          <w:szCs w:val="16"/>
        </w:rPr>
        <w:t xml:space="preserve">Мировой судья судебного участка № 10 </w:t>
      </w:r>
      <w:r w:rsidRPr="00766E73">
        <w:rPr>
          <w:sz w:val="16"/>
          <w:szCs w:val="16"/>
          <w:shd w:val="clear" w:color="auto" w:fill="FFFFFF"/>
        </w:rPr>
        <w:t xml:space="preserve">Киевского судебного района города Симферополя </w:t>
      </w:r>
      <w:r w:rsidRPr="00766E73">
        <w:rPr>
          <w:sz w:val="16"/>
          <w:szCs w:val="16"/>
        </w:rPr>
        <w:t xml:space="preserve">(Киевский район городского округа Симферополь) </w:t>
      </w:r>
      <w:r w:rsidRPr="00766E73">
        <w:rPr>
          <w:sz w:val="16"/>
          <w:szCs w:val="16"/>
          <w:shd w:val="clear" w:color="auto" w:fill="FFFFFF"/>
        </w:rPr>
        <w:t>Республики Крым Москаленко С.А.</w:t>
      </w:r>
      <w:r w:rsidRPr="00766E73">
        <w:rPr>
          <w:sz w:val="16"/>
          <w:szCs w:val="16"/>
        </w:rPr>
        <w:t xml:space="preserve">, при секретаре судебного заседания Шуваловой А.О. рассмотрев, с участием ответчика – Колесниковой Е.В.,  в открытом судебном заседании гражданское дело по иску Садово-дачного некоммерческого товарищества «Авиатор-2» к Колесниковой Евгении Викторовне о взыскании задолженности по уплате взносов в сумме 29785,37 руб. -  </w:t>
      </w:r>
      <w:r w:rsidRPr="00766E73">
        <w:rPr>
          <w:rStyle w:val="fio1"/>
          <w:sz w:val="16"/>
          <w:szCs w:val="16"/>
        </w:rPr>
        <w:tab/>
      </w:r>
    </w:p>
    <w:p w:rsidR="00232019" w:rsidRPr="00766E73" w:rsidP="00232019">
      <w:pPr>
        <w:shd w:val="clear" w:color="auto" w:fill="FFFFFF"/>
        <w:ind w:firstLine="708"/>
        <w:jc w:val="both"/>
        <w:textAlignment w:val="baseline"/>
        <w:rPr>
          <w:color w:val="000000"/>
          <w:sz w:val="16"/>
          <w:szCs w:val="16"/>
        </w:rPr>
      </w:pPr>
      <w:r w:rsidRPr="00766E73">
        <w:rPr>
          <w:sz w:val="16"/>
          <w:szCs w:val="16"/>
        </w:rPr>
        <w:t xml:space="preserve">Руководствуясь ст. ст. 194-199 Гражданского процессуального кодекса Российской Федерации, суд - </w:t>
      </w:r>
    </w:p>
    <w:p w:rsidR="00232019" w:rsidRPr="00766E73" w:rsidP="00232019">
      <w:pPr>
        <w:jc w:val="center"/>
        <w:rPr>
          <w:b/>
          <w:bCs/>
          <w:iCs/>
          <w:sz w:val="16"/>
          <w:szCs w:val="16"/>
        </w:rPr>
      </w:pPr>
      <w:r w:rsidRPr="00766E73">
        <w:rPr>
          <w:b/>
          <w:bCs/>
          <w:iCs/>
          <w:sz w:val="16"/>
          <w:szCs w:val="16"/>
        </w:rPr>
        <w:t>р</w:t>
      </w:r>
      <w:r w:rsidRPr="00766E73">
        <w:rPr>
          <w:b/>
          <w:bCs/>
          <w:iCs/>
          <w:sz w:val="16"/>
          <w:szCs w:val="16"/>
        </w:rPr>
        <w:t xml:space="preserve"> е </w:t>
      </w:r>
      <w:r w:rsidRPr="00766E73">
        <w:rPr>
          <w:b/>
          <w:bCs/>
          <w:iCs/>
          <w:sz w:val="16"/>
          <w:szCs w:val="16"/>
        </w:rPr>
        <w:t>ш</w:t>
      </w:r>
      <w:r w:rsidRPr="00766E73">
        <w:rPr>
          <w:b/>
          <w:bCs/>
          <w:iCs/>
          <w:sz w:val="16"/>
          <w:szCs w:val="16"/>
        </w:rPr>
        <w:t xml:space="preserve"> и л :</w:t>
      </w: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66E73">
        <w:rPr>
          <w:sz w:val="16"/>
          <w:szCs w:val="16"/>
        </w:rPr>
        <w:t xml:space="preserve">Иск Садово-дачного некоммерческого товарищества «Авиатор-2» к Колесниковой Евгении Викторовне о взыскании задолженности по уплате взносов – удовлетворить частично.  </w:t>
      </w: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66E73">
        <w:rPr>
          <w:sz w:val="16"/>
          <w:szCs w:val="16"/>
        </w:rPr>
        <w:t xml:space="preserve">Взыскать с Колесниковой Евгении Викторовны в пользу Садово-дачного некоммерческого товарищества «Авиатор-2» задолженность по уплате взносов в сумме 5033(пять тысяч тридцать три) руб. 68 коп.  </w:t>
      </w: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66E73">
        <w:rPr>
          <w:sz w:val="16"/>
          <w:szCs w:val="16"/>
        </w:rPr>
        <w:t xml:space="preserve">В остальной части исковых требований - отказать.  </w:t>
      </w: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66E73">
        <w:rPr>
          <w:sz w:val="16"/>
          <w:szCs w:val="16"/>
        </w:rPr>
        <w:t xml:space="preserve">Взыскать с Колесниковой Евгении Викторовне в пользу Садово-дачного некоммерческого товарищества «Авиатор-2» судебные расходы в виде уплаты государственной пошлины в размере 400,00 руб. </w:t>
      </w:r>
    </w:p>
    <w:p w:rsidR="00232019" w:rsidRPr="00766E73" w:rsidP="00232019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232019" w:rsidRPr="00766E73" w:rsidP="00232019">
      <w:pPr>
        <w:pStyle w:val="BodyText"/>
        <w:ind w:right="-5" w:firstLine="708"/>
        <w:rPr>
          <w:sz w:val="16"/>
          <w:szCs w:val="16"/>
        </w:rPr>
      </w:pPr>
      <w:r w:rsidRPr="00766E73">
        <w:rPr>
          <w:sz w:val="16"/>
          <w:szCs w:val="16"/>
        </w:rPr>
        <w:t xml:space="preserve">Решение может быть обжаловано в апелляционном порядке в Киевский районный суд </w:t>
      </w:r>
      <w:r w:rsidRPr="00766E73">
        <w:rPr>
          <w:sz w:val="16"/>
          <w:szCs w:val="16"/>
        </w:rPr>
        <w:t>г</w:t>
      </w:r>
      <w:r w:rsidRPr="00766E73">
        <w:rPr>
          <w:sz w:val="16"/>
          <w:szCs w:val="16"/>
        </w:rPr>
        <w:t xml:space="preserve"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232019" w:rsidRPr="00766E73" w:rsidP="00232019">
      <w:pPr>
        <w:pStyle w:val="BodyText"/>
        <w:ind w:right="-5" w:firstLine="708"/>
        <w:rPr>
          <w:bCs/>
          <w:iCs/>
          <w:sz w:val="16"/>
          <w:szCs w:val="16"/>
        </w:rPr>
      </w:pPr>
      <w:r w:rsidRPr="00766E73">
        <w:rPr>
          <w:bCs/>
          <w:iCs/>
          <w:sz w:val="16"/>
          <w:szCs w:val="16"/>
        </w:rPr>
        <w:t>Заявление о составлении мотивированного решения суда по делу может быть подано:</w:t>
      </w:r>
    </w:p>
    <w:p w:rsidR="00232019" w:rsidRPr="00766E73" w:rsidP="00232019">
      <w:pPr>
        <w:ind w:firstLine="547"/>
        <w:jc w:val="both"/>
        <w:rPr>
          <w:color w:val="000000"/>
          <w:sz w:val="16"/>
          <w:szCs w:val="16"/>
        </w:rPr>
      </w:pPr>
      <w:r w:rsidRPr="00766E73">
        <w:rPr>
          <w:color w:val="000000"/>
          <w:sz w:val="16"/>
          <w:szCs w:val="1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32019" w:rsidRPr="00766E73" w:rsidP="00232019">
      <w:pPr>
        <w:ind w:firstLine="547"/>
        <w:jc w:val="both"/>
        <w:rPr>
          <w:color w:val="000000"/>
          <w:sz w:val="16"/>
          <w:szCs w:val="16"/>
        </w:rPr>
      </w:pPr>
      <w:r w:rsidRPr="00766E73">
        <w:rPr>
          <w:color w:val="000000"/>
          <w:sz w:val="16"/>
          <w:szCs w:val="1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2019" w:rsidRPr="00766E73" w:rsidP="00232019">
      <w:pPr>
        <w:ind w:firstLine="547"/>
        <w:jc w:val="both"/>
        <w:rPr>
          <w:color w:val="000000"/>
          <w:sz w:val="16"/>
          <w:szCs w:val="16"/>
        </w:rPr>
      </w:pPr>
    </w:p>
    <w:p w:rsidR="00232019" w:rsidRPr="00766E73" w:rsidP="00232019">
      <w:pPr>
        <w:ind w:firstLine="547"/>
        <w:jc w:val="both"/>
        <w:rPr>
          <w:color w:val="000000"/>
          <w:sz w:val="16"/>
          <w:szCs w:val="16"/>
        </w:rPr>
      </w:pPr>
      <w:r w:rsidRPr="00766E73">
        <w:rPr>
          <w:color w:val="000000"/>
          <w:sz w:val="16"/>
          <w:szCs w:val="16"/>
        </w:rPr>
        <w:t xml:space="preserve">Мотивированное решение изготовлено 21 апреля 2018 г. </w:t>
      </w:r>
    </w:p>
    <w:p w:rsidR="00232019" w:rsidRPr="00766E73" w:rsidP="00232019">
      <w:pPr>
        <w:autoSpaceDE w:val="0"/>
        <w:autoSpaceDN w:val="0"/>
        <w:jc w:val="both"/>
        <w:rPr>
          <w:sz w:val="16"/>
          <w:szCs w:val="16"/>
        </w:rPr>
      </w:pPr>
    </w:p>
    <w:p w:rsidR="00232019" w:rsidRPr="00766E73" w:rsidP="00232019">
      <w:pPr>
        <w:ind w:firstLine="720"/>
        <w:jc w:val="both"/>
        <w:rPr>
          <w:b/>
          <w:bCs/>
          <w:i/>
          <w:iCs/>
          <w:color w:val="000000"/>
          <w:sz w:val="16"/>
          <w:szCs w:val="16"/>
        </w:rPr>
      </w:pPr>
      <w:r w:rsidRPr="00766E73">
        <w:rPr>
          <w:sz w:val="16"/>
          <w:szCs w:val="16"/>
        </w:rPr>
        <w:t xml:space="preserve">Мировой судья                                                 С.А. Москаленко </w:t>
      </w:r>
    </w:p>
    <w:p w:rsidR="00D64D14"/>
    <w:sectPr w:rsidSect="00D6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19"/>
    <w:rsid w:val="00232019"/>
    <w:rsid w:val="00766E73"/>
    <w:rsid w:val="00D64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32019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201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customStyle="1" w:styleId="fio1">
    <w:name w:val="fio1"/>
    <w:basedOn w:val="DefaultParagraphFont"/>
    <w:rsid w:val="00232019"/>
  </w:style>
  <w:style w:type="paragraph" w:styleId="NormalWeb">
    <w:name w:val="Normal (Web)"/>
    <w:basedOn w:val="Normal"/>
    <w:rsid w:val="00232019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232019"/>
    <w:pPr>
      <w:jc w:val="both"/>
    </w:pPr>
    <w:rPr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2320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