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84643" w:rsidRPr="007F19A0" w:rsidP="00084643">
      <w:pPr>
        <w:pStyle w:val="Heading1"/>
        <w:jc w:val="right"/>
        <w:rPr>
          <w:b w:val="0"/>
          <w:i w:val="0"/>
          <w:color w:val="auto"/>
          <w:sz w:val="18"/>
          <w:szCs w:val="18"/>
          <w:u w:val="none"/>
        </w:rPr>
      </w:pPr>
      <w:r>
        <w:rPr>
          <w:b w:val="0"/>
          <w:i w:val="0"/>
          <w:color w:val="auto"/>
          <w:sz w:val="18"/>
          <w:szCs w:val="18"/>
          <w:u w:val="none"/>
        </w:rPr>
        <w:t>УИД 91</w:t>
      </w:r>
      <w:r w:rsidRPr="007F19A0">
        <w:rPr>
          <w:b w:val="0"/>
          <w:i w:val="0"/>
          <w:color w:val="auto"/>
          <w:sz w:val="18"/>
          <w:szCs w:val="18"/>
          <w:u w:val="none"/>
        </w:rPr>
        <w:t>М</w:t>
      </w:r>
      <w:r w:rsidRPr="007F19A0">
        <w:rPr>
          <w:b w:val="0"/>
          <w:i w:val="0"/>
          <w:color w:val="auto"/>
          <w:sz w:val="18"/>
          <w:szCs w:val="18"/>
          <w:u w:val="none"/>
          <w:lang w:val="en-US"/>
        </w:rPr>
        <w:t>S</w:t>
      </w:r>
      <w:r w:rsidRPr="007F19A0">
        <w:rPr>
          <w:b w:val="0"/>
          <w:i w:val="0"/>
          <w:color w:val="auto"/>
          <w:sz w:val="18"/>
          <w:szCs w:val="18"/>
          <w:u w:val="none"/>
        </w:rPr>
        <w:t>0010-01-2025-000</w:t>
      </w:r>
      <w:r>
        <w:rPr>
          <w:b w:val="0"/>
          <w:i w:val="0"/>
          <w:color w:val="auto"/>
          <w:sz w:val="18"/>
          <w:szCs w:val="18"/>
          <w:u w:val="none"/>
        </w:rPr>
        <w:t>1305</w:t>
      </w:r>
      <w:r w:rsidRPr="007F19A0">
        <w:rPr>
          <w:b w:val="0"/>
          <w:i w:val="0"/>
          <w:color w:val="auto"/>
          <w:sz w:val="18"/>
          <w:szCs w:val="18"/>
          <w:u w:val="none"/>
        </w:rPr>
        <w:t>-</w:t>
      </w:r>
      <w:r>
        <w:rPr>
          <w:b w:val="0"/>
          <w:i w:val="0"/>
          <w:color w:val="auto"/>
          <w:sz w:val="18"/>
          <w:szCs w:val="18"/>
          <w:u w:val="none"/>
        </w:rPr>
        <w:t>96</w:t>
      </w:r>
    </w:p>
    <w:p w:rsidR="00084643" w:rsidRPr="008C4E73" w:rsidP="00084643">
      <w:pPr>
        <w:pStyle w:val="Heading1"/>
        <w:jc w:val="right"/>
        <w:rPr>
          <w:color w:val="auto"/>
          <w:u w:val="none"/>
        </w:rPr>
      </w:pPr>
      <w:r w:rsidRPr="008C4E73">
        <w:rPr>
          <w:color w:val="auto"/>
          <w:u w:val="none"/>
        </w:rPr>
        <w:t>Дело №2-10-</w:t>
      </w:r>
      <w:r>
        <w:rPr>
          <w:color w:val="auto"/>
          <w:u w:val="none"/>
        </w:rPr>
        <w:t>808</w:t>
      </w:r>
      <w:r w:rsidRPr="008C4E73">
        <w:rPr>
          <w:color w:val="auto"/>
          <w:u w:val="none"/>
        </w:rPr>
        <w:t>/202</w:t>
      </w:r>
      <w:r>
        <w:rPr>
          <w:color w:val="auto"/>
          <w:u w:val="none"/>
        </w:rPr>
        <w:t>5</w:t>
      </w:r>
    </w:p>
    <w:p w:rsidR="00084643" w:rsidRPr="008C4E73" w:rsidP="00084643">
      <w:pPr>
        <w:jc w:val="right"/>
        <w:rPr>
          <w:b/>
          <w:i/>
          <w:sz w:val="28"/>
          <w:szCs w:val="28"/>
        </w:rPr>
      </w:pPr>
      <w:r w:rsidRPr="008C4E73">
        <w:rPr>
          <w:b/>
          <w:i/>
          <w:sz w:val="28"/>
          <w:szCs w:val="28"/>
        </w:rPr>
        <w:t>02-</w:t>
      </w:r>
      <w:r>
        <w:rPr>
          <w:b/>
          <w:i/>
          <w:sz w:val="28"/>
          <w:szCs w:val="28"/>
        </w:rPr>
        <w:t>0808</w:t>
      </w:r>
      <w:r w:rsidRPr="008C4E73">
        <w:rPr>
          <w:b/>
          <w:i/>
          <w:sz w:val="28"/>
          <w:szCs w:val="28"/>
        </w:rPr>
        <w:t>/10/202</w:t>
      </w:r>
      <w:r>
        <w:rPr>
          <w:b/>
          <w:i/>
          <w:sz w:val="28"/>
          <w:szCs w:val="28"/>
        </w:rPr>
        <w:t>5</w:t>
      </w:r>
    </w:p>
    <w:p w:rsidR="00084643" w:rsidRPr="008C4E73" w:rsidP="00084643">
      <w:pPr>
        <w:pStyle w:val="Heading1"/>
        <w:rPr>
          <w:i w:val="0"/>
          <w:color w:val="auto"/>
          <w:u w:val="none"/>
        </w:rPr>
      </w:pPr>
      <w:r w:rsidRPr="008C4E73">
        <w:rPr>
          <w:i w:val="0"/>
          <w:color w:val="auto"/>
          <w:u w:val="none"/>
        </w:rPr>
        <w:t>Р</w:t>
      </w:r>
      <w:r w:rsidRPr="008C4E73">
        <w:rPr>
          <w:i w:val="0"/>
          <w:color w:val="auto"/>
          <w:u w:val="none"/>
        </w:rPr>
        <w:t xml:space="preserve"> Е Ш Е Н И Е</w:t>
      </w:r>
    </w:p>
    <w:p w:rsidR="00084643" w:rsidRPr="008C4E73" w:rsidP="00084643">
      <w:pPr>
        <w:jc w:val="center"/>
        <w:rPr>
          <w:b/>
          <w:bCs/>
          <w:iCs/>
          <w:sz w:val="28"/>
          <w:szCs w:val="28"/>
        </w:rPr>
      </w:pPr>
      <w:r w:rsidRPr="008C4E73">
        <w:rPr>
          <w:b/>
          <w:bCs/>
          <w:iCs/>
          <w:sz w:val="28"/>
          <w:szCs w:val="28"/>
        </w:rPr>
        <w:t>именем Российской Федерации</w:t>
      </w:r>
    </w:p>
    <w:p w:rsidR="00084643" w:rsidRPr="008C4E73" w:rsidP="00084643">
      <w:pPr>
        <w:autoSpaceDE w:val="0"/>
        <w:autoSpaceDN w:val="0"/>
        <w:rPr>
          <w:sz w:val="28"/>
          <w:szCs w:val="28"/>
        </w:rPr>
      </w:pPr>
      <w:r w:rsidRPr="008C4E73">
        <w:rPr>
          <w:sz w:val="28"/>
          <w:szCs w:val="28"/>
        </w:rPr>
        <w:t xml:space="preserve">  </w:t>
      </w:r>
      <w:r w:rsidRPr="008C4E73">
        <w:rPr>
          <w:sz w:val="28"/>
          <w:szCs w:val="28"/>
        </w:rPr>
        <w:tab/>
      </w:r>
      <w:r w:rsidRPr="008C4E73">
        <w:rPr>
          <w:sz w:val="28"/>
          <w:szCs w:val="28"/>
        </w:rPr>
        <w:tab/>
      </w:r>
      <w:r w:rsidRPr="008C4E73">
        <w:rPr>
          <w:sz w:val="28"/>
          <w:szCs w:val="28"/>
        </w:rPr>
        <w:tab/>
      </w:r>
      <w:r w:rsidRPr="008C4E73">
        <w:rPr>
          <w:sz w:val="28"/>
          <w:szCs w:val="28"/>
        </w:rPr>
        <w:tab/>
      </w:r>
    </w:p>
    <w:p w:rsidR="00084643" w:rsidRPr="008C4E73" w:rsidP="00084643">
      <w:pPr>
        <w:autoSpaceDE w:val="0"/>
        <w:autoSpaceDN w:val="0"/>
        <w:jc w:val="center"/>
        <w:rPr>
          <w:sz w:val="28"/>
          <w:szCs w:val="28"/>
        </w:rPr>
      </w:pPr>
      <w:r>
        <w:rPr>
          <w:sz w:val="28"/>
          <w:szCs w:val="28"/>
        </w:rPr>
        <w:t xml:space="preserve">14 августа </w:t>
      </w:r>
      <w:r w:rsidRPr="008C4E73">
        <w:rPr>
          <w:sz w:val="28"/>
          <w:szCs w:val="28"/>
        </w:rPr>
        <w:t>202</w:t>
      </w:r>
      <w:r>
        <w:rPr>
          <w:sz w:val="28"/>
          <w:szCs w:val="28"/>
        </w:rPr>
        <w:t>5</w:t>
      </w:r>
      <w:r w:rsidRPr="008C4E73">
        <w:rPr>
          <w:sz w:val="28"/>
          <w:szCs w:val="28"/>
          <w:lang w:val="uk-UA"/>
        </w:rPr>
        <w:t xml:space="preserve"> г. </w:t>
      </w:r>
      <w:r w:rsidRPr="008C4E73">
        <w:rPr>
          <w:sz w:val="28"/>
          <w:szCs w:val="28"/>
        </w:rPr>
        <w:tab/>
      </w:r>
      <w:r w:rsidRPr="008C4E73">
        <w:rPr>
          <w:sz w:val="28"/>
          <w:szCs w:val="28"/>
        </w:rPr>
        <w:tab/>
      </w:r>
      <w:r w:rsidRPr="008C4E73">
        <w:rPr>
          <w:sz w:val="28"/>
          <w:szCs w:val="28"/>
        </w:rPr>
        <w:tab/>
      </w:r>
      <w:r w:rsidRPr="008C4E73">
        <w:rPr>
          <w:sz w:val="28"/>
          <w:szCs w:val="28"/>
        </w:rPr>
        <w:tab/>
      </w:r>
      <w:r w:rsidRPr="008C4E73">
        <w:rPr>
          <w:sz w:val="28"/>
          <w:szCs w:val="28"/>
        </w:rPr>
        <w:tab/>
        <w:t xml:space="preserve">   </w:t>
      </w:r>
      <w:r w:rsidR="00980628">
        <w:rPr>
          <w:sz w:val="28"/>
          <w:szCs w:val="28"/>
        </w:rPr>
        <w:t xml:space="preserve"> </w:t>
      </w:r>
      <w:r w:rsidRPr="008C4E73">
        <w:rPr>
          <w:sz w:val="28"/>
          <w:szCs w:val="28"/>
          <w:lang w:val="uk-UA"/>
        </w:rPr>
        <w:t xml:space="preserve">город </w:t>
      </w:r>
      <w:r w:rsidRPr="008C4E73">
        <w:rPr>
          <w:sz w:val="28"/>
          <w:szCs w:val="28"/>
        </w:rPr>
        <w:t>Симферополь</w:t>
      </w:r>
    </w:p>
    <w:p w:rsidR="00084643" w:rsidRPr="008C4E73" w:rsidP="00084643">
      <w:pPr>
        <w:autoSpaceDE w:val="0"/>
        <w:autoSpaceDN w:val="0"/>
        <w:jc w:val="center"/>
        <w:rPr>
          <w:sz w:val="28"/>
          <w:szCs w:val="28"/>
          <w:lang w:val="uk-UA"/>
        </w:rPr>
      </w:pPr>
      <w:r w:rsidRPr="008C4E73">
        <w:rPr>
          <w:sz w:val="28"/>
          <w:szCs w:val="28"/>
        </w:rPr>
        <w:tab/>
      </w:r>
      <w:r w:rsidRPr="008C4E73">
        <w:rPr>
          <w:sz w:val="28"/>
          <w:szCs w:val="28"/>
        </w:rPr>
        <w:tab/>
      </w:r>
      <w:r w:rsidRPr="008C4E73">
        <w:rPr>
          <w:sz w:val="28"/>
          <w:szCs w:val="28"/>
        </w:rPr>
        <w:tab/>
      </w:r>
      <w:r w:rsidRPr="008C4E73">
        <w:rPr>
          <w:sz w:val="28"/>
          <w:szCs w:val="28"/>
        </w:rPr>
        <w:tab/>
      </w:r>
      <w:r w:rsidRPr="008C4E73">
        <w:rPr>
          <w:sz w:val="28"/>
          <w:szCs w:val="28"/>
        </w:rPr>
        <w:tab/>
      </w:r>
      <w:r w:rsidRPr="008C4E73">
        <w:rPr>
          <w:sz w:val="28"/>
          <w:szCs w:val="28"/>
        </w:rPr>
        <w:tab/>
      </w:r>
      <w:r w:rsidRPr="008C4E73">
        <w:rPr>
          <w:sz w:val="28"/>
          <w:szCs w:val="28"/>
        </w:rPr>
        <w:tab/>
        <w:t xml:space="preserve">          ул. Киевская, 55/2</w:t>
      </w:r>
    </w:p>
    <w:p w:rsidR="00084643" w:rsidRPr="008C4E73" w:rsidP="00084643">
      <w:pPr>
        <w:autoSpaceDE w:val="0"/>
        <w:autoSpaceDN w:val="0"/>
        <w:jc w:val="center"/>
        <w:rPr>
          <w:sz w:val="28"/>
          <w:szCs w:val="28"/>
        </w:rPr>
      </w:pPr>
    </w:p>
    <w:p w:rsidR="00084643" w:rsidRPr="008C4E73" w:rsidP="00084643">
      <w:pPr>
        <w:shd w:val="clear" w:color="auto" w:fill="FFFFFF"/>
        <w:ind w:firstLine="708"/>
        <w:jc w:val="both"/>
        <w:textAlignment w:val="baseline"/>
        <w:rPr>
          <w:sz w:val="28"/>
          <w:szCs w:val="28"/>
        </w:rPr>
      </w:pPr>
      <w:r>
        <w:rPr>
          <w:sz w:val="28"/>
          <w:szCs w:val="28"/>
        </w:rPr>
        <w:t>М</w:t>
      </w:r>
      <w:r w:rsidRPr="008C4E73">
        <w:rPr>
          <w:sz w:val="28"/>
          <w:szCs w:val="28"/>
        </w:rPr>
        <w:t>ировой судья судебного участка № 1</w:t>
      </w:r>
      <w:r>
        <w:rPr>
          <w:sz w:val="28"/>
          <w:szCs w:val="28"/>
        </w:rPr>
        <w:t>0</w:t>
      </w:r>
      <w:r w:rsidRPr="008C4E73">
        <w:rPr>
          <w:sz w:val="28"/>
          <w:szCs w:val="28"/>
        </w:rPr>
        <w:t xml:space="preserve"> Киевского судебного района города Симферополь (Киевский район городского округа Симферополь) Республики Крым (г. Симферополь, ул. Киевская, д. 55/2) М</w:t>
      </w:r>
      <w:r>
        <w:rPr>
          <w:sz w:val="28"/>
          <w:szCs w:val="28"/>
        </w:rPr>
        <w:t>оскаленко С.А.</w:t>
      </w:r>
      <w:r w:rsidRPr="008C4E73">
        <w:rPr>
          <w:sz w:val="28"/>
          <w:szCs w:val="28"/>
        </w:rPr>
        <w:t xml:space="preserve">, при ведении протокола секретарём судебного заседания </w:t>
      </w:r>
      <w:r>
        <w:rPr>
          <w:sz w:val="28"/>
          <w:szCs w:val="28"/>
        </w:rPr>
        <w:t xml:space="preserve">Александровой Г.А., </w:t>
      </w:r>
      <w:r w:rsidRPr="008C4E73">
        <w:rPr>
          <w:sz w:val="28"/>
          <w:szCs w:val="28"/>
        </w:rPr>
        <w:t xml:space="preserve">рассмотрев </w:t>
      </w:r>
      <w:r>
        <w:rPr>
          <w:sz w:val="28"/>
          <w:szCs w:val="28"/>
        </w:rPr>
        <w:t xml:space="preserve">с участием ответчика </w:t>
      </w:r>
      <w:r>
        <w:rPr>
          <w:sz w:val="28"/>
          <w:szCs w:val="28"/>
        </w:rPr>
        <w:t>Иршко</w:t>
      </w:r>
      <w:r>
        <w:rPr>
          <w:sz w:val="28"/>
          <w:szCs w:val="28"/>
        </w:rPr>
        <w:t xml:space="preserve"> Е.А., </w:t>
      </w:r>
      <w:r w:rsidRPr="008C4E73">
        <w:rPr>
          <w:sz w:val="28"/>
          <w:szCs w:val="28"/>
        </w:rPr>
        <w:t xml:space="preserve">в открытом судебном заседании гражданское дело </w:t>
      </w:r>
    </w:p>
    <w:p w:rsidR="00084643" w:rsidP="00084643">
      <w:pPr>
        <w:shd w:val="clear" w:color="auto" w:fill="FFFFFF"/>
        <w:ind w:firstLine="708"/>
        <w:jc w:val="both"/>
        <w:textAlignment w:val="baseline"/>
        <w:rPr>
          <w:sz w:val="28"/>
          <w:szCs w:val="28"/>
        </w:rPr>
      </w:pPr>
      <w:r w:rsidRPr="008C4E73">
        <w:rPr>
          <w:sz w:val="28"/>
          <w:szCs w:val="28"/>
        </w:rPr>
        <w:t xml:space="preserve">по иску </w:t>
      </w:r>
      <w:r>
        <w:rPr>
          <w:sz w:val="28"/>
          <w:szCs w:val="28"/>
        </w:rPr>
        <w:t xml:space="preserve">Некоммерческой организации «Региональный фонд капитального ремонта многоквартирных домов Республики Крым»  </w:t>
      </w:r>
    </w:p>
    <w:p w:rsidR="00084643" w:rsidP="00084643">
      <w:pPr>
        <w:shd w:val="clear" w:color="auto" w:fill="FFFFFF"/>
        <w:ind w:firstLine="708"/>
        <w:jc w:val="both"/>
        <w:textAlignment w:val="baseline"/>
        <w:rPr>
          <w:sz w:val="28"/>
          <w:szCs w:val="28"/>
        </w:rPr>
      </w:pPr>
      <w:r w:rsidRPr="008C4E73">
        <w:rPr>
          <w:sz w:val="28"/>
          <w:szCs w:val="28"/>
        </w:rPr>
        <w:t>к</w:t>
      </w:r>
      <w:r>
        <w:rPr>
          <w:sz w:val="28"/>
          <w:szCs w:val="28"/>
        </w:rPr>
        <w:t xml:space="preserve"> </w:t>
      </w:r>
      <w:r>
        <w:rPr>
          <w:sz w:val="28"/>
          <w:szCs w:val="28"/>
        </w:rPr>
        <w:t>Иршко</w:t>
      </w:r>
      <w:r>
        <w:rPr>
          <w:sz w:val="28"/>
          <w:szCs w:val="28"/>
        </w:rPr>
        <w:t xml:space="preserve"> Елене Алексеевне  </w:t>
      </w:r>
    </w:p>
    <w:p w:rsidR="00084643" w:rsidP="00084643">
      <w:pPr>
        <w:shd w:val="clear" w:color="auto" w:fill="FFFFFF"/>
        <w:ind w:firstLine="708"/>
        <w:jc w:val="both"/>
        <w:textAlignment w:val="baseline"/>
        <w:rPr>
          <w:color w:val="000000"/>
          <w:sz w:val="28"/>
          <w:szCs w:val="28"/>
        </w:rPr>
      </w:pPr>
      <w:r w:rsidRPr="008C4E73">
        <w:rPr>
          <w:sz w:val="28"/>
          <w:szCs w:val="28"/>
        </w:rPr>
        <w:t xml:space="preserve">о взыскании </w:t>
      </w:r>
      <w:r>
        <w:rPr>
          <w:sz w:val="28"/>
          <w:szCs w:val="28"/>
        </w:rPr>
        <w:t xml:space="preserve">задолженности по оплате взносов на капитальный ремонт общего имущества многоквартирного дома, расположенного по адресу: </w:t>
      </w:r>
      <w:r w:rsidR="00BD5819">
        <w:rPr>
          <w:sz w:val="28"/>
          <w:szCs w:val="28"/>
        </w:rPr>
        <w:t>………….</w:t>
      </w:r>
      <w:r>
        <w:rPr>
          <w:sz w:val="28"/>
          <w:szCs w:val="28"/>
        </w:rPr>
        <w:t>, в размере 19510,56 руб., пени в размере 3167,93 руб. за период с 21 декабря 2021 г. по 30 апреля 2025 г., а также судебных расходов в виде уплаченной госпошлины в размере 4000,00 руб.</w:t>
      </w:r>
      <w:r w:rsidRPr="008C4E73">
        <w:rPr>
          <w:color w:val="000000"/>
          <w:sz w:val="28"/>
          <w:szCs w:val="28"/>
        </w:rPr>
        <w:t xml:space="preserve">, </w:t>
      </w:r>
    </w:p>
    <w:p w:rsidR="00D04E34" w:rsidRPr="00B53270" w:rsidP="00780D8F">
      <w:pPr>
        <w:shd w:val="clear" w:color="auto" w:fill="FFFFFF"/>
        <w:ind w:firstLine="708"/>
        <w:jc w:val="both"/>
        <w:textAlignment w:val="baseline"/>
        <w:rPr>
          <w:sz w:val="28"/>
          <w:szCs w:val="28"/>
        </w:rPr>
      </w:pPr>
    </w:p>
    <w:p w:rsidR="00780D8F" w:rsidRPr="007D0CC6" w:rsidP="00780D8F">
      <w:pPr>
        <w:shd w:val="clear" w:color="auto" w:fill="FFFFFF"/>
        <w:ind w:firstLine="708"/>
        <w:jc w:val="both"/>
        <w:textAlignment w:val="baseline"/>
        <w:rPr>
          <w:sz w:val="28"/>
          <w:szCs w:val="28"/>
        </w:rPr>
      </w:pPr>
      <w:r w:rsidRPr="007D0CC6">
        <w:rPr>
          <w:sz w:val="28"/>
          <w:szCs w:val="28"/>
        </w:rPr>
        <w:tab/>
      </w:r>
      <w:r w:rsidRPr="007D0CC6">
        <w:rPr>
          <w:sz w:val="28"/>
          <w:szCs w:val="28"/>
        </w:rPr>
        <w:tab/>
      </w:r>
      <w:r w:rsidRPr="007D0CC6">
        <w:rPr>
          <w:sz w:val="28"/>
          <w:szCs w:val="28"/>
        </w:rPr>
        <w:tab/>
      </w:r>
      <w:r w:rsidRPr="007D0CC6">
        <w:rPr>
          <w:sz w:val="28"/>
          <w:szCs w:val="28"/>
        </w:rPr>
        <w:tab/>
        <w:t xml:space="preserve">     УСТАНОВИЛ:</w:t>
      </w:r>
    </w:p>
    <w:p w:rsidR="00780D8F" w:rsidP="00780D8F">
      <w:pPr>
        <w:shd w:val="clear" w:color="auto" w:fill="FFFFFF"/>
        <w:ind w:firstLine="708"/>
        <w:jc w:val="both"/>
        <w:textAlignment w:val="baseline"/>
        <w:rPr>
          <w:sz w:val="28"/>
          <w:szCs w:val="28"/>
        </w:rPr>
      </w:pPr>
    </w:p>
    <w:p w:rsidR="00780D8F" w:rsidP="00780D8F">
      <w:pPr>
        <w:shd w:val="clear" w:color="auto" w:fill="FFFFFF"/>
        <w:ind w:firstLine="708"/>
        <w:jc w:val="both"/>
        <w:textAlignment w:val="baseline"/>
        <w:rPr>
          <w:sz w:val="28"/>
          <w:szCs w:val="28"/>
        </w:rPr>
      </w:pPr>
      <w:r>
        <w:rPr>
          <w:sz w:val="28"/>
          <w:szCs w:val="28"/>
        </w:rPr>
        <w:t>Некоммерческая организация «Региональный фонд капитального ремонта многоквартирных домов Республики Крым»</w:t>
      </w:r>
      <w:r w:rsidR="00117C5A">
        <w:rPr>
          <w:sz w:val="28"/>
          <w:szCs w:val="28"/>
        </w:rPr>
        <w:t xml:space="preserve"> </w:t>
      </w:r>
      <w:r>
        <w:rPr>
          <w:sz w:val="28"/>
          <w:szCs w:val="28"/>
        </w:rPr>
        <w:t xml:space="preserve">(далее – НО «РФ КРМД РК») </w:t>
      </w:r>
      <w:r w:rsidRPr="007D0CC6">
        <w:rPr>
          <w:sz w:val="28"/>
          <w:szCs w:val="28"/>
        </w:rPr>
        <w:t>обратил</w:t>
      </w:r>
      <w:r>
        <w:rPr>
          <w:sz w:val="28"/>
          <w:szCs w:val="28"/>
        </w:rPr>
        <w:t>а</w:t>
      </w:r>
      <w:r w:rsidRPr="007D0CC6">
        <w:rPr>
          <w:sz w:val="28"/>
          <w:szCs w:val="28"/>
        </w:rPr>
        <w:t>с</w:t>
      </w:r>
      <w:r>
        <w:rPr>
          <w:sz w:val="28"/>
          <w:szCs w:val="28"/>
        </w:rPr>
        <w:t>ь</w:t>
      </w:r>
      <w:r w:rsidRPr="007D0CC6">
        <w:rPr>
          <w:sz w:val="28"/>
          <w:szCs w:val="28"/>
        </w:rPr>
        <w:t xml:space="preserve"> к мировому судье </w:t>
      </w:r>
      <w:r w:rsidR="00117C5A">
        <w:rPr>
          <w:sz w:val="28"/>
          <w:szCs w:val="28"/>
        </w:rPr>
        <w:t xml:space="preserve">судебного участка № 8 </w:t>
      </w:r>
      <w:r w:rsidRPr="00117C5A" w:rsidR="00117C5A">
        <w:rPr>
          <w:sz w:val="28"/>
          <w:szCs w:val="28"/>
        </w:rPr>
        <w:t xml:space="preserve">Киевского судебного района города Симферополь Республики Крым </w:t>
      </w:r>
      <w:r w:rsidRPr="007D0CC6">
        <w:rPr>
          <w:sz w:val="28"/>
          <w:szCs w:val="28"/>
        </w:rPr>
        <w:t xml:space="preserve">с иском к </w:t>
      </w:r>
      <w:r w:rsidR="00117C5A">
        <w:rPr>
          <w:sz w:val="28"/>
          <w:szCs w:val="28"/>
        </w:rPr>
        <w:t>Иршко</w:t>
      </w:r>
      <w:r w:rsidR="00117C5A">
        <w:rPr>
          <w:sz w:val="28"/>
          <w:szCs w:val="28"/>
        </w:rPr>
        <w:t xml:space="preserve"> Е.А</w:t>
      </w:r>
      <w:r w:rsidR="00B34069">
        <w:rPr>
          <w:sz w:val="28"/>
          <w:szCs w:val="28"/>
        </w:rPr>
        <w:t xml:space="preserve">. </w:t>
      </w:r>
      <w:r>
        <w:rPr>
          <w:sz w:val="28"/>
          <w:szCs w:val="28"/>
        </w:rPr>
        <w:t xml:space="preserve">о взыскании задолженности по </w:t>
      </w:r>
      <w:r w:rsidR="00117C5A">
        <w:rPr>
          <w:sz w:val="28"/>
          <w:szCs w:val="28"/>
        </w:rPr>
        <w:t>у</w:t>
      </w:r>
      <w:r>
        <w:rPr>
          <w:sz w:val="28"/>
          <w:szCs w:val="28"/>
        </w:rPr>
        <w:t xml:space="preserve">плате </w:t>
      </w:r>
      <w:r>
        <w:rPr>
          <w:color w:val="000000"/>
          <w:sz w:val="28"/>
          <w:szCs w:val="28"/>
        </w:rPr>
        <w:t xml:space="preserve">взносов на капитальный ремонт общего имущества многоквартирного жилого дома по адресу: </w:t>
      </w:r>
      <w:r w:rsidR="00BD5819">
        <w:rPr>
          <w:color w:val="000000"/>
          <w:sz w:val="28"/>
          <w:szCs w:val="28"/>
        </w:rPr>
        <w:t>…………</w:t>
      </w:r>
      <w:r>
        <w:rPr>
          <w:color w:val="000000"/>
          <w:sz w:val="28"/>
          <w:szCs w:val="28"/>
        </w:rPr>
        <w:t xml:space="preserve">, за период с </w:t>
      </w:r>
      <w:r w:rsidR="00117C5A">
        <w:rPr>
          <w:color w:val="000000"/>
          <w:sz w:val="28"/>
          <w:szCs w:val="28"/>
        </w:rPr>
        <w:t>ноября</w:t>
      </w:r>
      <w:r w:rsidR="00EB54D1">
        <w:rPr>
          <w:color w:val="000000"/>
          <w:sz w:val="28"/>
          <w:szCs w:val="28"/>
        </w:rPr>
        <w:t xml:space="preserve"> 2021</w:t>
      </w:r>
      <w:r>
        <w:rPr>
          <w:color w:val="000000"/>
          <w:sz w:val="28"/>
          <w:szCs w:val="28"/>
        </w:rPr>
        <w:t xml:space="preserve"> г. по </w:t>
      </w:r>
      <w:r w:rsidR="00117C5A">
        <w:rPr>
          <w:color w:val="000000"/>
          <w:sz w:val="28"/>
          <w:szCs w:val="28"/>
        </w:rPr>
        <w:t>апрель 2025</w:t>
      </w:r>
      <w:r>
        <w:rPr>
          <w:color w:val="000000"/>
          <w:sz w:val="28"/>
          <w:szCs w:val="28"/>
        </w:rPr>
        <w:t xml:space="preserve"> </w:t>
      </w:r>
      <w:r>
        <w:rPr>
          <w:color w:val="000000"/>
          <w:sz w:val="28"/>
          <w:szCs w:val="28"/>
        </w:rPr>
        <w:t xml:space="preserve">г. в размере </w:t>
      </w:r>
      <w:r w:rsidR="00117C5A">
        <w:rPr>
          <w:color w:val="000000"/>
          <w:sz w:val="28"/>
          <w:szCs w:val="28"/>
        </w:rPr>
        <w:t>19 510,56</w:t>
      </w:r>
      <w:r>
        <w:rPr>
          <w:color w:val="000000"/>
          <w:sz w:val="28"/>
          <w:szCs w:val="28"/>
        </w:rPr>
        <w:t xml:space="preserve"> руб., пени в размере </w:t>
      </w:r>
      <w:r w:rsidR="00117C5A">
        <w:rPr>
          <w:color w:val="000000"/>
          <w:sz w:val="28"/>
          <w:szCs w:val="28"/>
        </w:rPr>
        <w:t>3 167,93</w:t>
      </w:r>
      <w:r>
        <w:rPr>
          <w:color w:val="000000"/>
          <w:sz w:val="28"/>
          <w:szCs w:val="28"/>
        </w:rPr>
        <w:t xml:space="preserve"> руб.</w:t>
      </w:r>
      <w:r w:rsidR="00F032B0">
        <w:rPr>
          <w:sz w:val="28"/>
          <w:szCs w:val="28"/>
        </w:rPr>
        <w:t>,</w:t>
      </w:r>
      <w:r w:rsidR="00117C5A">
        <w:rPr>
          <w:sz w:val="28"/>
          <w:szCs w:val="28"/>
        </w:rPr>
        <w:t xml:space="preserve"> </w:t>
      </w:r>
      <w:r w:rsidRPr="00A866A9" w:rsidR="00D845B0">
        <w:rPr>
          <w:sz w:val="28"/>
          <w:szCs w:val="28"/>
        </w:rPr>
        <w:t xml:space="preserve">неустойки (пени) за период со дня, следующего за днем принятия судом решения по день фактического исполнения денежного обязательства, </w:t>
      </w:r>
      <w:r>
        <w:rPr>
          <w:color w:val="000000"/>
          <w:sz w:val="28"/>
          <w:szCs w:val="28"/>
        </w:rPr>
        <w:t xml:space="preserve">а также судебных расходов в виде расходов по уплате госпошлины в размере </w:t>
      </w:r>
      <w:r w:rsidR="00EB54D1">
        <w:rPr>
          <w:color w:val="000000"/>
          <w:sz w:val="28"/>
          <w:szCs w:val="28"/>
        </w:rPr>
        <w:t>4</w:t>
      </w:r>
      <w:r w:rsidR="00117C5A">
        <w:rPr>
          <w:color w:val="000000"/>
          <w:sz w:val="28"/>
          <w:szCs w:val="28"/>
        </w:rPr>
        <w:t> </w:t>
      </w:r>
      <w:r w:rsidR="00EB54D1">
        <w:rPr>
          <w:color w:val="000000"/>
          <w:sz w:val="28"/>
          <w:szCs w:val="28"/>
        </w:rPr>
        <w:t>000</w:t>
      </w:r>
      <w:r w:rsidR="00117C5A">
        <w:rPr>
          <w:color w:val="000000"/>
          <w:sz w:val="28"/>
          <w:szCs w:val="28"/>
        </w:rPr>
        <w:t>,00</w:t>
      </w:r>
      <w:r>
        <w:rPr>
          <w:color w:val="000000"/>
          <w:sz w:val="28"/>
          <w:szCs w:val="28"/>
        </w:rPr>
        <w:t xml:space="preserve"> руб</w:t>
      </w:r>
      <w:r>
        <w:rPr>
          <w:sz w:val="28"/>
          <w:szCs w:val="28"/>
        </w:rPr>
        <w:t>.</w:t>
      </w:r>
    </w:p>
    <w:p w:rsidR="00780D8F" w:rsidP="00780D8F">
      <w:pPr>
        <w:shd w:val="clear" w:color="auto" w:fill="FFFFFF"/>
        <w:ind w:firstLine="708"/>
        <w:jc w:val="both"/>
        <w:textAlignment w:val="baseline"/>
        <w:rPr>
          <w:sz w:val="28"/>
          <w:szCs w:val="28"/>
        </w:rPr>
      </w:pPr>
      <w:r w:rsidRPr="007D0CC6">
        <w:rPr>
          <w:sz w:val="28"/>
          <w:szCs w:val="28"/>
        </w:rPr>
        <w:t xml:space="preserve">Исковые требования мотивированы тем, что </w:t>
      </w:r>
      <w:r w:rsidR="00212D2F">
        <w:rPr>
          <w:sz w:val="28"/>
          <w:szCs w:val="28"/>
        </w:rPr>
        <w:t>Иршко</w:t>
      </w:r>
      <w:r w:rsidR="00212D2F">
        <w:rPr>
          <w:sz w:val="28"/>
          <w:szCs w:val="28"/>
        </w:rPr>
        <w:t xml:space="preserve"> Е.А</w:t>
      </w:r>
      <w:r>
        <w:rPr>
          <w:sz w:val="28"/>
          <w:szCs w:val="28"/>
        </w:rPr>
        <w:t xml:space="preserve">. является собственником жилого помещения по адресу: </w:t>
      </w:r>
      <w:r w:rsidR="00BD5819">
        <w:rPr>
          <w:sz w:val="28"/>
          <w:szCs w:val="28"/>
        </w:rPr>
        <w:t>……….</w:t>
      </w:r>
      <w:r w:rsidR="00C42E40">
        <w:rPr>
          <w:sz w:val="28"/>
          <w:szCs w:val="28"/>
        </w:rPr>
        <w:t xml:space="preserve"> </w:t>
      </w:r>
      <w:r>
        <w:rPr>
          <w:sz w:val="28"/>
          <w:szCs w:val="28"/>
        </w:rPr>
        <w:t>В силу положений ст. 210 Гражданского кодекса Российской Федерации (далее – ГК РФ), а также ст. ст. 30, 154, 158, 169, 171</w:t>
      </w:r>
      <w:r w:rsidR="00795CD9">
        <w:rPr>
          <w:sz w:val="28"/>
          <w:szCs w:val="28"/>
        </w:rPr>
        <w:t>, 181</w:t>
      </w:r>
      <w:r>
        <w:rPr>
          <w:sz w:val="28"/>
          <w:szCs w:val="28"/>
        </w:rPr>
        <w:t xml:space="preserve"> Жилищного кодекса Российской Федерации (далее – ЖК РФ) на ответчика возложена обязанность по уплате взносов на капитальный ремонт общего имущества в многоквартирном доме. Постановлением Совета министров Республики Крым от 30.11.2015 г. № 753 утверждена Региональная программа капитального ремонта общего имущества в многоквартирных домах на территории Республики Крым на 2016 – 20</w:t>
      </w:r>
      <w:r w:rsidR="0009365D">
        <w:rPr>
          <w:sz w:val="28"/>
          <w:szCs w:val="28"/>
        </w:rPr>
        <w:t>50</w:t>
      </w:r>
      <w:r>
        <w:rPr>
          <w:sz w:val="28"/>
          <w:szCs w:val="28"/>
        </w:rPr>
        <w:t xml:space="preserve"> годы</w:t>
      </w:r>
      <w:r w:rsidR="0009365D">
        <w:rPr>
          <w:sz w:val="28"/>
          <w:szCs w:val="28"/>
        </w:rPr>
        <w:t xml:space="preserve"> в редакции постановления Совета министров Республики Крым от 24.05.2024 г. № 285</w:t>
      </w:r>
      <w:r>
        <w:rPr>
          <w:sz w:val="28"/>
          <w:szCs w:val="28"/>
        </w:rPr>
        <w:t xml:space="preserve">. </w:t>
      </w:r>
      <w:r>
        <w:rPr>
          <w:sz w:val="28"/>
          <w:szCs w:val="28"/>
        </w:rPr>
        <w:t xml:space="preserve">Собственники жилых и нежилых помещений в многоквартирных домах, расположенных на территории Республики Крым и включенных в Региональную программу, должны оплачивать взносы на капитальный ремонт, начиная с сентября 2016 г. В соответствии с </w:t>
      </w:r>
      <w:r>
        <w:rPr>
          <w:sz w:val="28"/>
          <w:szCs w:val="28"/>
        </w:rPr>
        <w:t xml:space="preserve">постановлением Администрации города Симферополя Республики Крым от 07.09.2016 г. № 2045 собственники помещений многоквартирного </w:t>
      </w:r>
      <w:r w:rsidR="00BD5819">
        <w:rPr>
          <w:sz w:val="28"/>
          <w:szCs w:val="28"/>
        </w:rPr>
        <w:t>………</w:t>
      </w:r>
      <w:r>
        <w:rPr>
          <w:sz w:val="28"/>
          <w:szCs w:val="28"/>
        </w:rPr>
        <w:t xml:space="preserve"> формируют фонд капитального ремонта на счете регионального оператора.</w:t>
      </w:r>
    </w:p>
    <w:p w:rsidR="00780D8F" w:rsidP="00780D8F">
      <w:pPr>
        <w:shd w:val="clear" w:color="auto" w:fill="FFFFFF"/>
        <w:ind w:firstLine="708"/>
        <w:jc w:val="both"/>
        <w:textAlignment w:val="baseline"/>
        <w:rPr>
          <w:sz w:val="28"/>
          <w:szCs w:val="28"/>
        </w:rPr>
      </w:pPr>
      <w:r>
        <w:rPr>
          <w:sz w:val="28"/>
          <w:szCs w:val="28"/>
        </w:rPr>
        <w:t>Минимальный размер ежемесячного взноса на капитальный ремонт общего имущества в многоквартирных домах, расположенных на территории Республики Крым, в 2021 г</w:t>
      </w:r>
      <w:r w:rsidR="00212D2F">
        <w:rPr>
          <w:sz w:val="28"/>
          <w:szCs w:val="28"/>
        </w:rPr>
        <w:t>.</w:t>
      </w:r>
      <w:r>
        <w:rPr>
          <w:sz w:val="28"/>
          <w:szCs w:val="28"/>
        </w:rPr>
        <w:t xml:space="preserve"> установле</w:t>
      </w:r>
      <w:r w:rsidR="00212D2F">
        <w:rPr>
          <w:sz w:val="28"/>
          <w:szCs w:val="28"/>
        </w:rPr>
        <w:t>н в размере 6,50 руб., в 2022 г.</w:t>
      </w:r>
      <w:r>
        <w:rPr>
          <w:sz w:val="28"/>
          <w:szCs w:val="28"/>
        </w:rPr>
        <w:t xml:space="preserve"> – 6,80 руб., в 2023 г. – 7,21 руб.</w:t>
      </w:r>
      <w:r w:rsidR="00E74B48">
        <w:rPr>
          <w:sz w:val="28"/>
          <w:szCs w:val="28"/>
        </w:rPr>
        <w:t>, в 2024 г. – 8,14 руб.</w:t>
      </w:r>
      <w:r w:rsidR="00212D2F">
        <w:rPr>
          <w:sz w:val="28"/>
          <w:szCs w:val="28"/>
        </w:rPr>
        <w:t>, в 2025 г. – 10,00 руб.</w:t>
      </w:r>
      <w:r>
        <w:rPr>
          <w:sz w:val="28"/>
          <w:szCs w:val="28"/>
        </w:rPr>
        <w:t xml:space="preserve"> за один квадратный метр общей площади жилого (нежилого) помещения, принадлежащего собственнику такого помещения (постановлени</w:t>
      </w:r>
      <w:r w:rsidR="004C5284">
        <w:rPr>
          <w:sz w:val="28"/>
          <w:szCs w:val="28"/>
        </w:rPr>
        <w:t>я</w:t>
      </w:r>
      <w:r>
        <w:rPr>
          <w:sz w:val="28"/>
          <w:szCs w:val="28"/>
        </w:rPr>
        <w:t xml:space="preserve"> Совета</w:t>
      </w:r>
      <w:r>
        <w:rPr>
          <w:sz w:val="28"/>
          <w:szCs w:val="28"/>
        </w:rPr>
        <w:t xml:space="preserve"> министров Республи</w:t>
      </w:r>
      <w:r w:rsidR="004C5284">
        <w:rPr>
          <w:sz w:val="28"/>
          <w:szCs w:val="28"/>
        </w:rPr>
        <w:t xml:space="preserve">ки Крым от 30.09.2020 г. № 612; </w:t>
      </w:r>
      <w:r>
        <w:rPr>
          <w:sz w:val="28"/>
          <w:szCs w:val="28"/>
        </w:rPr>
        <w:t>от 30.09.2021 г. № 573</w:t>
      </w:r>
      <w:r w:rsidR="004C5284">
        <w:rPr>
          <w:sz w:val="28"/>
          <w:szCs w:val="28"/>
        </w:rPr>
        <w:t>;</w:t>
      </w:r>
      <w:r>
        <w:rPr>
          <w:sz w:val="28"/>
          <w:szCs w:val="28"/>
        </w:rPr>
        <w:t xml:space="preserve"> от 11.10.2022 г. № 841</w:t>
      </w:r>
      <w:r w:rsidR="004C5284">
        <w:rPr>
          <w:sz w:val="28"/>
          <w:szCs w:val="28"/>
        </w:rPr>
        <w:t>;</w:t>
      </w:r>
      <w:r w:rsidR="00E74B48">
        <w:rPr>
          <w:sz w:val="28"/>
          <w:szCs w:val="28"/>
        </w:rPr>
        <w:t xml:space="preserve"> от</w:t>
      </w:r>
      <w:r w:rsidR="004A275C">
        <w:rPr>
          <w:sz w:val="28"/>
          <w:szCs w:val="28"/>
        </w:rPr>
        <w:t xml:space="preserve">      </w:t>
      </w:r>
      <w:r w:rsidR="00E74B48">
        <w:rPr>
          <w:sz w:val="28"/>
          <w:szCs w:val="28"/>
        </w:rPr>
        <w:t xml:space="preserve"> 30.08.2023 г. № 630</w:t>
      </w:r>
      <w:r w:rsidR="00B01DC8">
        <w:rPr>
          <w:sz w:val="28"/>
          <w:szCs w:val="28"/>
        </w:rPr>
        <w:t>; от 07.10.2024 г. № 578</w:t>
      </w:r>
      <w:r w:rsidR="00261FBB">
        <w:rPr>
          <w:sz w:val="28"/>
          <w:szCs w:val="28"/>
        </w:rPr>
        <w:t xml:space="preserve"> соответственно</w:t>
      </w:r>
      <w:r>
        <w:rPr>
          <w:sz w:val="28"/>
          <w:szCs w:val="28"/>
        </w:rPr>
        <w:t xml:space="preserve">). </w:t>
      </w:r>
    </w:p>
    <w:p w:rsidR="00780D8F" w:rsidP="00780D8F">
      <w:pPr>
        <w:shd w:val="clear" w:color="auto" w:fill="FFFFFF"/>
        <w:ind w:firstLine="708"/>
        <w:jc w:val="both"/>
        <w:textAlignment w:val="baseline"/>
        <w:rPr>
          <w:sz w:val="28"/>
          <w:szCs w:val="28"/>
        </w:rPr>
      </w:pPr>
      <w:r>
        <w:rPr>
          <w:sz w:val="28"/>
          <w:szCs w:val="28"/>
        </w:rPr>
        <w:t>Таким образом</w:t>
      </w:r>
      <w:r w:rsidR="00393B3C">
        <w:rPr>
          <w:sz w:val="28"/>
          <w:szCs w:val="28"/>
        </w:rPr>
        <w:t>,</w:t>
      </w:r>
      <w:r>
        <w:rPr>
          <w:sz w:val="28"/>
          <w:szCs w:val="28"/>
        </w:rPr>
        <w:t xml:space="preserve"> ежемесячный взнос на капитальный ремонт в период с </w:t>
      </w:r>
      <w:r w:rsidR="007E0FBD">
        <w:rPr>
          <w:sz w:val="28"/>
          <w:szCs w:val="28"/>
        </w:rPr>
        <w:t xml:space="preserve">ноября </w:t>
      </w:r>
      <w:r>
        <w:rPr>
          <w:sz w:val="28"/>
          <w:szCs w:val="28"/>
        </w:rPr>
        <w:t xml:space="preserve">2021 года по декабрь 2021 года включительно составляет </w:t>
      </w:r>
      <w:r w:rsidR="007E0FBD">
        <w:rPr>
          <w:sz w:val="28"/>
          <w:szCs w:val="28"/>
        </w:rPr>
        <w:t xml:space="preserve">61,20 </w:t>
      </w:r>
      <w:r>
        <w:rPr>
          <w:sz w:val="28"/>
          <w:szCs w:val="28"/>
        </w:rPr>
        <w:t xml:space="preserve">* 6,50 = </w:t>
      </w:r>
      <w:r w:rsidR="007E0FBD">
        <w:rPr>
          <w:sz w:val="28"/>
          <w:szCs w:val="28"/>
        </w:rPr>
        <w:t>397,80</w:t>
      </w:r>
      <w:r>
        <w:rPr>
          <w:sz w:val="28"/>
          <w:szCs w:val="28"/>
        </w:rPr>
        <w:t xml:space="preserve"> руб.; за период с января 2022 года по декабрь 2022 года включительно составляет </w:t>
      </w:r>
      <w:r w:rsidR="007E0FBD">
        <w:rPr>
          <w:sz w:val="28"/>
          <w:szCs w:val="28"/>
        </w:rPr>
        <w:t xml:space="preserve">61,20 </w:t>
      </w:r>
      <w:r>
        <w:rPr>
          <w:sz w:val="28"/>
          <w:szCs w:val="28"/>
        </w:rPr>
        <w:t xml:space="preserve">* 6,80 = </w:t>
      </w:r>
      <w:r w:rsidR="007E0FBD">
        <w:rPr>
          <w:sz w:val="28"/>
          <w:szCs w:val="28"/>
        </w:rPr>
        <w:t>416,16</w:t>
      </w:r>
      <w:r>
        <w:rPr>
          <w:sz w:val="28"/>
          <w:szCs w:val="28"/>
        </w:rPr>
        <w:t xml:space="preserve"> руб.; за период с января 2023 года</w:t>
      </w:r>
      <w:r w:rsidR="00557122">
        <w:rPr>
          <w:sz w:val="28"/>
          <w:szCs w:val="28"/>
        </w:rPr>
        <w:t xml:space="preserve"> </w:t>
      </w:r>
      <w:r>
        <w:rPr>
          <w:sz w:val="28"/>
          <w:szCs w:val="28"/>
        </w:rPr>
        <w:t xml:space="preserve">по декабрь 2023 года включительно составляет </w:t>
      </w:r>
      <w:r w:rsidR="007E0FBD">
        <w:rPr>
          <w:sz w:val="28"/>
          <w:szCs w:val="28"/>
        </w:rPr>
        <w:t xml:space="preserve">61,20 </w:t>
      </w:r>
      <w:r>
        <w:rPr>
          <w:sz w:val="28"/>
          <w:szCs w:val="28"/>
        </w:rPr>
        <w:t xml:space="preserve">* 7,21 = </w:t>
      </w:r>
      <w:r w:rsidR="007E0FBD">
        <w:rPr>
          <w:sz w:val="28"/>
          <w:szCs w:val="28"/>
        </w:rPr>
        <w:t>441,25</w:t>
      </w:r>
      <w:r>
        <w:rPr>
          <w:sz w:val="28"/>
          <w:szCs w:val="28"/>
        </w:rPr>
        <w:t xml:space="preserve"> руб.</w:t>
      </w:r>
      <w:r w:rsidR="00393B3C">
        <w:rPr>
          <w:sz w:val="28"/>
          <w:szCs w:val="28"/>
        </w:rPr>
        <w:t>; за период с января 2024</w:t>
      </w:r>
      <w:r w:rsidR="00393B3C">
        <w:rPr>
          <w:sz w:val="28"/>
          <w:szCs w:val="28"/>
        </w:rPr>
        <w:t xml:space="preserve"> года по декабрь 2024 года включительно составляет </w:t>
      </w:r>
      <w:r w:rsidR="007E0FBD">
        <w:rPr>
          <w:sz w:val="28"/>
          <w:szCs w:val="28"/>
        </w:rPr>
        <w:t xml:space="preserve">61,20 </w:t>
      </w:r>
      <w:r w:rsidR="00393B3C">
        <w:rPr>
          <w:sz w:val="28"/>
          <w:szCs w:val="28"/>
        </w:rPr>
        <w:t xml:space="preserve">* 8,14 = </w:t>
      </w:r>
      <w:r w:rsidR="00A20CE1">
        <w:rPr>
          <w:sz w:val="28"/>
          <w:szCs w:val="28"/>
        </w:rPr>
        <w:t xml:space="preserve">            </w:t>
      </w:r>
      <w:r w:rsidR="007E0FBD">
        <w:rPr>
          <w:sz w:val="28"/>
          <w:szCs w:val="28"/>
        </w:rPr>
        <w:t>498,17</w:t>
      </w:r>
      <w:r w:rsidR="00393B3C">
        <w:rPr>
          <w:sz w:val="28"/>
          <w:szCs w:val="28"/>
        </w:rPr>
        <w:t xml:space="preserve"> руб.</w:t>
      </w:r>
      <w:r w:rsidR="007E0FBD">
        <w:rPr>
          <w:sz w:val="28"/>
          <w:szCs w:val="28"/>
        </w:rPr>
        <w:t>; за период с января 2025 года по апрель 2025 года включительно составляет 61,20 * 10,00 = 612,00 руб.</w:t>
      </w:r>
    </w:p>
    <w:p w:rsidR="00780D8F" w:rsidP="00780D8F">
      <w:pPr>
        <w:shd w:val="clear" w:color="auto" w:fill="FFFFFF"/>
        <w:ind w:firstLine="708"/>
        <w:jc w:val="both"/>
        <w:textAlignment w:val="baseline"/>
        <w:rPr>
          <w:sz w:val="28"/>
          <w:szCs w:val="28"/>
        </w:rPr>
      </w:pPr>
      <w:r>
        <w:rPr>
          <w:sz w:val="28"/>
          <w:szCs w:val="28"/>
        </w:rPr>
        <w:t xml:space="preserve">По состоянию на </w:t>
      </w:r>
      <w:r w:rsidR="00B379C9">
        <w:rPr>
          <w:sz w:val="28"/>
          <w:szCs w:val="28"/>
        </w:rPr>
        <w:t>июнь</w:t>
      </w:r>
      <w:r>
        <w:rPr>
          <w:sz w:val="28"/>
          <w:szCs w:val="28"/>
        </w:rPr>
        <w:t xml:space="preserve"> 202</w:t>
      </w:r>
      <w:r w:rsidR="00B379C9">
        <w:rPr>
          <w:sz w:val="28"/>
          <w:szCs w:val="28"/>
        </w:rPr>
        <w:t>5</w:t>
      </w:r>
      <w:r>
        <w:rPr>
          <w:sz w:val="28"/>
          <w:szCs w:val="28"/>
        </w:rPr>
        <w:t xml:space="preserve"> года </w:t>
      </w:r>
      <w:r w:rsidR="00C42E40">
        <w:rPr>
          <w:sz w:val="28"/>
          <w:szCs w:val="28"/>
        </w:rPr>
        <w:t xml:space="preserve">за ответчиком </w:t>
      </w:r>
      <w:r>
        <w:rPr>
          <w:sz w:val="28"/>
          <w:szCs w:val="28"/>
        </w:rPr>
        <w:t xml:space="preserve">на лицевом счете </w:t>
      </w:r>
      <w:r w:rsidRPr="00C42E40" w:rsidR="00557122">
        <w:rPr>
          <w:sz w:val="28"/>
          <w:szCs w:val="28"/>
        </w:rPr>
        <w:t xml:space="preserve">1091601368 </w:t>
      </w:r>
      <w:r>
        <w:rPr>
          <w:sz w:val="28"/>
          <w:szCs w:val="28"/>
        </w:rPr>
        <w:t xml:space="preserve">образовалась задолженность за период с </w:t>
      </w:r>
      <w:r w:rsidR="00B379C9">
        <w:rPr>
          <w:sz w:val="28"/>
          <w:szCs w:val="28"/>
        </w:rPr>
        <w:t>ноября</w:t>
      </w:r>
      <w:r w:rsidR="00393B3C">
        <w:rPr>
          <w:sz w:val="28"/>
          <w:szCs w:val="28"/>
        </w:rPr>
        <w:t xml:space="preserve"> 2021</w:t>
      </w:r>
      <w:r>
        <w:rPr>
          <w:sz w:val="28"/>
          <w:szCs w:val="28"/>
        </w:rPr>
        <w:t xml:space="preserve"> года по </w:t>
      </w:r>
      <w:r w:rsidR="00B379C9">
        <w:rPr>
          <w:sz w:val="28"/>
          <w:szCs w:val="28"/>
        </w:rPr>
        <w:t>апрель 2025</w:t>
      </w:r>
      <w:r>
        <w:rPr>
          <w:sz w:val="28"/>
          <w:szCs w:val="28"/>
        </w:rPr>
        <w:t xml:space="preserve"> года в размере </w:t>
      </w:r>
      <w:r w:rsidR="00B379C9">
        <w:rPr>
          <w:sz w:val="28"/>
          <w:szCs w:val="28"/>
        </w:rPr>
        <w:t>19 510 руб. 56</w:t>
      </w:r>
      <w:r>
        <w:rPr>
          <w:sz w:val="28"/>
          <w:szCs w:val="28"/>
        </w:rPr>
        <w:t xml:space="preserve"> коп.</w:t>
      </w:r>
    </w:p>
    <w:p w:rsidR="00780D8F" w:rsidP="00780D8F">
      <w:pPr>
        <w:shd w:val="clear" w:color="auto" w:fill="FFFFFF"/>
        <w:ind w:firstLine="708"/>
        <w:jc w:val="both"/>
        <w:textAlignment w:val="baseline"/>
        <w:rPr>
          <w:sz w:val="28"/>
          <w:szCs w:val="28"/>
        </w:rPr>
      </w:pPr>
      <w:r>
        <w:rPr>
          <w:sz w:val="28"/>
          <w:szCs w:val="28"/>
        </w:rPr>
        <w:t xml:space="preserve">Истец также просит на основании п. 14.1 ст. 155 ЖК РФ взыскать с ответчика </w:t>
      </w:r>
      <w:r w:rsidRPr="00D6252E">
        <w:rPr>
          <w:sz w:val="28"/>
          <w:szCs w:val="28"/>
        </w:rPr>
        <w:t>пен</w:t>
      </w:r>
      <w:r>
        <w:rPr>
          <w:sz w:val="28"/>
          <w:szCs w:val="28"/>
        </w:rPr>
        <w:t xml:space="preserve">ю, сумма которой </w:t>
      </w:r>
      <w:r w:rsidR="00B379C9">
        <w:rPr>
          <w:sz w:val="28"/>
          <w:szCs w:val="28"/>
        </w:rPr>
        <w:t xml:space="preserve">с 21.12.2021 г. по 30.04.2025 г. </w:t>
      </w:r>
      <w:r>
        <w:rPr>
          <w:sz w:val="28"/>
          <w:szCs w:val="28"/>
        </w:rPr>
        <w:t xml:space="preserve">составляет </w:t>
      </w:r>
      <w:r w:rsidR="003C101B">
        <w:rPr>
          <w:sz w:val="28"/>
          <w:szCs w:val="28"/>
        </w:rPr>
        <w:t xml:space="preserve"> </w:t>
      </w:r>
      <w:r w:rsidR="00B379C9">
        <w:rPr>
          <w:sz w:val="28"/>
          <w:szCs w:val="28"/>
        </w:rPr>
        <w:t>3 167,93</w:t>
      </w:r>
      <w:r>
        <w:rPr>
          <w:sz w:val="28"/>
          <w:szCs w:val="28"/>
        </w:rPr>
        <w:t xml:space="preserve"> руб., </w:t>
      </w:r>
      <w:r w:rsidR="00D91B29">
        <w:rPr>
          <w:sz w:val="28"/>
          <w:szCs w:val="28"/>
        </w:rPr>
        <w:t>при вынесения решения пересчитать размер неустойки на дату вынесения решения суда с указанием в решении, что такое взыскание производится до момента фактического исполнения обязательства.</w:t>
      </w:r>
      <w:r w:rsidR="00D91B29">
        <w:rPr>
          <w:sz w:val="28"/>
          <w:szCs w:val="28"/>
        </w:rPr>
        <w:t xml:space="preserve"> Также истец, на основании ч. 1 ст. 98 ГПК РФ, просит взыскать с ответчика </w:t>
      </w:r>
      <w:r>
        <w:rPr>
          <w:sz w:val="28"/>
          <w:szCs w:val="28"/>
        </w:rPr>
        <w:t xml:space="preserve">расходы по уплате государственной пошлины в размере </w:t>
      </w:r>
      <w:r w:rsidR="003C101B">
        <w:rPr>
          <w:sz w:val="28"/>
          <w:szCs w:val="28"/>
        </w:rPr>
        <w:t>4 000,00</w:t>
      </w:r>
      <w:r>
        <w:rPr>
          <w:sz w:val="28"/>
          <w:szCs w:val="28"/>
        </w:rPr>
        <w:t xml:space="preserve"> руб.</w:t>
      </w:r>
    </w:p>
    <w:p w:rsidR="00CC7768" w:rsidP="00780D8F">
      <w:pPr>
        <w:shd w:val="clear" w:color="auto" w:fill="FFFFFF"/>
        <w:ind w:firstLine="708"/>
        <w:jc w:val="both"/>
        <w:textAlignment w:val="baseline"/>
        <w:rPr>
          <w:sz w:val="28"/>
          <w:szCs w:val="28"/>
        </w:rPr>
      </w:pPr>
      <w:r>
        <w:rPr>
          <w:sz w:val="28"/>
          <w:szCs w:val="28"/>
        </w:rPr>
        <w:t xml:space="preserve">На основании </w:t>
      </w:r>
      <w:r>
        <w:rPr>
          <w:sz w:val="28"/>
          <w:szCs w:val="28"/>
        </w:rPr>
        <w:t>распоряжения председателя Киевского районного суда города Симферополя Республики</w:t>
      </w:r>
      <w:r>
        <w:rPr>
          <w:sz w:val="28"/>
          <w:szCs w:val="28"/>
        </w:rPr>
        <w:t xml:space="preserve"> Крым Долгополова А.Н. от 11.07.2025 г. № 19 «О распределении нагрузки между мировыми судьями Киевского судебного района города Симферополя» вышеуказанное исковое заявление передано мировому судье судебного участка № 10 Киевского судебного района города Симферополя Республики Крым (л.д.17-18).</w:t>
      </w:r>
    </w:p>
    <w:p w:rsidR="00C524BC" w:rsidP="00780D8F">
      <w:pPr>
        <w:shd w:val="clear" w:color="auto" w:fill="FFFFFF"/>
        <w:ind w:firstLine="708"/>
        <w:jc w:val="both"/>
        <w:textAlignment w:val="baseline"/>
        <w:rPr>
          <w:sz w:val="28"/>
          <w:szCs w:val="28"/>
        </w:rPr>
      </w:pPr>
      <w:r w:rsidRPr="007D0CC6">
        <w:rPr>
          <w:sz w:val="28"/>
          <w:szCs w:val="28"/>
        </w:rPr>
        <w:t xml:space="preserve">Истец явку своего представителя в судебное заседание не обеспечил, о дате, месте и времени рассмотрения дела уведомлен надлежащим образом, </w:t>
      </w:r>
      <w:r>
        <w:rPr>
          <w:sz w:val="28"/>
          <w:szCs w:val="28"/>
        </w:rPr>
        <w:t>направил ходатайство о рассмотрении дела в отсутствие представителя истца</w:t>
      </w:r>
      <w:r w:rsidR="007E653E">
        <w:rPr>
          <w:sz w:val="28"/>
          <w:szCs w:val="28"/>
        </w:rPr>
        <w:t>, в котором указывает, что исковые требования поддерживает в полном объеме</w:t>
      </w:r>
      <w:r w:rsidR="00557122">
        <w:rPr>
          <w:sz w:val="28"/>
          <w:szCs w:val="28"/>
        </w:rPr>
        <w:t xml:space="preserve"> (л.д.27)</w:t>
      </w:r>
      <w:r>
        <w:rPr>
          <w:sz w:val="28"/>
          <w:szCs w:val="28"/>
        </w:rPr>
        <w:t xml:space="preserve">. </w:t>
      </w:r>
    </w:p>
    <w:p w:rsidR="00A90A41" w:rsidP="00824818">
      <w:pPr>
        <w:shd w:val="clear" w:color="auto" w:fill="FFFFFF"/>
        <w:ind w:firstLine="708"/>
        <w:jc w:val="both"/>
        <w:textAlignment w:val="baseline"/>
        <w:rPr>
          <w:sz w:val="28"/>
          <w:szCs w:val="28"/>
        </w:rPr>
      </w:pPr>
      <w:r w:rsidRPr="00667217">
        <w:rPr>
          <w:sz w:val="28"/>
          <w:szCs w:val="28"/>
        </w:rPr>
        <w:t>Ответчик в судебном</w:t>
      </w:r>
      <w:r w:rsidRPr="00667217" w:rsidR="00780D8F">
        <w:rPr>
          <w:sz w:val="28"/>
          <w:szCs w:val="28"/>
        </w:rPr>
        <w:t xml:space="preserve"> заседани</w:t>
      </w:r>
      <w:r w:rsidRPr="00667217">
        <w:rPr>
          <w:sz w:val="28"/>
          <w:szCs w:val="28"/>
        </w:rPr>
        <w:t>и</w:t>
      </w:r>
      <w:r w:rsidR="00B379C9">
        <w:rPr>
          <w:sz w:val="28"/>
          <w:szCs w:val="28"/>
        </w:rPr>
        <w:t xml:space="preserve"> </w:t>
      </w:r>
      <w:r>
        <w:rPr>
          <w:sz w:val="28"/>
          <w:szCs w:val="28"/>
        </w:rPr>
        <w:t>возражал</w:t>
      </w:r>
      <w:r w:rsidR="00B379C9">
        <w:rPr>
          <w:sz w:val="28"/>
          <w:szCs w:val="28"/>
        </w:rPr>
        <w:t>а</w:t>
      </w:r>
      <w:r>
        <w:rPr>
          <w:sz w:val="28"/>
          <w:szCs w:val="28"/>
        </w:rPr>
        <w:t xml:space="preserve"> против удовлетворения исковых требованиях по основаниям, изло</w:t>
      </w:r>
      <w:r w:rsidR="00A47116">
        <w:rPr>
          <w:sz w:val="28"/>
          <w:szCs w:val="28"/>
        </w:rPr>
        <w:t xml:space="preserve">женным в письменных возражениях </w:t>
      </w:r>
      <w:r w:rsidRPr="00667217">
        <w:rPr>
          <w:sz w:val="28"/>
          <w:szCs w:val="28"/>
        </w:rPr>
        <w:t>(л.д.</w:t>
      </w:r>
      <w:r w:rsidR="00B379C9">
        <w:rPr>
          <w:sz w:val="28"/>
          <w:szCs w:val="28"/>
        </w:rPr>
        <w:t>34</w:t>
      </w:r>
      <w:r w:rsidRPr="00667217">
        <w:rPr>
          <w:sz w:val="28"/>
          <w:szCs w:val="28"/>
        </w:rPr>
        <w:t>)</w:t>
      </w:r>
      <w:r w:rsidR="00780D8F">
        <w:rPr>
          <w:sz w:val="28"/>
          <w:szCs w:val="28"/>
        </w:rPr>
        <w:t xml:space="preserve">. </w:t>
      </w:r>
      <w:r w:rsidR="00020406">
        <w:rPr>
          <w:sz w:val="28"/>
          <w:szCs w:val="28"/>
        </w:rPr>
        <w:t>У</w:t>
      </w:r>
      <w:r w:rsidR="006D7197">
        <w:rPr>
          <w:sz w:val="28"/>
          <w:szCs w:val="28"/>
        </w:rPr>
        <w:t xml:space="preserve">казывает, что </w:t>
      </w:r>
      <w:r w:rsidR="00076CF9">
        <w:rPr>
          <w:sz w:val="28"/>
          <w:szCs w:val="28"/>
        </w:rPr>
        <w:t>и</w:t>
      </w:r>
      <w:r w:rsidR="00357DF1">
        <w:rPr>
          <w:sz w:val="28"/>
          <w:szCs w:val="28"/>
        </w:rPr>
        <w:t>стц</w:t>
      </w:r>
      <w:r w:rsidR="00667217">
        <w:rPr>
          <w:sz w:val="28"/>
          <w:szCs w:val="28"/>
        </w:rPr>
        <w:t>ом не соблюден досудебн</w:t>
      </w:r>
      <w:r>
        <w:rPr>
          <w:sz w:val="28"/>
          <w:szCs w:val="28"/>
        </w:rPr>
        <w:t xml:space="preserve">ый порядок урегулирования спора. Требования о взыскании пени </w:t>
      </w:r>
      <w:r w:rsidR="00686878">
        <w:rPr>
          <w:sz w:val="28"/>
          <w:szCs w:val="28"/>
        </w:rPr>
        <w:t>не подлежат удовлетворению</w:t>
      </w:r>
      <w:r>
        <w:rPr>
          <w:sz w:val="28"/>
          <w:szCs w:val="28"/>
        </w:rPr>
        <w:t xml:space="preserve">, поскольку </w:t>
      </w:r>
      <w:r w:rsidR="00281724">
        <w:rPr>
          <w:sz w:val="28"/>
          <w:szCs w:val="28"/>
        </w:rPr>
        <w:t xml:space="preserve">              </w:t>
      </w:r>
      <w:r>
        <w:rPr>
          <w:sz w:val="28"/>
          <w:szCs w:val="28"/>
        </w:rPr>
        <w:t>Иршко</w:t>
      </w:r>
      <w:r>
        <w:rPr>
          <w:sz w:val="28"/>
          <w:szCs w:val="28"/>
        </w:rPr>
        <w:t xml:space="preserve"> Е.А. </w:t>
      </w:r>
      <w:r w:rsidR="00686878">
        <w:rPr>
          <w:sz w:val="28"/>
          <w:szCs w:val="28"/>
        </w:rPr>
        <w:t xml:space="preserve">на основании распоряжения Правительства Российской Федерации от 27.04.2024 г. № 1059-р </w:t>
      </w:r>
      <w:r w:rsidR="00686878">
        <w:rPr>
          <w:sz w:val="28"/>
          <w:szCs w:val="28"/>
        </w:rPr>
        <w:t>освобождена</w:t>
      </w:r>
      <w:r>
        <w:rPr>
          <w:sz w:val="28"/>
          <w:szCs w:val="28"/>
        </w:rPr>
        <w:t xml:space="preserve"> от уплаты пен</w:t>
      </w:r>
      <w:r w:rsidR="00281724">
        <w:rPr>
          <w:sz w:val="28"/>
          <w:szCs w:val="28"/>
        </w:rPr>
        <w:t>и</w:t>
      </w:r>
      <w:r>
        <w:rPr>
          <w:sz w:val="28"/>
          <w:szCs w:val="28"/>
        </w:rPr>
        <w:t xml:space="preserve"> за несвоевременн</w:t>
      </w:r>
      <w:r w:rsidR="00281724">
        <w:rPr>
          <w:sz w:val="28"/>
          <w:szCs w:val="28"/>
        </w:rPr>
        <w:t>ую</w:t>
      </w:r>
      <w:r>
        <w:rPr>
          <w:sz w:val="28"/>
          <w:szCs w:val="28"/>
        </w:rPr>
        <w:t xml:space="preserve"> </w:t>
      </w:r>
      <w:r w:rsidR="00A20CE1">
        <w:rPr>
          <w:sz w:val="28"/>
          <w:szCs w:val="28"/>
        </w:rPr>
        <w:t>о</w:t>
      </w:r>
      <w:r w:rsidR="00281724">
        <w:rPr>
          <w:sz w:val="28"/>
          <w:szCs w:val="28"/>
        </w:rPr>
        <w:t xml:space="preserve">плату </w:t>
      </w:r>
      <w:r w:rsidR="00281724">
        <w:rPr>
          <w:sz w:val="28"/>
          <w:szCs w:val="28"/>
        </w:rPr>
        <w:t>взносов на капитальный ремонт</w:t>
      </w:r>
      <w:r>
        <w:rPr>
          <w:sz w:val="28"/>
          <w:szCs w:val="28"/>
        </w:rPr>
        <w:t>. Также ответчик просит суд применить последствия пропуска истцом срока исковой давности за период с 01.11.2021 г.</w:t>
      </w:r>
    </w:p>
    <w:p w:rsidR="00780D8F" w:rsidRPr="007D0CC6" w:rsidP="00780D8F">
      <w:pPr>
        <w:shd w:val="clear" w:color="auto" w:fill="FFFFFF"/>
        <w:ind w:firstLine="708"/>
        <w:jc w:val="both"/>
        <w:textAlignment w:val="baseline"/>
        <w:rPr>
          <w:sz w:val="28"/>
          <w:szCs w:val="28"/>
        </w:rPr>
      </w:pPr>
      <w:r>
        <w:rPr>
          <w:sz w:val="28"/>
          <w:szCs w:val="28"/>
        </w:rPr>
        <w:t>М</w:t>
      </w:r>
      <w:r w:rsidRPr="007D0CC6">
        <w:rPr>
          <w:sz w:val="28"/>
          <w:szCs w:val="28"/>
        </w:rPr>
        <w:t xml:space="preserve">ировой судья, руководствуясь частью 3, 5 ст. 167 ГПК РФ, пришел к выводу о возможности рассмотрения дела </w:t>
      </w:r>
      <w:r w:rsidRPr="00667217">
        <w:rPr>
          <w:sz w:val="28"/>
          <w:szCs w:val="28"/>
        </w:rPr>
        <w:t>при данной явке</w:t>
      </w:r>
      <w:r>
        <w:rPr>
          <w:sz w:val="28"/>
          <w:szCs w:val="28"/>
        </w:rPr>
        <w:t xml:space="preserve">. </w:t>
      </w:r>
    </w:p>
    <w:p w:rsidR="00A01747" w:rsidP="00780D8F">
      <w:pPr>
        <w:shd w:val="clear" w:color="auto" w:fill="FFFFFF"/>
        <w:ind w:firstLine="708"/>
        <w:jc w:val="both"/>
        <w:textAlignment w:val="baseline"/>
        <w:rPr>
          <w:sz w:val="28"/>
          <w:szCs w:val="28"/>
        </w:rPr>
      </w:pPr>
      <w:r w:rsidRPr="00A01747">
        <w:rPr>
          <w:sz w:val="28"/>
          <w:szCs w:val="28"/>
        </w:rPr>
        <w:t xml:space="preserve">Исследовав материалы дела, рассмотрев представленные сторонами доказательства в соответствии со ст. 56, 57 ГПК РФ, считает, что иск подлежит   удовлетворению частично, исходя из следующего.  </w:t>
      </w:r>
    </w:p>
    <w:p w:rsidR="00780D8F" w:rsidP="00780D8F">
      <w:pPr>
        <w:shd w:val="clear" w:color="auto" w:fill="FFFFFF"/>
        <w:ind w:firstLine="708"/>
        <w:jc w:val="both"/>
        <w:textAlignment w:val="baseline"/>
        <w:rPr>
          <w:sz w:val="28"/>
          <w:szCs w:val="28"/>
        </w:rPr>
      </w:pPr>
      <w:r>
        <w:rPr>
          <w:sz w:val="28"/>
          <w:szCs w:val="28"/>
        </w:rPr>
        <w:t>Статьей 210 ГК РФ установлено, что с</w:t>
      </w:r>
      <w:r w:rsidRPr="005C6E8A">
        <w:rPr>
          <w:sz w:val="28"/>
          <w:szCs w:val="28"/>
        </w:rPr>
        <w:t>обственник несет бремя содержания принадлежащего ему имущества, если иное не предусмотрено законом или договором.</w:t>
      </w:r>
    </w:p>
    <w:p w:rsidR="00780D8F" w:rsidP="00780D8F">
      <w:pPr>
        <w:shd w:val="clear" w:color="auto" w:fill="FFFFFF"/>
        <w:ind w:firstLine="708"/>
        <w:jc w:val="both"/>
        <w:textAlignment w:val="baseline"/>
        <w:rPr>
          <w:sz w:val="28"/>
          <w:szCs w:val="28"/>
        </w:rPr>
      </w:pPr>
      <w:r>
        <w:rPr>
          <w:sz w:val="28"/>
          <w:szCs w:val="28"/>
        </w:rPr>
        <w:t xml:space="preserve">Согласно ч. 3 ст. 30 ЖК РФ </w:t>
      </w:r>
      <w:r w:rsidR="00851D3E">
        <w:rPr>
          <w:sz w:val="28"/>
          <w:szCs w:val="28"/>
        </w:rPr>
        <w:t>с</w:t>
      </w:r>
      <w:r w:rsidRPr="00851D3E" w:rsidR="00851D3E">
        <w:rPr>
          <w:sz w:val="28"/>
          <w:szCs w:val="28"/>
        </w:rPr>
        <w:t>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 если иное не предусмотрено федеральным законом или договором</w:t>
      </w:r>
      <w:r w:rsidRPr="00B73BE1">
        <w:rPr>
          <w:sz w:val="28"/>
          <w:szCs w:val="28"/>
        </w:rPr>
        <w:t>.</w:t>
      </w:r>
    </w:p>
    <w:p w:rsidR="001E7DDB" w:rsidP="00780D8F">
      <w:pPr>
        <w:shd w:val="clear" w:color="auto" w:fill="FFFFFF"/>
        <w:ind w:firstLine="708"/>
        <w:jc w:val="both"/>
        <w:textAlignment w:val="baseline"/>
        <w:rPr>
          <w:sz w:val="28"/>
          <w:szCs w:val="28"/>
        </w:rPr>
      </w:pPr>
      <w:r>
        <w:rPr>
          <w:sz w:val="28"/>
          <w:szCs w:val="28"/>
        </w:rPr>
        <w:t xml:space="preserve">В соответствии с ч.1 ст. 158 ЖК РФ </w:t>
      </w:r>
      <w:r>
        <w:rPr>
          <w:sz w:val="28"/>
          <w:szCs w:val="28"/>
        </w:rPr>
        <w:t>с</w:t>
      </w:r>
      <w:r w:rsidRPr="001E7DDB">
        <w:rPr>
          <w:sz w:val="28"/>
          <w:szCs w:val="28"/>
        </w:rPr>
        <w:t>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w:t>
      </w:r>
    </w:p>
    <w:p w:rsidR="00780D8F" w:rsidP="00780D8F">
      <w:pPr>
        <w:shd w:val="clear" w:color="auto" w:fill="FFFFFF"/>
        <w:ind w:firstLine="708"/>
        <w:jc w:val="both"/>
        <w:textAlignment w:val="baseline"/>
        <w:rPr>
          <w:sz w:val="28"/>
          <w:szCs w:val="28"/>
        </w:rPr>
      </w:pPr>
      <w:r w:rsidRPr="001E7DDB">
        <w:rPr>
          <w:sz w:val="28"/>
          <w:szCs w:val="28"/>
        </w:rPr>
        <w:t xml:space="preserve">Обязанность по оплате расходов на капитальный ремонт общего имущества в многоквартирном доме распространяется </w:t>
      </w:r>
      <w:r w:rsidRPr="001E7DDB">
        <w:rPr>
          <w:sz w:val="28"/>
          <w:szCs w:val="28"/>
        </w:rPr>
        <w:t>на всех собственников помещений в этом доме с момента возникновения права собственности на помещения в этом доме</w:t>
      </w:r>
      <w:r w:rsidR="00A56AF4">
        <w:rPr>
          <w:sz w:val="28"/>
          <w:szCs w:val="28"/>
        </w:rPr>
        <w:t xml:space="preserve">. </w:t>
      </w:r>
      <w:r w:rsidRPr="00890E04" w:rsidR="00A56AF4">
        <w:rPr>
          <w:sz w:val="28"/>
          <w:szCs w:val="28"/>
        </w:rPr>
        <w:t>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w:t>
      </w:r>
      <w:r w:rsidRPr="00890E04" w:rsidR="00A56AF4">
        <w:rPr>
          <w:sz w:val="28"/>
          <w:szCs w:val="28"/>
        </w:rPr>
        <w:t xml:space="preserve"> многоквартирном </w:t>
      </w:r>
      <w:r w:rsidRPr="00890E04" w:rsidR="00A56AF4">
        <w:rPr>
          <w:sz w:val="28"/>
          <w:szCs w:val="28"/>
        </w:rPr>
        <w:t>доме</w:t>
      </w:r>
      <w:r w:rsidR="00CD6637">
        <w:rPr>
          <w:sz w:val="28"/>
          <w:szCs w:val="28"/>
        </w:rPr>
        <w:t xml:space="preserve"> </w:t>
      </w:r>
      <w:r>
        <w:rPr>
          <w:sz w:val="28"/>
          <w:szCs w:val="28"/>
        </w:rPr>
        <w:t>(ч. 3 ст. 158 ЖК РФ).</w:t>
      </w:r>
    </w:p>
    <w:p w:rsidR="00780D8F" w:rsidP="00780D8F">
      <w:pPr>
        <w:shd w:val="clear" w:color="auto" w:fill="FFFFFF"/>
        <w:ind w:firstLine="708"/>
        <w:jc w:val="both"/>
        <w:textAlignment w:val="baseline"/>
        <w:rPr>
          <w:sz w:val="28"/>
          <w:szCs w:val="28"/>
        </w:rPr>
      </w:pPr>
      <w:r>
        <w:rPr>
          <w:sz w:val="28"/>
          <w:szCs w:val="28"/>
        </w:rPr>
        <w:t xml:space="preserve">В соответствии с ч. 1 ст. 169 ЖК РФ </w:t>
      </w:r>
      <w:r w:rsidR="00E70D46">
        <w:rPr>
          <w:sz w:val="28"/>
          <w:szCs w:val="28"/>
        </w:rPr>
        <w:t>с</w:t>
      </w:r>
      <w:r w:rsidRPr="00E70D46" w:rsidR="00E70D46">
        <w:rPr>
          <w:sz w:val="28"/>
          <w:szCs w:val="28"/>
        </w:rPr>
        <w:t>обственники помещений в многоквартирном доме обязаны уплачивать ежемесячные взносы на капитальный ремонт общего имущества в многоквартирном доме, за исключением случаев, предусмотренных частью 2 настоящей статьи, частью 8 статьи 170 и частью 5 статьи 181 настоящего Кодекса, в размере, установленном в соответствии с частью 8.1 статьи 156 настоящего Кодекса, или, если соответствующее</w:t>
      </w:r>
      <w:r w:rsidRPr="00E70D46" w:rsidR="00E70D46">
        <w:rPr>
          <w:sz w:val="28"/>
          <w:szCs w:val="28"/>
        </w:rPr>
        <w:t xml:space="preserve"> решение принято общим собранием собственников помещений в многоквартирном доме, в большем размере</w:t>
      </w:r>
      <w:r w:rsidRPr="003063EA">
        <w:rPr>
          <w:sz w:val="28"/>
          <w:szCs w:val="28"/>
        </w:rPr>
        <w:t>.</w:t>
      </w:r>
    </w:p>
    <w:p w:rsidR="00780D8F" w:rsidP="00780D8F">
      <w:pPr>
        <w:shd w:val="clear" w:color="auto" w:fill="FFFFFF"/>
        <w:ind w:firstLine="708"/>
        <w:jc w:val="both"/>
        <w:textAlignment w:val="baseline"/>
        <w:rPr>
          <w:sz w:val="28"/>
          <w:szCs w:val="28"/>
        </w:rPr>
      </w:pPr>
      <w:r w:rsidRPr="00B53270">
        <w:rPr>
          <w:sz w:val="28"/>
          <w:szCs w:val="28"/>
        </w:rPr>
        <w:t xml:space="preserve">Минимальный размер взноса на капитальный ремонт устанавливается нормативным правовым актом субъекта Российской Федерации в соответствии с методическими рекомендациями, утвержденными уполномоченным Правительством Российской Федерации федеральным органом исполнительной власти, в порядке, установленном законом субъекта Российской Федерации, </w:t>
      </w:r>
      <w:r w:rsidRPr="00B53270">
        <w:rPr>
          <w:sz w:val="28"/>
          <w:szCs w:val="28"/>
        </w:rPr>
        <w:t>исходя из занимаемой общей площади помещения в многоквартирном доме, принадлежащего собственнику такого помещения, и может быть дифференцирован в зависимости от муниципального образования, в котором расположен многоквартирный</w:t>
      </w:r>
      <w:r w:rsidR="00957B35">
        <w:rPr>
          <w:sz w:val="28"/>
          <w:szCs w:val="28"/>
        </w:rPr>
        <w:t xml:space="preserve"> </w:t>
      </w:r>
      <w:r w:rsidRPr="00B53270">
        <w:rPr>
          <w:sz w:val="28"/>
          <w:szCs w:val="28"/>
        </w:rPr>
        <w:t xml:space="preserve">дом, с учетом его типа и этажности, стоимости проведения капитального ремонта отдельных элементов строительных конструкций и инженерных систем многоквартирного дома, нормативных сроков их эффективной эксплуатации до проведения очередного капитального ремонта (нормативных межремонтных сроков), а также с учетом установленного настоящим Кодексом и нормативным правовым актом субъекта Российской Федерации перечня работ по капитальному ремонту общего имущества в многоквартирном доме </w:t>
      </w:r>
      <w:r>
        <w:rPr>
          <w:sz w:val="28"/>
          <w:szCs w:val="28"/>
        </w:rPr>
        <w:t>(ч. 8.1 ст</w:t>
      </w:r>
      <w:r>
        <w:rPr>
          <w:sz w:val="28"/>
          <w:szCs w:val="28"/>
        </w:rPr>
        <w:t xml:space="preserve">. </w:t>
      </w:r>
      <w:r>
        <w:rPr>
          <w:sz w:val="28"/>
          <w:szCs w:val="28"/>
        </w:rPr>
        <w:t>156 ЖК РФ).</w:t>
      </w:r>
    </w:p>
    <w:p w:rsidR="00780D8F" w:rsidP="00780D8F">
      <w:pPr>
        <w:shd w:val="clear" w:color="auto" w:fill="FFFFFF"/>
        <w:ind w:firstLine="708"/>
        <w:jc w:val="both"/>
        <w:textAlignment w:val="baseline"/>
        <w:rPr>
          <w:sz w:val="28"/>
          <w:szCs w:val="28"/>
        </w:rPr>
      </w:pPr>
      <w:r>
        <w:rPr>
          <w:sz w:val="28"/>
          <w:szCs w:val="28"/>
        </w:rPr>
        <w:t xml:space="preserve">Закон Республики Крым от </w:t>
      </w:r>
      <w:r w:rsidRPr="007A5E54" w:rsidR="0025254A">
        <w:rPr>
          <w:sz w:val="28"/>
          <w:szCs w:val="28"/>
        </w:rPr>
        <w:t>19.12</w:t>
      </w:r>
      <w:r>
        <w:rPr>
          <w:sz w:val="28"/>
          <w:szCs w:val="28"/>
        </w:rPr>
        <w:t>.2014 г. № 48-ЗРК/2014 «О</w:t>
      </w:r>
      <w:r w:rsidRPr="00237F70">
        <w:rPr>
          <w:sz w:val="28"/>
          <w:szCs w:val="28"/>
        </w:rPr>
        <w:t xml:space="preserve"> некоторых вопросах в сфере обеспечения проведения капитального ремонта общего имущества в многоквартирных домах, расположенных на территории Республики Крым</w:t>
      </w:r>
      <w:r>
        <w:rPr>
          <w:sz w:val="28"/>
          <w:szCs w:val="28"/>
        </w:rPr>
        <w:t xml:space="preserve">» (далее - Закон № 48-ЗРК/2014) </w:t>
      </w:r>
      <w:r w:rsidRPr="00237F70">
        <w:rPr>
          <w:sz w:val="28"/>
          <w:szCs w:val="28"/>
        </w:rPr>
        <w:t xml:space="preserve">регулирует </w:t>
      </w:r>
      <w:r w:rsidRPr="00CD6637" w:rsidR="00CD6637">
        <w:rPr>
          <w:sz w:val="28"/>
          <w:szCs w:val="28"/>
        </w:rPr>
        <w:t>правоотношения в сфере обеспечения проведения капитального ремонта общего имущества в многоквартирных домах, расположенных на территории Республики Крым, в пределах полномочий субъекта Российской Федерации, установленных Жилищным кодексом Российской Федерации</w:t>
      </w:r>
      <w:r w:rsidRPr="00CD6637" w:rsidR="00CD6637">
        <w:rPr>
          <w:sz w:val="28"/>
          <w:szCs w:val="28"/>
        </w:rPr>
        <w:t>, пунктом 117 части 1 статьи 44 Федерального закона от</w:t>
      </w:r>
      <w:r w:rsidR="00CD6637">
        <w:rPr>
          <w:sz w:val="28"/>
          <w:szCs w:val="28"/>
        </w:rPr>
        <w:t xml:space="preserve"> 21 декабря 2021 года № 414-ФЗ «</w:t>
      </w:r>
      <w:r w:rsidRPr="00CD6637" w:rsidR="00CD6637">
        <w:rPr>
          <w:sz w:val="28"/>
          <w:szCs w:val="28"/>
        </w:rPr>
        <w:t xml:space="preserve">Об общих принципах организации публичной власти в </w:t>
      </w:r>
      <w:r w:rsidR="00CD6637">
        <w:rPr>
          <w:sz w:val="28"/>
          <w:szCs w:val="28"/>
        </w:rPr>
        <w:t>субъектах Российской Федерации»</w:t>
      </w:r>
      <w:r w:rsidRPr="00237F70">
        <w:rPr>
          <w:sz w:val="28"/>
          <w:szCs w:val="28"/>
        </w:rPr>
        <w:t>.</w:t>
      </w:r>
    </w:p>
    <w:p w:rsidR="00780D8F" w:rsidP="00780D8F">
      <w:pPr>
        <w:shd w:val="clear" w:color="auto" w:fill="FFFFFF"/>
        <w:ind w:firstLine="708"/>
        <w:jc w:val="both"/>
        <w:textAlignment w:val="baseline"/>
        <w:rPr>
          <w:sz w:val="28"/>
          <w:szCs w:val="28"/>
        </w:rPr>
      </w:pPr>
      <w:r>
        <w:rPr>
          <w:sz w:val="28"/>
          <w:szCs w:val="28"/>
        </w:rPr>
        <w:t xml:space="preserve">В соответствии с </w:t>
      </w:r>
      <w:r>
        <w:rPr>
          <w:sz w:val="28"/>
          <w:szCs w:val="28"/>
        </w:rPr>
        <w:t>п.п</w:t>
      </w:r>
      <w:r>
        <w:rPr>
          <w:sz w:val="28"/>
          <w:szCs w:val="28"/>
        </w:rPr>
        <w:t>. 1, 2, 4 ст. 3 Закона № 48-ЗРК/2014 к</w:t>
      </w:r>
      <w:r w:rsidRPr="0009123C">
        <w:rPr>
          <w:sz w:val="28"/>
          <w:szCs w:val="28"/>
        </w:rPr>
        <w:t xml:space="preserve"> полномочиям Совета министров Республики Крым в сфере обеспечения своевременного  проведения  капитального  ремонта  общего  имущества в</w:t>
      </w:r>
      <w:r>
        <w:rPr>
          <w:sz w:val="28"/>
          <w:szCs w:val="28"/>
        </w:rPr>
        <w:t xml:space="preserve"> многоквартирных домах относятся, в том числе: </w:t>
      </w:r>
      <w:r w:rsidRPr="00164EA3">
        <w:rPr>
          <w:sz w:val="28"/>
          <w:szCs w:val="28"/>
        </w:rPr>
        <w:t>утверждение региональной программы проведения капитального ремонта общего имущества в многоквартирных домах на территории Республики Крым (далее - Региональная программа) в порядке, предусмотренном настоящим Законом;</w:t>
      </w:r>
      <w:r w:rsidRPr="00164EA3">
        <w:rPr>
          <w:sz w:val="28"/>
          <w:szCs w:val="28"/>
        </w:rPr>
        <w:t xml:space="preserve"> установление минимального размера взноса на капитальный ремонт; принятие решения о создании регионального оператора</w:t>
      </w:r>
      <w:r>
        <w:rPr>
          <w:sz w:val="28"/>
          <w:szCs w:val="28"/>
        </w:rPr>
        <w:t>.</w:t>
      </w:r>
    </w:p>
    <w:p w:rsidR="00780D8F" w:rsidP="00780D8F">
      <w:pPr>
        <w:shd w:val="clear" w:color="auto" w:fill="FFFFFF"/>
        <w:ind w:firstLine="708"/>
        <w:jc w:val="both"/>
        <w:textAlignment w:val="baseline"/>
        <w:rPr>
          <w:sz w:val="28"/>
          <w:szCs w:val="28"/>
        </w:rPr>
      </w:pPr>
      <w:r>
        <w:rPr>
          <w:sz w:val="28"/>
          <w:szCs w:val="28"/>
        </w:rPr>
        <w:t xml:space="preserve">Согласно ч. 1, 2 ст. 11.1 Закона № 48-ЗРК/2014 </w:t>
      </w:r>
      <w:r w:rsidR="00AF51DD">
        <w:rPr>
          <w:sz w:val="28"/>
          <w:szCs w:val="28"/>
        </w:rPr>
        <w:t>в</w:t>
      </w:r>
      <w:r w:rsidRPr="00AF51DD" w:rsidR="00AF51DD">
        <w:rPr>
          <w:sz w:val="28"/>
          <w:szCs w:val="28"/>
        </w:rPr>
        <w:t>зносы на капитальный ремонт уплачивают собственники помещений в многоквартирных домах на основании платежных документов, предоставленных региональным оператором</w:t>
      </w:r>
      <w:r w:rsidRPr="0096316C">
        <w:rPr>
          <w:sz w:val="28"/>
          <w:szCs w:val="28"/>
        </w:rPr>
        <w:t>.</w:t>
      </w:r>
      <w:r w:rsidR="000B4A0E">
        <w:rPr>
          <w:sz w:val="28"/>
          <w:szCs w:val="28"/>
        </w:rPr>
        <w:t xml:space="preserve"> </w:t>
      </w:r>
      <w:r w:rsidRPr="00AF51DD" w:rsidR="00AF51DD">
        <w:rPr>
          <w:sz w:val="28"/>
          <w:szCs w:val="28"/>
        </w:rPr>
        <w:t>Уплата взносов на капитальный ремонт осуществляется собственниками помещений в многоквартирных домах ежемесячно до двадцатого числа месяца, следующего за расчетным периодом, за который производится оплата</w:t>
      </w:r>
      <w:r w:rsidRPr="0096316C">
        <w:rPr>
          <w:sz w:val="28"/>
          <w:szCs w:val="28"/>
        </w:rPr>
        <w:t>.</w:t>
      </w:r>
    </w:p>
    <w:p w:rsidR="00780D8F" w:rsidP="00780D8F">
      <w:pPr>
        <w:shd w:val="clear" w:color="auto" w:fill="FFFFFF"/>
        <w:ind w:firstLine="708"/>
        <w:jc w:val="both"/>
        <w:textAlignment w:val="baseline"/>
        <w:rPr>
          <w:sz w:val="28"/>
          <w:szCs w:val="28"/>
        </w:rPr>
      </w:pPr>
      <w:r>
        <w:rPr>
          <w:sz w:val="28"/>
          <w:szCs w:val="28"/>
        </w:rPr>
        <w:t xml:space="preserve">Распоряжением </w:t>
      </w:r>
      <w:r w:rsidRPr="00D5134E">
        <w:rPr>
          <w:sz w:val="28"/>
          <w:szCs w:val="28"/>
        </w:rPr>
        <w:t xml:space="preserve">Совета министров Республики Крым от </w:t>
      </w:r>
      <w:r w:rsidR="003B05DB">
        <w:rPr>
          <w:sz w:val="28"/>
          <w:szCs w:val="28"/>
        </w:rPr>
        <w:t xml:space="preserve">20.10.2014 г.                     </w:t>
      </w:r>
      <w:r w:rsidRPr="00D5134E">
        <w:rPr>
          <w:sz w:val="28"/>
          <w:szCs w:val="28"/>
        </w:rPr>
        <w:t xml:space="preserve">№ 1052-р </w:t>
      </w:r>
      <w:r>
        <w:rPr>
          <w:sz w:val="28"/>
          <w:szCs w:val="28"/>
        </w:rPr>
        <w:t>создана Некоммерческая организация</w:t>
      </w:r>
      <w:r w:rsidRPr="00D5134E">
        <w:rPr>
          <w:sz w:val="28"/>
          <w:szCs w:val="28"/>
        </w:rPr>
        <w:t xml:space="preserve"> «Региональный фонд капитального ремонта многоквартирных домов Республики Крым»</w:t>
      </w:r>
      <w:r>
        <w:rPr>
          <w:sz w:val="28"/>
          <w:szCs w:val="28"/>
        </w:rPr>
        <w:t xml:space="preserve"> (пункт 1), определено, что </w:t>
      </w:r>
      <w:r w:rsidR="004736A6">
        <w:rPr>
          <w:sz w:val="28"/>
          <w:szCs w:val="28"/>
        </w:rPr>
        <w:t xml:space="preserve">одной из </w:t>
      </w:r>
      <w:r>
        <w:rPr>
          <w:sz w:val="28"/>
          <w:szCs w:val="28"/>
        </w:rPr>
        <w:t>о</w:t>
      </w:r>
      <w:r w:rsidRPr="00A71197">
        <w:rPr>
          <w:sz w:val="28"/>
          <w:szCs w:val="28"/>
        </w:rPr>
        <w:t>сновн</w:t>
      </w:r>
      <w:r w:rsidR="004736A6">
        <w:rPr>
          <w:sz w:val="28"/>
          <w:szCs w:val="28"/>
        </w:rPr>
        <w:t>ых</w:t>
      </w:r>
      <w:r w:rsidRPr="00A71197">
        <w:rPr>
          <w:sz w:val="28"/>
          <w:szCs w:val="28"/>
        </w:rPr>
        <w:t xml:space="preserve"> цел</w:t>
      </w:r>
      <w:r w:rsidR="004736A6">
        <w:rPr>
          <w:sz w:val="28"/>
          <w:szCs w:val="28"/>
        </w:rPr>
        <w:t>ей</w:t>
      </w:r>
      <w:r w:rsidRPr="00A71197">
        <w:rPr>
          <w:sz w:val="28"/>
          <w:szCs w:val="28"/>
        </w:rPr>
        <w:t xml:space="preserve"> деятельности НО «РФ</w:t>
      </w:r>
      <w:r>
        <w:rPr>
          <w:sz w:val="28"/>
          <w:szCs w:val="28"/>
        </w:rPr>
        <w:t xml:space="preserve"> КРМД </w:t>
      </w:r>
      <w:r w:rsidRPr="00A71197">
        <w:rPr>
          <w:sz w:val="28"/>
          <w:szCs w:val="28"/>
        </w:rPr>
        <w:t>РК»</w:t>
      </w:r>
      <w:r w:rsidR="004736A6">
        <w:rPr>
          <w:sz w:val="28"/>
          <w:szCs w:val="28"/>
        </w:rPr>
        <w:t xml:space="preserve"> является</w:t>
      </w:r>
      <w:r w:rsidRPr="00A71197">
        <w:rPr>
          <w:sz w:val="28"/>
          <w:szCs w:val="28"/>
        </w:rPr>
        <w:t xml:space="preserve"> аккумулирование  взносов  на  капитальный  ремонт,  уплачиваемых собственниками  помещ</w:t>
      </w:r>
      <w:r>
        <w:rPr>
          <w:sz w:val="28"/>
          <w:szCs w:val="28"/>
        </w:rPr>
        <w:t>ений  в  многоквартирных  домах (пункт 2.1) (</w:t>
      </w:r>
      <w:hyperlink r:id="rId4" w:history="1">
        <w:r w:rsidRPr="00797DCE">
          <w:rPr>
            <w:rStyle w:val="Hyperlink"/>
            <w:sz w:val="28"/>
            <w:szCs w:val="28"/>
          </w:rPr>
          <w:t>https://rk.gov.ru/ru/document/show/3596</w:t>
        </w:r>
      </w:hyperlink>
      <w:r>
        <w:rPr>
          <w:sz w:val="28"/>
          <w:szCs w:val="28"/>
        </w:rPr>
        <w:t>).</w:t>
      </w:r>
    </w:p>
    <w:p w:rsidR="00780D8F" w:rsidP="00780D8F">
      <w:pPr>
        <w:shd w:val="clear" w:color="auto" w:fill="FFFFFF"/>
        <w:ind w:firstLine="708"/>
        <w:jc w:val="both"/>
        <w:textAlignment w:val="baseline"/>
        <w:rPr>
          <w:sz w:val="28"/>
          <w:szCs w:val="28"/>
        </w:rPr>
      </w:pPr>
      <w:r>
        <w:rPr>
          <w:sz w:val="28"/>
          <w:szCs w:val="28"/>
        </w:rPr>
        <w:t>П</w:t>
      </w:r>
      <w:r w:rsidRPr="0026594B">
        <w:rPr>
          <w:sz w:val="28"/>
          <w:szCs w:val="28"/>
        </w:rPr>
        <w:t xml:space="preserve">остановлением </w:t>
      </w:r>
      <w:r>
        <w:rPr>
          <w:sz w:val="28"/>
          <w:szCs w:val="28"/>
        </w:rPr>
        <w:t xml:space="preserve">Совета министров Республики Крым от 30.11.2015 г. № 753 </w:t>
      </w:r>
      <w:r w:rsidR="005710F0">
        <w:rPr>
          <w:sz w:val="28"/>
          <w:szCs w:val="28"/>
        </w:rPr>
        <w:t>(</w:t>
      </w:r>
      <w:r w:rsidRPr="007A5E54" w:rsidR="005710F0">
        <w:rPr>
          <w:sz w:val="28"/>
          <w:szCs w:val="28"/>
        </w:rPr>
        <w:t>в редакции постановления Совета министров Республики Крым от  24.05.2024 г. № 285</w:t>
      </w:r>
      <w:r w:rsidR="005710F0">
        <w:rPr>
          <w:sz w:val="28"/>
          <w:szCs w:val="28"/>
        </w:rPr>
        <w:t xml:space="preserve">) </w:t>
      </w:r>
      <w:r>
        <w:rPr>
          <w:sz w:val="28"/>
          <w:szCs w:val="28"/>
        </w:rPr>
        <w:t xml:space="preserve">утверждена Региональная программа капитального ремонта </w:t>
      </w:r>
      <w:r>
        <w:rPr>
          <w:sz w:val="28"/>
          <w:szCs w:val="28"/>
        </w:rPr>
        <w:t>общего имущества в многоквартирных домах на территории Республи</w:t>
      </w:r>
      <w:r w:rsidR="005710F0">
        <w:rPr>
          <w:sz w:val="28"/>
          <w:szCs w:val="28"/>
        </w:rPr>
        <w:t>ки Крым на 2016-20</w:t>
      </w:r>
      <w:r>
        <w:rPr>
          <w:sz w:val="28"/>
          <w:szCs w:val="28"/>
        </w:rPr>
        <w:t>5</w:t>
      </w:r>
      <w:r w:rsidR="005710F0">
        <w:rPr>
          <w:sz w:val="28"/>
          <w:szCs w:val="28"/>
        </w:rPr>
        <w:t>0</w:t>
      </w:r>
      <w:r>
        <w:rPr>
          <w:sz w:val="28"/>
          <w:szCs w:val="28"/>
        </w:rPr>
        <w:t xml:space="preserve"> гг. (далее – Региональная программа).</w:t>
      </w:r>
    </w:p>
    <w:p w:rsidR="00780D8F" w:rsidRPr="007A5E54" w:rsidP="00780D8F">
      <w:pPr>
        <w:shd w:val="clear" w:color="auto" w:fill="FFFFFF"/>
        <w:ind w:firstLine="708"/>
        <w:jc w:val="both"/>
        <w:textAlignment w:val="baseline"/>
        <w:rPr>
          <w:sz w:val="28"/>
          <w:szCs w:val="28"/>
        </w:rPr>
      </w:pPr>
      <w:r w:rsidRPr="007A5E54">
        <w:rPr>
          <w:sz w:val="28"/>
          <w:szCs w:val="28"/>
        </w:rPr>
        <w:t xml:space="preserve">Указанное постановление 03.12.2015 г. опубликовано на </w:t>
      </w:r>
      <w:r w:rsidRPr="007A5E54">
        <w:rPr>
          <w:sz w:val="28"/>
          <w:szCs w:val="28"/>
        </w:rPr>
        <w:t>интернет-портале</w:t>
      </w:r>
      <w:r w:rsidRPr="007A5E54">
        <w:rPr>
          <w:sz w:val="28"/>
          <w:szCs w:val="28"/>
        </w:rPr>
        <w:t xml:space="preserve"> правовой информации http://publication.pravo.gov.ru, номер опубликования 9100201512030001 (</w:t>
      </w:r>
      <w:hyperlink r:id="rId5" w:history="1">
        <w:r w:rsidRPr="007A5E54">
          <w:rPr>
            <w:rStyle w:val="Hyperlink"/>
            <w:color w:val="auto"/>
            <w:sz w:val="28"/>
            <w:szCs w:val="28"/>
          </w:rPr>
          <w:t>http://publication.pravo.gov.ru/Document/View/9100201512030001</w:t>
        </w:r>
      </w:hyperlink>
      <w:r w:rsidRPr="007A5E54">
        <w:rPr>
          <w:sz w:val="28"/>
          <w:szCs w:val="28"/>
        </w:rPr>
        <w:t>).</w:t>
      </w:r>
    </w:p>
    <w:p w:rsidR="00780D8F" w:rsidRPr="006A6C71" w:rsidP="00780D8F">
      <w:pPr>
        <w:shd w:val="clear" w:color="auto" w:fill="FFFFFF"/>
        <w:ind w:firstLine="708"/>
        <w:jc w:val="both"/>
        <w:textAlignment w:val="baseline"/>
        <w:rPr>
          <w:sz w:val="28"/>
          <w:szCs w:val="28"/>
        </w:rPr>
      </w:pPr>
      <w:r w:rsidRPr="006A6C71">
        <w:rPr>
          <w:sz w:val="28"/>
          <w:szCs w:val="28"/>
        </w:rPr>
        <w:t>Минимальный размер ежемесячного взноса на капитальный ремонт общего имущества в многоквартирных домах, расположенных на территории Республики Крым, в 2021 г</w:t>
      </w:r>
      <w:r w:rsidR="00960689">
        <w:rPr>
          <w:sz w:val="28"/>
          <w:szCs w:val="28"/>
        </w:rPr>
        <w:t>.</w:t>
      </w:r>
      <w:r w:rsidRPr="006A6C71">
        <w:rPr>
          <w:sz w:val="28"/>
          <w:szCs w:val="28"/>
        </w:rPr>
        <w:t xml:space="preserve"> установлен в размере 6,50 руб., в </w:t>
      </w:r>
      <w:r w:rsidR="00382135">
        <w:rPr>
          <w:sz w:val="28"/>
          <w:szCs w:val="28"/>
        </w:rPr>
        <w:t>2022 г</w:t>
      </w:r>
      <w:r w:rsidR="00960689">
        <w:rPr>
          <w:sz w:val="28"/>
          <w:szCs w:val="28"/>
        </w:rPr>
        <w:t>.</w:t>
      </w:r>
      <w:r w:rsidR="00382135">
        <w:rPr>
          <w:sz w:val="28"/>
          <w:szCs w:val="28"/>
        </w:rPr>
        <w:t xml:space="preserve"> – 6,80 руб., в 2023 г</w:t>
      </w:r>
      <w:r w:rsidR="00960689">
        <w:rPr>
          <w:sz w:val="28"/>
          <w:szCs w:val="28"/>
        </w:rPr>
        <w:t>.</w:t>
      </w:r>
      <w:r w:rsidRPr="006A6C71">
        <w:rPr>
          <w:sz w:val="28"/>
          <w:szCs w:val="28"/>
        </w:rPr>
        <w:t xml:space="preserve"> – 7,21 руб.</w:t>
      </w:r>
      <w:r w:rsidR="00382135">
        <w:rPr>
          <w:sz w:val="28"/>
          <w:szCs w:val="28"/>
        </w:rPr>
        <w:t>, в 2024 г</w:t>
      </w:r>
      <w:r w:rsidR="00960689">
        <w:rPr>
          <w:sz w:val="28"/>
          <w:szCs w:val="28"/>
        </w:rPr>
        <w:t>.</w:t>
      </w:r>
      <w:r w:rsidR="00382135">
        <w:rPr>
          <w:sz w:val="28"/>
          <w:szCs w:val="28"/>
        </w:rPr>
        <w:t xml:space="preserve"> – 8,14 руб.</w:t>
      </w:r>
      <w:r w:rsidR="00960689">
        <w:rPr>
          <w:sz w:val="28"/>
          <w:szCs w:val="28"/>
        </w:rPr>
        <w:t>, в 2025 г. – 10,00 руб.</w:t>
      </w:r>
      <w:r w:rsidR="00382135">
        <w:rPr>
          <w:sz w:val="28"/>
          <w:szCs w:val="28"/>
        </w:rPr>
        <w:t xml:space="preserve"> </w:t>
      </w:r>
      <w:r w:rsidRPr="006A6C71">
        <w:rPr>
          <w:sz w:val="28"/>
          <w:szCs w:val="28"/>
        </w:rPr>
        <w:t>за один квадратный метр общей площади жилого (нежилого) помещения, принадлежащего собственнику такого помещения (постановлени</w:t>
      </w:r>
      <w:r>
        <w:rPr>
          <w:sz w:val="28"/>
          <w:szCs w:val="28"/>
        </w:rPr>
        <w:t>я</w:t>
      </w:r>
      <w:r w:rsidRPr="006A6C71">
        <w:rPr>
          <w:sz w:val="28"/>
          <w:szCs w:val="28"/>
        </w:rPr>
        <w:t xml:space="preserve"> Совета</w:t>
      </w:r>
      <w:r w:rsidRPr="006A6C71">
        <w:rPr>
          <w:sz w:val="28"/>
          <w:szCs w:val="28"/>
        </w:rPr>
        <w:t xml:space="preserve"> министров Республики Крым от 30.</w:t>
      </w:r>
      <w:r>
        <w:rPr>
          <w:sz w:val="28"/>
          <w:szCs w:val="28"/>
        </w:rPr>
        <w:t xml:space="preserve">09.2020 г. № 612; </w:t>
      </w:r>
      <w:r w:rsidRPr="006A6C71">
        <w:rPr>
          <w:sz w:val="28"/>
          <w:szCs w:val="28"/>
        </w:rPr>
        <w:t>от 30.09.2021 г. № 573</w:t>
      </w:r>
      <w:r>
        <w:rPr>
          <w:sz w:val="28"/>
          <w:szCs w:val="28"/>
        </w:rPr>
        <w:t>;</w:t>
      </w:r>
      <w:r w:rsidRPr="006A6C71">
        <w:rPr>
          <w:sz w:val="28"/>
          <w:szCs w:val="28"/>
        </w:rPr>
        <w:t xml:space="preserve"> от 11.10.2022 г. № 841</w:t>
      </w:r>
      <w:r w:rsidR="00382135">
        <w:rPr>
          <w:sz w:val="28"/>
          <w:szCs w:val="28"/>
        </w:rPr>
        <w:t>; от 30.08.2023 г. № 630</w:t>
      </w:r>
      <w:r w:rsidR="00960689">
        <w:rPr>
          <w:sz w:val="28"/>
          <w:szCs w:val="28"/>
        </w:rPr>
        <w:t>, от 07.10.2024 г. № 578</w:t>
      </w:r>
      <w:r>
        <w:rPr>
          <w:sz w:val="28"/>
          <w:szCs w:val="28"/>
        </w:rPr>
        <w:t xml:space="preserve"> соответственно</w:t>
      </w:r>
      <w:r w:rsidR="00C924C1">
        <w:rPr>
          <w:sz w:val="28"/>
          <w:szCs w:val="28"/>
        </w:rPr>
        <w:t>)</w:t>
      </w:r>
      <w:r w:rsidRPr="006A6C71">
        <w:rPr>
          <w:sz w:val="28"/>
          <w:szCs w:val="28"/>
        </w:rPr>
        <w:t>.</w:t>
      </w:r>
    </w:p>
    <w:p w:rsidR="00780D8F" w:rsidP="00780D8F">
      <w:pPr>
        <w:shd w:val="clear" w:color="auto" w:fill="FFFFFF"/>
        <w:ind w:firstLine="708"/>
        <w:jc w:val="both"/>
        <w:textAlignment w:val="baseline"/>
        <w:rPr>
          <w:sz w:val="28"/>
          <w:szCs w:val="28"/>
        </w:rPr>
      </w:pPr>
      <w:r w:rsidRPr="00C06FD5">
        <w:rPr>
          <w:sz w:val="28"/>
          <w:szCs w:val="28"/>
        </w:rPr>
        <w:t xml:space="preserve">Постановлением Администрации города Симферополя Республики Крым от 07.09.2016 г. № 2045 «О выборе способа формирования Фонда капитального ремонта для собственников многоквартирных домов, не принявших решения о способе формирования Фонда капитального ремонта» </w:t>
      </w:r>
      <w:r>
        <w:rPr>
          <w:sz w:val="28"/>
          <w:szCs w:val="28"/>
        </w:rPr>
        <w:t>постановлено ф</w:t>
      </w:r>
      <w:r w:rsidRPr="004F5FEA">
        <w:rPr>
          <w:sz w:val="28"/>
          <w:szCs w:val="28"/>
        </w:rPr>
        <w:t xml:space="preserve">ормирование Фонда капитального ремонта </w:t>
      </w:r>
      <w:r w:rsidRPr="004F5FEA">
        <w:rPr>
          <w:sz w:val="28"/>
          <w:szCs w:val="28"/>
        </w:rPr>
        <w:t>осуществлять</w:t>
      </w:r>
      <w:r w:rsidRPr="004F5FEA">
        <w:rPr>
          <w:sz w:val="28"/>
          <w:szCs w:val="28"/>
        </w:rPr>
        <w:t xml:space="preserve"> на счете регионального оператора, в отношении многоквартирных домов, согласно приложению</w:t>
      </w:r>
      <w:r>
        <w:rPr>
          <w:sz w:val="28"/>
          <w:szCs w:val="28"/>
        </w:rPr>
        <w:t xml:space="preserve"> (пункт 1).</w:t>
      </w:r>
    </w:p>
    <w:p w:rsidR="00780D8F" w:rsidP="00780D8F">
      <w:pPr>
        <w:shd w:val="clear" w:color="auto" w:fill="FFFFFF"/>
        <w:ind w:firstLine="708"/>
        <w:jc w:val="both"/>
        <w:textAlignment w:val="baseline"/>
        <w:rPr>
          <w:sz w:val="28"/>
          <w:szCs w:val="28"/>
        </w:rPr>
      </w:pPr>
      <w:r>
        <w:rPr>
          <w:sz w:val="28"/>
          <w:szCs w:val="28"/>
        </w:rPr>
        <w:t xml:space="preserve">Согласно п. </w:t>
      </w:r>
      <w:r w:rsidR="00CC7768">
        <w:rPr>
          <w:sz w:val="28"/>
          <w:szCs w:val="28"/>
        </w:rPr>
        <w:t>70</w:t>
      </w:r>
      <w:r>
        <w:rPr>
          <w:sz w:val="28"/>
          <w:szCs w:val="28"/>
        </w:rPr>
        <w:t xml:space="preserve"> Перечня </w:t>
      </w:r>
      <w:r w:rsidRPr="008E727B">
        <w:rPr>
          <w:sz w:val="28"/>
          <w:szCs w:val="28"/>
        </w:rPr>
        <w:t xml:space="preserve">МКД </w:t>
      </w:r>
      <w:r>
        <w:rPr>
          <w:sz w:val="28"/>
          <w:szCs w:val="28"/>
        </w:rPr>
        <w:t xml:space="preserve">по формированию фонда капитального ремонта на счете регионального оператора (приложение к постановлению Администрации города Симферополя от 07.09.2016 г. № 2045) собственники помещений многоквартирного дома </w:t>
      </w:r>
      <w:r w:rsidR="00BD5819">
        <w:rPr>
          <w:sz w:val="28"/>
          <w:szCs w:val="28"/>
        </w:rPr>
        <w:t>………</w:t>
      </w:r>
      <w:r w:rsidRPr="00C06FD5">
        <w:rPr>
          <w:sz w:val="28"/>
          <w:szCs w:val="28"/>
        </w:rPr>
        <w:t>, формируют фонд капитального ремонта на счете регионального оператора</w:t>
      </w:r>
      <w:r>
        <w:rPr>
          <w:sz w:val="28"/>
          <w:szCs w:val="28"/>
        </w:rPr>
        <w:t xml:space="preserve"> (</w:t>
      </w:r>
      <w:hyperlink r:id="rId6" w:history="1">
        <w:r w:rsidRPr="00797DCE">
          <w:rPr>
            <w:rStyle w:val="Hyperlink"/>
            <w:sz w:val="28"/>
            <w:szCs w:val="28"/>
          </w:rPr>
          <w:t>https://docs.cntd.ru/document/446298468</w:t>
        </w:r>
      </w:hyperlink>
      <w:r>
        <w:rPr>
          <w:sz w:val="28"/>
          <w:szCs w:val="28"/>
        </w:rPr>
        <w:t>)</w:t>
      </w:r>
      <w:r w:rsidRPr="00C06FD5">
        <w:rPr>
          <w:sz w:val="28"/>
          <w:szCs w:val="28"/>
        </w:rPr>
        <w:t>.</w:t>
      </w:r>
    </w:p>
    <w:p w:rsidR="00780D8F" w:rsidP="00780D8F">
      <w:pPr>
        <w:shd w:val="clear" w:color="auto" w:fill="FFFFFF"/>
        <w:ind w:firstLine="708"/>
        <w:jc w:val="both"/>
        <w:textAlignment w:val="baseline"/>
        <w:rPr>
          <w:sz w:val="28"/>
          <w:szCs w:val="28"/>
        </w:rPr>
      </w:pPr>
      <w:r>
        <w:rPr>
          <w:sz w:val="28"/>
          <w:szCs w:val="28"/>
        </w:rPr>
        <w:t xml:space="preserve">Согласно выписке из ЕГРН от </w:t>
      </w:r>
      <w:r w:rsidR="00CC7768">
        <w:rPr>
          <w:sz w:val="28"/>
          <w:szCs w:val="28"/>
        </w:rPr>
        <w:t>09.10</w:t>
      </w:r>
      <w:r w:rsidR="003D022E">
        <w:rPr>
          <w:sz w:val="28"/>
          <w:szCs w:val="28"/>
        </w:rPr>
        <w:t>.2024</w:t>
      </w:r>
      <w:r>
        <w:rPr>
          <w:sz w:val="28"/>
          <w:szCs w:val="28"/>
        </w:rPr>
        <w:t xml:space="preserve"> г. № КУВИ-001/202</w:t>
      </w:r>
      <w:r w:rsidR="003D022E">
        <w:rPr>
          <w:sz w:val="28"/>
          <w:szCs w:val="28"/>
        </w:rPr>
        <w:t>4</w:t>
      </w:r>
      <w:r>
        <w:rPr>
          <w:sz w:val="28"/>
          <w:szCs w:val="28"/>
        </w:rPr>
        <w:t>-</w:t>
      </w:r>
      <w:r w:rsidR="00CC7768">
        <w:rPr>
          <w:sz w:val="28"/>
          <w:szCs w:val="28"/>
        </w:rPr>
        <w:t>250106823</w:t>
      </w:r>
      <w:r>
        <w:rPr>
          <w:sz w:val="28"/>
          <w:szCs w:val="28"/>
        </w:rPr>
        <w:t xml:space="preserve"> собственником </w:t>
      </w:r>
      <w:r w:rsidR="00BD5819">
        <w:rPr>
          <w:sz w:val="28"/>
          <w:szCs w:val="28"/>
        </w:rPr>
        <w:t>…….</w:t>
      </w:r>
      <w:r>
        <w:rPr>
          <w:sz w:val="28"/>
          <w:szCs w:val="28"/>
        </w:rPr>
        <w:t xml:space="preserve"> является </w:t>
      </w:r>
      <w:r w:rsidR="00CC7768">
        <w:rPr>
          <w:sz w:val="28"/>
          <w:szCs w:val="28"/>
        </w:rPr>
        <w:t>Иршко</w:t>
      </w:r>
      <w:r w:rsidR="00CC7768">
        <w:rPr>
          <w:sz w:val="28"/>
          <w:szCs w:val="28"/>
        </w:rPr>
        <w:t xml:space="preserve"> Елена Александровна</w:t>
      </w:r>
      <w:r w:rsidR="00FB7CB8">
        <w:rPr>
          <w:sz w:val="28"/>
          <w:szCs w:val="28"/>
        </w:rPr>
        <w:t xml:space="preserve"> (л.д.9</w:t>
      </w:r>
      <w:r w:rsidR="00CC7768">
        <w:rPr>
          <w:sz w:val="28"/>
          <w:szCs w:val="28"/>
        </w:rPr>
        <w:t>-10</w:t>
      </w:r>
      <w:r>
        <w:rPr>
          <w:sz w:val="28"/>
          <w:szCs w:val="28"/>
        </w:rPr>
        <w:t>).</w:t>
      </w:r>
    </w:p>
    <w:p w:rsidR="00780D8F" w:rsidP="00780D8F">
      <w:pPr>
        <w:shd w:val="clear" w:color="auto" w:fill="FFFFFF"/>
        <w:ind w:firstLine="708"/>
        <w:jc w:val="both"/>
        <w:textAlignment w:val="baseline"/>
        <w:rPr>
          <w:sz w:val="28"/>
          <w:szCs w:val="28"/>
        </w:rPr>
      </w:pPr>
      <w:r w:rsidRPr="00E76CE8">
        <w:rPr>
          <w:sz w:val="28"/>
          <w:szCs w:val="28"/>
        </w:rPr>
        <w:t xml:space="preserve">Принимая во внимание положения ст. 210 ГК РФ, </w:t>
      </w:r>
      <w:r w:rsidRPr="00E76CE8">
        <w:rPr>
          <w:sz w:val="28"/>
          <w:szCs w:val="28"/>
        </w:rPr>
        <w:t>ст.ст</w:t>
      </w:r>
      <w:r w:rsidRPr="00E76CE8">
        <w:rPr>
          <w:sz w:val="28"/>
          <w:szCs w:val="28"/>
        </w:rPr>
        <w:t>.</w:t>
      </w:r>
      <w:r w:rsidR="00D51CED">
        <w:rPr>
          <w:sz w:val="28"/>
          <w:szCs w:val="28"/>
        </w:rPr>
        <w:t xml:space="preserve"> </w:t>
      </w:r>
      <w:r w:rsidRPr="00E76CE8">
        <w:rPr>
          <w:sz w:val="28"/>
          <w:szCs w:val="28"/>
        </w:rPr>
        <w:t xml:space="preserve">30, 154, 158, 169, 171 ЖК РФ, на ответчика </w:t>
      </w:r>
      <w:r w:rsidRPr="00E76CE8" w:rsidR="00CC7768">
        <w:rPr>
          <w:sz w:val="28"/>
          <w:szCs w:val="28"/>
        </w:rPr>
        <w:t>Иршко</w:t>
      </w:r>
      <w:r w:rsidRPr="00E76CE8" w:rsidR="00CC7768">
        <w:rPr>
          <w:sz w:val="28"/>
          <w:szCs w:val="28"/>
        </w:rPr>
        <w:t xml:space="preserve"> Е.А</w:t>
      </w:r>
      <w:r w:rsidRPr="00E76CE8">
        <w:rPr>
          <w:sz w:val="28"/>
          <w:szCs w:val="28"/>
        </w:rPr>
        <w:t>. возложена обязанность по уплате взносов на капитальный ремонт общего иму</w:t>
      </w:r>
      <w:r w:rsidRPr="00E76CE8" w:rsidR="00671AA2">
        <w:rPr>
          <w:sz w:val="28"/>
          <w:szCs w:val="28"/>
        </w:rPr>
        <w:t>щ</w:t>
      </w:r>
      <w:r w:rsidRPr="00E76CE8" w:rsidR="00CC7768">
        <w:rPr>
          <w:sz w:val="28"/>
          <w:szCs w:val="28"/>
        </w:rPr>
        <w:t xml:space="preserve">ества в многоквартирном доме </w:t>
      </w:r>
      <w:r w:rsidR="00BD5819">
        <w:rPr>
          <w:sz w:val="28"/>
          <w:szCs w:val="28"/>
        </w:rPr>
        <w:t>…….</w:t>
      </w:r>
    </w:p>
    <w:p w:rsidR="00780D8F" w:rsidP="00780D8F">
      <w:pPr>
        <w:shd w:val="clear" w:color="auto" w:fill="FFFFFF"/>
        <w:ind w:firstLine="708"/>
        <w:jc w:val="both"/>
        <w:textAlignment w:val="baseline"/>
        <w:rPr>
          <w:sz w:val="28"/>
          <w:szCs w:val="28"/>
        </w:rPr>
      </w:pPr>
      <w:r>
        <w:rPr>
          <w:sz w:val="28"/>
          <w:szCs w:val="28"/>
        </w:rPr>
        <w:t xml:space="preserve">Согласно </w:t>
      </w:r>
      <w:r w:rsidR="00E76CE8">
        <w:rPr>
          <w:sz w:val="28"/>
          <w:szCs w:val="28"/>
        </w:rPr>
        <w:t>представленному истцом расчету</w:t>
      </w:r>
      <w:r>
        <w:rPr>
          <w:sz w:val="28"/>
          <w:szCs w:val="28"/>
        </w:rPr>
        <w:t xml:space="preserve"> основной долг </w:t>
      </w:r>
      <w:r w:rsidR="00E76CE8">
        <w:rPr>
          <w:sz w:val="28"/>
          <w:szCs w:val="28"/>
        </w:rPr>
        <w:t>ответчика</w:t>
      </w:r>
      <w:r>
        <w:rPr>
          <w:sz w:val="28"/>
          <w:szCs w:val="28"/>
        </w:rPr>
        <w:t xml:space="preserve"> </w:t>
      </w:r>
      <w:r w:rsidR="00E76CE8">
        <w:rPr>
          <w:sz w:val="28"/>
          <w:szCs w:val="28"/>
        </w:rPr>
        <w:t xml:space="preserve">по состоянию </w:t>
      </w:r>
      <w:r>
        <w:rPr>
          <w:sz w:val="28"/>
          <w:szCs w:val="28"/>
        </w:rPr>
        <w:t xml:space="preserve">на </w:t>
      </w:r>
      <w:r w:rsidR="00E76CE8">
        <w:rPr>
          <w:sz w:val="28"/>
          <w:szCs w:val="28"/>
        </w:rPr>
        <w:t>июнь 2025</w:t>
      </w:r>
      <w:r w:rsidRPr="007A5E54">
        <w:rPr>
          <w:sz w:val="28"/>
          <w:szCs w:val="28"/>
        </w:rPr>
        <w:t xml:space="preserve"> г</w:t>
      </w:r>
      <w:r w:rsidR="00E76CE8">
        <w:rPr>
          <w:sz w:val="28"/>
          <w:szCs w:val="28"/>
        </w:rPr>
        <w:t>ода</w:t>
      </w:r>
      <w:r>
        <w:rPr>
          <w:sz w:val="28"/>
          <w:szCs w:val="28"/>
        </w:rPr>
        <w:t xml:space="preserve"> по взносам на капитальный ремонт общего имущества многоквартирного дома по адресу: </w:t>
      </w:r>
      <w:r w:rsidR="00BD5819">
        <w:rPr>
          <w:sz w:val="28"/>
          <w:szCs w:val="28"/>
        </w:rPr>
        <w:t xml:space="preserve">…….. </w:t>
      </w:r>
      <w:r>
        <w:rPr>
          <w:sz w:val="28"/>
          <w:szCs w:val="28"/>
        </w:rPr>
        <w:t xml:space="preserve">за период с </w:t>
      </w:r>
      <w:r w:rsidR="00E76CE8">
        <w:rPr>
          <w:sz w:val="28"/>
          <w:szCs w:val="28"/>
        </w:rPr>
        <w:t>ноября</w:t>
      </w:r>
      <w:r w:rsidR="00F7450B">
        <w:rPr>
          <w:sz w:val="28"/>
          <w:szCs w:val="28"/>
        </w:rPr>
        <w:t xml:space="preserve"> 2021</w:t>
      </w:r>
      <w:r>
        <w:rPr>
          <w:sz w:val="28"/>
          <w:szCs w:val="28"/>
        </w:rPr>
        <w:t xml:space="preserve"> года по </w:t>
      </w:r>
      <w:r w:rsidR="00E76CE8">
        <w:rPr>
          <w:sz w:val="28"/>
          <w:szCs w:val="28"/>
        </w:rPr>
        <w:t>апрель 2025</w:t>
      </w:r>
      <w:r>
        <w:rPr>
          <w:sz w:val="28"/>
          <w:szCs w:val="28"/>
        </w:rPr>
        <w:t xml:space="preserve"> года составляет </w:t>
      </w:r>
      <w:r w:rsidR="00E76CE8">
        <w:rPr>
          <w:sz w:val="28"/>
          <w:szCs w:val="28"/>
        </w:rPr>
        <w:t>19 510,56</w:t>
      </w:r>
      <w:r w:rsidR="00F7450B">
        <w:rPr>
          <w:sz w:val="28"/>
          <w:szCs w:val="28"/>
        </w:rPr>
        <w:t xml:space="preserve"> </w:t>
      </w:r>
      <w:r w:rsidR="00E76CE8">
        <w:rPr>
          <w:sz w:val="28"/>
          <w:szCs w:val="28"/>
        </w:rPr>
        <w:t>руб</w:t>
      </w:r>
      <w:r>
        <w:rPr>
          <w:sz w:val="28"/>
          <w:szCs w:val="28"/>
        </w:rPr>
        <w:t>.</w:t>
      </w:r>
    </w:p>
    <w:p w:rsidR="00486401" w:rsidP="00486401">
      <w:pPr>
        <w:shd w:val="clear" w:color="auto" w:fill="FFFFFF"/>
        <w:ind w:firstLine="708"/>
        <w:jc w:val="both"/>
        <w:textAlignment w:val="baseline"/>
        <w:rPr>
          <w:sz w:val="28"/>
          <w:szCs w:val="28"/>
        </w:rPr>
      </w:pPr>
      <w:r w:rsidRPr="00486401">
        <w:rPr>
          <w:sz w:val="28"/>
          <w:szCs w:val="28"/>
        </w:rPr>
        <w:t>Изучив представленные расчеты, суд приходит к выводу об их правильности, каких-либо ошибок при расчете задолженности судом не установлено.</w:t>
      </w:r>
    </w:p>
    <w:p w:rsidR="00780D8F" w:rsidP="00780D8F">
      <w:pPr>
        <w:shd w:val="clear" w:color="auto" w:fill="FFFFFF"/>
        <w:ind w:firstLine="708"/>
        <w:jc w:val="both"/>
        <w:textAlignment w:val="baseline"/>
        <w:rPr>
          <w:sz w:val="28"/>
          <w:szCs w:val="28"/>
        </w:rPr>
      </w:pPr>
      <w:r>
        <w:rPr>
          <w:sz w:val="28"/>
          <w:szCs w:val="28"/>
        </w:rPr>
        <w:t xml:space="preserve">В соответствии с протоколом расчета пени по лицевому счету </w:t>
      </w:r>
      <w:r w:rsidRPr="00C42E40" w:rsidR="00D51CED">
        <w:rPr>
          <w:sz w:val="28"/>
          <w:szCs w:val="28"/>
        </w:rPr>
        <w:t>1091601368</w:t>
      </w:r>
      <w:r w:rsidR="00D51CED">
        <w:rPr>
          <w:sz w:val="28"/>
          <w:szCs w:val="28"/>
        </w:rPr>
        <w:t xml:space="preserve"> </w:t>
      </w:r>
      <w:r>
        <w:rPr>
          <w:sz w:val="28"/>
          <w:szCs w:val="28"/>
        </w:rPr>
        <w:t xml:space="preserve">задолженность по уплате пени </w:t>
      </w:r>
      <w:r w:rsidR="00D51CED">
        <w:rPr>
          <w:sz w:val="28"/>
          <w:szCs w:val="28"/>
        </w:rPr>
        <w:t xml:space="preserve">за период </w:t>
      </w:r>
      <w:r>
        <w:rPr>
          <w:sz w:val="28"/>
          <w:szCs w:val="28"/>
        </w:rPr>
        <w:t xml:space="preserve">с </w:t>
      </w:r>
      <w:r w:rsidR="00D51CED">
        <w:rPr>
          <w:sz w:val="28"/>
          <w:szCs w:val="28"/>
        </w:rPr>
        <w:t>21.12.</w:t>
      </w:r>
      <w:r w:rsidR="00A11E35">
        <w:rPr>
          <w:sz w:val="28"/>
          <w:szCs w:val="28"/>
        </w:rPr>
        <w:t>2021</w:t>
      </w:r>
      <w:r w:rsidR="00D51CED">
        <w:rPr>
          <w:sz w:val="28"/>
          <w:szCs w:val="28"/>
        </w:rPr>
        <w:t xml:space="preserve"> </w:t>
      </w:r>
      <w:r w:rsidRPr="003808EB">
        <w:rPr>
          <w:sz w:val="28"/>
          <w:szCs w:val="28"/>
        </w:rPr>
        <w:t>г.</w:t>
      </w:r>
      <w:r w:rsidR="00671AA2">
        <w:rPr>
          <w:sz w:val="28"/>
          <w:szCs w:val="28"/>
        </w:rPr>
        <w:t xml:space="preserve"> по </w:t>
      </w:r>
      <w:r w:rsidR="00D51CED">
        <w:rPr>
          <w:sz w:val="28"/>
          <w:szCs w:val="28"/>
        </w:rPr>
        <w:t>30.04</w:t>
      </w:r>
      <w:r w:rsidRPr="007A5E54">
        <w:rPr>
          <w:sz w:val="28"/>
          <w:szCs w:val="28"/>
        </w:rPr>
        <w:t>.202</w:t>
      </w:r>
      <w:r w:rsidRPr="007A5E54" w:rsidR="00A11E35">
        <w:rPr>
          <w:sz w:val="28"/>
          <w:szCs w:val="28"/>
        </w:rPr>
        <w:t>5</w:t>
      </w:r>
      <w:r>
        <w:rPr>
          <w:sz w:val="28"/>
          <w:szCs w:val="28"/>
        </w:rPr>
        <w:t xml:space="preserve"> г. составляет</w:t>
      </w:r>
      <w:r w:rsidR="00D51CED">
        <w:rPr>
          <w:sz w:val="28"/>
          <w:szCs w:val="28"/>
        </w:rPr>
        <w:t xml:space="preserve"> 3 167,93</w:t>
      </w:r>
      <w:r>
        <w:rPr>
          <w:sz w:val="28"/>
          <w:szCs w:val="28"/>
        </w:rPr>
        <w:t xml:space="preserve"> руб.</w:t>
      </w:r>
      <w:r w:rsidR="00D51CED">
        <w:rPr>
          <w:sz w:val="28"/>
          <w:szCs w:val="28"/>
        </w:rPr>
        <w:t xml:space="preserve"> </w:t>
      </w:r>
      <w:r>
        <w:rPr>
          <w:sz w:val="28"/>
          <w:szCs w:val="28"/>
        </w:rPr>
        <w:t>(л.д.</w:t>
      </w:r>
      <w:r w:rsidR="00D51CED">
        <w:rPr>
          <w:sz w:val="28"/>
          <w:szCs w:val="28"/>
        </w:rPr>
        <w:t>11-13</w:t>
      </w:r>
      <w:r>
        <w:rPr>
          <w:sz w:val="28"/>
          <w:szCs w:val="28"/>
        </w:rPr>
        <w:t>).</w:t>
      </w:r>
    </w:p>
    <w:p w:rsidR="00486401" w:rsidP="00780D8F">
      <w:pPr>
        <w:shd w:val="clear" w:color="auto" w:fill="FFFFFF"/>
        <w:ind w:firstLine="708"/>
        <w:jc w:val="both"/>
        <w:textAlignment w:val="baseline"/>
        <w:rPr>
          <w:sz w:val="28"/>
          <w:szCs w:val="28"/>
        </w:rPr>
      </w:pPr>
      <w:r>
        <w:rPr>
          <w:sz w:val="28"/>
          <w:szCs w:val="28"/>
        </w:rPr>
        <w:t>К</w:t>
      </w:r>
      <w:r>
        <w:rPr>
          <w:sz w:val="28"/>
          <w:szCs w:val="28"/>
        </w:rPr>
        <w:t xml:space="preserve">онтр расчёт пени ответчиком не представлен. </w:t>
      </w:r>
    </w:p>
    <w:p w:rsidR="00F920B6" w:rsidP="00F920B6">
      <w:pPr>
        <w:shd w:val="clear" w:color="auto" w:fill="FFFFFF"/>
        <w:ind w:firstLine="708"/>
        <w:jc w:val="both"/>
        <w:textAlignment w:val="baseline"/>
        <w:rPr>
          <w:sz w:val="28"/>
          <w:szCs w:val="28"/>
        </w:rPr>
      </w:pPr>
      <w:r w:rsidRPr="007A5E54">
        <w:rPr>
          <w:sz w:val="28"/>
          <w:szCs w:val="28"/>
        </w:rPr>
        <w:t xml:space="preserve">В судебном заседании </w:t>
      </w:r>
      <w:r w:rsidR="00D51CED">
        <w:rPr>
          <w:sz w:val="28"/>
          <w:szCs w:val="28"/>
        </w:rPr>
        <w:t>14.08</w:t>
      </w:r>
      <w:r w:rsidRPr="007A5E54">
        <w:rPr>
          <w:sz w:val="28"/>
          <w:szCs w:val="28"/>
        </w:rPr>
        <w:t>.2025 г. ответчик пояснил</w:t>
      </w:r>
      <w:r w:rsidR="00F97D1D">
        <w:rPr>
          <w:sz w:val="28"/>
          <w:szCs w:val="28"/>
        </w:rPr>
        <w:t>а</w:t>
      </w:r>
      <w:r w:rsidRPr="007A5E54">
        <w:rPr>
          <w:sz w:val="28"/>
          <w:szCs w:val="28"/>
        </w:rPr>
        <w:t xml:space="preserve">, что </w:t>
      </w:r>
      <w:r w:rsidR="00EC086B">
        <w:rPr>
          <w:sz w:val="28"/>
          <w:szCs w:val="28"/>
        </w:rPr>
        <w:t xml:space="preserve">действительно </w:t>
      </w:r>
      <w:r w:rsidRPr="007A5E54">
        <w:rPr>
          <w:sz w:val="28"/>
          <w:szCs w:val="28"/>
        </w:rPr>
        <w:t>явл</w:t>
      </w:r>
      <w:r w:rsidR="0064407B">
        <w:rPr>
          <w:sz w:val="28"/>
          <w:szCs w:val="28"/>
        </w:rPr>
        <w:t xml:space="preserve">яется собственником квартиры </w:t>
      </w:r>
      <w:r w:rsidR="00BD5819">
        <w:rPr>
          <w:sz w:val="28"/>
          <w:szCs w:val="28"/>
        </w:rPr>
        <w:t>……..</w:t>
      </w:r>
      <w:r w:rsidRPr="007A5E54">
        <w:rPr>
          <w:sz w:val="28"/>
          <w:szCs w:val="28"/>
        </w:rPr>
        <w:t xml:space="preserve"> </w:t>
      </w:r>
      <w:r w:rsidR="0064407B">
        <w:rPr>
          <w:sz w:val="28"/>
          <w:szCs w:val="28"/>
        </w:rPr>
        <w:t>(л.д.36</w:t>
      </w:r>
      <w:r w:rsidRPr="007A5E54">
        <w:rPr>
          <w:sz w:val="28"/>
          <w:szCs w:val="28"/>
        </w:rPr>
        <w:t>).</w:t>
      </w:r>
    </w:p>
    <w:p w:rsidR="00104803" w:rsidP="0087031B">
      <w:pPr>
        <w:shd w:val="clear" w:color="auto" w:fill="FFFFFF"/>
        <w:ind w:firstLine="708"/>
        <w:jc w:val="both"/>
        <w:textAlignment w:val="baseline"/>
        <w:rPr>
          <w:sz w:val="28"/>
          <w:szCs w:val="28"/>
        </w:rPr>
      </w:pPr>
      <w:r>
        <w:rPr>
          <w:sz w:val="28"/>
          <w:szCs w:val="28"/>
        </w:rPr>
        <w:t xml:space="preserve">На дату рассмотрения дела и вынесения решения суда обязательства </w:t>
      </w:r>
      <w:r w:rsidR="0064407B">
        <w:rPr>
          <w:sz w:val="28"/>
          <w:szCs w:val="28"/>
        </w:rPr>
        <w:t xml:space="preserve">         </w:t>
      </w:r>
      <w:r w:rsidR="0064407B">
        <w:rPr>
          <w:sz w:val="28"/>
          <w:szCs w:val="28"/>
        </w:rPr>
        <w:t>Иршко</w:t>
      </w:r>
      <w:r w:rsidR="0064407B">
        <w:rPr>
          <w:sz w:val="28"/>
          <w:szCs w:val="28"/>
        </w:rPr>
        <w:t xml:space="preserve"> Е.А</w:t>
      </w:r>
      <w:r>
        <w:rPr>
          <w:sz w:val="28"/>
          <w:szCs w:val="28"/>
        </w:rPr>
        <w:t xml:space="preserve">. по уплате </w:t>
      </w:r>
      <w:r w:rsidR="00FB6794">
        <w:rPr>
          <w:sz w:val="28"/>
          <w:szCs w:val="28"/>
        </w:rPr>
        <w:t>взносов</w:t>
      </w:r>
      <w:r w:rsidR="00CF2FFB">
        <w:rPr>
          <w:sz w:val="28"/>
          <w:szCs w:val="28"/>
        </w:rPr>
        <w:t xml:space="preserve"> на капитальный ремонт за период с </w:t>
      </w:r>
      <w:r w:rsidR="0064407B">
        <w:rPr>
          <w:sz w:val="28"/>
          <w:szCs w:val="28"/>
        </w:rPr>
        <w:t>ноября</w:t>
      </w:r>
      <w:r w:rsidR="0087031B">
        <w:rPr>
          <w:sz w:val="28"/>
          <w:szCs w:val="28"/>
        </w:rPr>
        <w:t xml:space="preserve"> 2021 г. по </w:t>
      </w:r>
      <w:r w:rsidR="0064407B">
        <w:rPr>
          <w:sz w:val="28"/>
          <w:szCs w:val="28"/>
        </w:rPr>
        <w:t>апрель 2025</w:t>
      </w:r>
      <w:r w:rsidR="0087031B">
        <w:rPr>
          <w:sz w:val="28"/>
          <w:szCs w:val="28"/>
        </w:rPr>
        <w:t xml:space="preserve"> г</w:t>
      </w:r>
      <w:r w:rsidR="00CF2FFB">
        <w:rPr>
          <w:sz w:val="28"/>
          <w:szCs w:val="28"/>
        </w:rPr>
        <w:t>.</w:t>
      </w:r>
      <w:r w:rsidR="0064407B">
        <w:rPr>
          <w:sz w:val="28"/>
          <w:szCs w:val="28"/>
        </w:rPr>
        <w:t xml:space="preserve"> </w:t>
      </w:r>
      <w:r w:rsidR="0087031B">
        <w:rPr>
          <w:sz w:val="28"/>
          <w:szCs w:val="28"/>
        </w:rPr>
        <w:t xml:space="preserve">не исполнены, </w:t>
      </w:r>
      <w:r w:rsidR="00CF2FFB">
        <w:rPr>
          <w:sz w:val="28"/>
          <w:szCs w:val="28"/>
        </w:rPr>
        <w:t xml:space="preserve">что свидетельствует </w:t>
      </w:r>
      <w:r w:rsidR="0087031B">
        <w:rPr>
          <w:sz w:val="28"/>
          <w:szCs w:val="28"/>
        </w:rPr>
        <w:t>о наличии</w:t>
      </w:r>
      <w:r w:rsidR="00CF2FFB">
        <w:rPr>
          <w:sz w:val="28"/>
          <w:szCs w:val="28"/>
        </w:rPr>
        <w:t xml:space="preserve"> оснований для взыскания с ответчика указанной задолженности, а соответственно – </w:t>
      </w:r>
      <w:r w:rsidR="00363D96">
        <w:rPr>
          <w:sz w:val="28"/>
          <w:szCs w:val="28"/>
        </w:rPr>
        <w:t xml:space="preserve">для </w:t>
      </w:r>
      <w:r w:rsidR="00CF2FFB">
        <w:rPr>
          <w:sz w:val="28"/>
          <w:szCs w:val="28"/>
        </w:rPr>
        <w:t>удовлетворения иска в указанной части.</w:t>
      </w:r>
    </w:p>
    <w:p w:rsidR="004719F0" w:rsidP="00076CF9">
      <w:pPr>
        <w:shd w:val="clear" w:color="auto" w:fill="FFFFFF"/>
        <w:ind w:firstLine="708"/>
        <w:jc w:val="both"/>
        <w:textAlignment w:val="baseline"/>
        <w:rPr>
          <w:sz w:val="28"/>
          <w:szCs w:val="28"/>
        </w:rPr>
      </w:pPr>
      <w:r>
        <w:rPr>
          <w:sz w:val="28"/>
          <w:szCs w:val="28"/>
        </w:rPr>
        <w:t xml:space="preserve">Доводы ответчика о том, что истцом не соблюдены требования досудебного </w:t>
      </w:r>
      <w:r w:rsidR="006F0210">
        <w:rPr>
          <w:sz w:val="28"/>
          <w:szCs w:val="28"/>
        </w:rPr>
        <w:t>урегулирования</w:t>
      </w:r>
      <w:r>
        <w:rPr>
          <w:sz w:val="28"/>
          <w:szCs w:val="28"/>
        </w:rPr>
        <w:t xml:space="preserve"> спора, </w:t>
      </w:r>
      <w:r>
        <w:rPr>
          <w:sz w:val="28"/>
          <w:szCs w:val="28"/>
        </w:rPr>
        <w:t xml:space="preserve">сочтены судом </w:t>
      </w:r>
      <w:r w:rsidR="00633DB7">
        <w:rPr>
          <w:sz w:val="28"/>
          <w:szCs w:val="28"/>
        </w:rPr>
        <w:t xml:space="preserve">необоснованными </w:t>
      </w:r>
      <w:r>
        <w:rPr>
          <w:sz w:val="28"/>
          <w:szCs w:val="28"/>
        </w:rPr>
        <w:t>ввиду следующего.</w:t>
      </w:r>
    </w:p>
    <w:p w:rsidR="00295FE7" w:rsidP="00076CF9">
      <w:pPr>
        <w:shd w:val="clear" w:color="auto" w:fill="FFFFFF"/>
        <w:ind w:firstLine="708"/>
        <w:jc w:val="both"/>
        <w:textAlignment w:val="baseline"/>
        <w:rPr>
          <w:sz w:val="28"/>
          <w:szCs w:val="28"/>
        </w:rPr>
      </w:pPr>
      <w:r>
        <w:rPr>
          <w:sz w:val="28"/>
          <w:szCs w:val="28"/>
        </w:rPr>
        <w:t xml:space="preserve">Согласно пункту 2 постановления </w:t>
      </w:r>
      <w:r w:rsidRPr="004719F0">
        <w:rPr>
          <w:sz w:val="28"/>
          <w:szCs w:val="28"/>
        </w:rPr>
        <w:t>Пленума Верховного Суда Р</w:t>
      </w:r>
      <w:r>
        <w:rPr>
          <w:sz w:val="28"/>
          <w:szCs w:val="28"/>
        </w:rPr>
        <w:t xml:space="preserve">оссийской </w:t>
      </w:r>
      <w:r w:rsidRPr="004719F0">
        <w:rPr>
          <w:sz w:val="28"/>
          <w:szCs w:val="28"/>
        </w:rPr>
        <w:t>Ф</w:t>
      </w:r>
      <w:r>
        <w:rPr>
          <w:sz w:val="28"/>
          <w:szCs w:val="28"/>
        </w:rPr>
        <w:t>едерации</w:t>
      </w:r>
      <w:r w:rsidRPr="004719F0">
        <w:rPr>
          <w:sz w:val="28"/>
          <w:szCs w:val="28"/>
        </w:rPr>
        <w:t xml:space="preserve"> от 22.06.2021</w:t>
      </w:r>
      <w:r>
        <w:rPr>
          <w:sz w:val="28"/>
          <w:szCs w:val="28"/>
        </w:rPr>
        <w:t xml:space="preserve"> г. №</w:t>
      </w:r>
      <w:r w:rsidRPr="004719F0">
        <w:rPr>
          <w:sz w:val="28"/>
          <w:szCs w:val="28"/>
        </w:rPr>
        <w:t xml:space="preserve"> 18 </w:t>
      </w:r>
      <w:r>
        <w:rPr>
          <w:sz w:val="28"/>
          <w:szCs w:val="28"/>
        </w:rPr>
        <w:t>«</w:t>
      </w:r>
      <w:r w:rsidRPr="004719F0">
        <w:rPr>
          <w:sz w:val="28"/>
          <w:szCs w:val="28"/>
        </w:rPr>
        <w:t xml:space="preserve">О некоторых вопросах досудебного урегулирования споров, рассматриваемых в порядке гражданского </w:t>
      </w:r>
      <w:r>
        <w:rPr>
          <w:sz w:val="28"/>
          <w:szCs w:val="28"/>
        </w:rPr>
        <w:t>и арбитражного судопроизводства» (далее – постановление Пленума № 18) в</w:t>
      </w:r>
      <w:r w:rsidRPr="009D2328">
        <w:rPr>
          <w:sz w:val="28"/>
          <w:szCs w:val="28"/>
        </w:rPr>
        <w:t xml:space="preserve"> гражданском судопроизводстве досудебный порядок урегулирования спора является обязательным только в случаях, предусмотренных федеральным законом (часть 4 статьи 3 ГПК РФ).</w:t>
      </w:r>
    </w:p>
    <w:p w:rsidR="004719F0" w:rsidP="00076CF9">
      <w:pPr>
        <w:shd w:val="clear" w:color="auto" w:fill="FFFFFF"/>
        <w:ind w:firstLine="708"/>
        <w:jc w:val="both"/>
        <w:textAlignment w:val="baseline"/>
        <w:rPr>
          <w:sz w:val="28"/>
          <w:szCs w:val="28"/>
        </w:rPr>
      </w:pPr>
      <w:r>
        <w:rPr>
          <w:sz w:val="28"/>
          <w:szCs w:val="28"/>
        </w:rPr>
        <w:t>Законодательство Российской Федерации не предусматривает обязательный порядок урегулирования спор</w:t>
      </w:r>
      <w:r w:rsidR="00295FE7">
        <w:rPr>
          <w:sz w:val="28"/>
          <w:szCs w:val="28"/>
        </w:rPr>
        <w:t>ов</w:t>
      </w:r>
      <w:r>
        <w:rPr>
          <w:sz w:val="28"/>
          <w:szCs w:val="28"/>
        </w:rPr>
        <w:t xml:space="preserve"> по взысканию задолженности по оплате взносов на капитальный ремонт общего имущества многоквартирн</w:t>
      </w:r>
      <w:r w:rsidR="005221E4">
        <w:rPr>
          <w:sz w:val="28"/>
          <w:szCs w:val="28"/>
        </w:rPr>
        <w:t>ых</w:t>
      </w:r>
      <w:r>
        <w:rPr>
          <w:sz w:val="28"/>
          <w:szCs w:val="28"/>
        </w:rPr>
        <w:t xml:space="preserve"> дом</w:t>
      </w:r>
      <w:r w:rsidR="005221E4">
        <w:rPr>
          <w:sz w:val="28"/>
          <w:szCs w:val="28"/>
        </w:rPr>
        <w:t>ов</w:t>
      </w:r>
      <w:r>
        <w:rPr>
          <w:sz w:val="28"/>
          <w:szCs w:val="28"/>
        </w:rPr>
        <w:t xml:space="preserve"> и пени за просрочку оплаты</w:t>
      </w:r>
      <w:r w:rsidR="00295FE7">
        <w:rPr>
          <w:sz w:val="28"/>
          <w:szCs w:val="28"/>
        </w:rPr>
        <w:t xml:space="preserve"> указанных </w:t>
      </w:r>
      <w:r>
        <w:rPr>
          <w:sz w:val="28"/>
          <w:szCs w:val="28"/>
        </w:rPr>
        <w:t xml:space="preserve">взносов. </w:t>
      </w:r>
      <w:r w:rsidR="00EC086B">
        <w:rPr>
          <w:sz w:val="28"/>
          <w:szCs w:val="28"/>
        </w:rPr>
        <w:t xml:space="preserve">Взносы на капитальный ремонт общего имущества многоквартирного дома, </w:t>
      </w:r>
      <w:r w:rsidR="00EC086B">
        <w:rPr>
          <w:sz w:val="28"/>
          <w:szCs w:val="28"/>
        </w:rPr>
        <w:t>согласно требований</w:t>
      </w:r>
      <w:r w:rsidR="00EC086B">
        <w:rPr>
          <w:sz w:val="28"/>
          <w:szCs w:val="28"/>
        </w:rPr>
        <w:t xml:space="preserve"> ст. 154 ЖК РФ, являются составной частью платы за жилое помещение для собственника </w:t>
      </w:r>
      <w:r w:rsidRPr="00EC086B" w:rsidR="00EC086B">
        <w:rPr>
          <w:sz w:val="28"/>
          <w:szCs w:val="28"/>
        </w:rPr>
        <w:t>помещения в многоквартирном доме</w:t>
      </w:r>
      <w:r w:rsidR="00EC086B">
        <w:rPr>
          <w:sz w:val="28"/>
          <w:szCs w:val="28"/>
        </w:rPr>
        <w:t xml:space="preserve"> и не являются обязательными платежами, вопреки ошибочному мнению ответчика.  </w:t>
      </w:r>
    </w:p>
    <w:p w:rsidR="00633DB7" w:rsidP="008161B4">
      <w:pPr>
        <w:shd w:val="clear" w:color="auto" w:fill="FFFFFF"/>
        <w:ind w:firstLine="708"/>
        <w:jc w:val="both"/>
        <w:textAlignment w:val="baseline"/>
        <w:rPr>
          <w:sz w:val="28"/>
          <w:szCs w:val="28"/>
        </w:rPr>
      </w:pPr>
      <w:r>
        <w:rPr>
          <w:sz w:val="28"/>
          <w:szCs w:val="28"/>
        </w:rPr>
        <w:t xml:space="preserve">Таким образом, доводы ответчика о том, что истцом не соблюдены требования досудебного </w:t>
      </w:r>
      <w:r w:rsidR="00E74E9C">
        <w:rPr>
          <w:sz w:val="28"/>
          <w:szCs w:val="28"/>
        </w:rPr>
        <w:t xml:space="preserve">порядка </w:t>
      </w:r>
      <w:r>
        <w:rPr>
          <w:sz w:val="28"/>
          <w:szCs w:val="28"/>
        </w:rPr>
        <w:t>урегулирования</w:t>
      </w:r>
      <w:r>
        <w:rPr>
          <w:sz w:val="28"/>
          <w:szCs w:val="28"/>
        </w:rPr>
        <w:t xml:space="preserve"> спора</w:t>
      </w:r>
      <w:r w:rsidR="00AD3324">
        <w:rPr>
          <w:sz w:val="28"/>
          <w:szCs w:val="28"/>
        </w:rPr>
        <w:t>,</w:t>
      </w:r>
      <w:r>
        <w:rPr>
          <w:sz w:val="28"/>
          <w:szCs w:val="28"/>
        </w:rPr>
        <w:t xml:space="preserve"> основаны на неверном толковании норм права.</w:t>
      </w:r>
    </w:p>
    <w:p w:rsidR="0064407B" w:rsidP="008161B4">
      <w:pPr>
        <w:shd w:val="clear" w:color="auto" w:fill="FFFFFF"/>
        <w:ind w:firstLine="708"/>
        <w:jc w:val="both"/>
        <w:textAlignment w:val="baseline"/>
        <w:rPr>
          <w:sz w:val="28"/>
          <w:szCs w:val="28"/>
        </w:rPr>
      </w:pPr>
      <w:r>
        <w:rPr>
          <w:sz w:val="28"/>
          <w:szCs w:val="28"/>
        </w:rPr>
        <w:t>Доводы ответчика о пропуске истцом срока исковой давности за период с 01.11.2021 г. сочтены судом необоснованными ввиду следующего.</w:t>
      </w:r>
    </w:p>
    <w:p w:rsidR="006C3C64" w:rsidRPr="006D4293" w:rsidP="006C3C64">
      <w:pPr>
        <w:shd w:val="clear" w:color="auto" w:fill="FFFFFF"/>
        <w:ind w:firstLine="708"/>
        <w:jc w:val="both"/>
        <w:textAlignment w:val="baseline"/>
        <w:rPr>
          <w:sz w:val="28"/>
          <w:szCs w:val="28"/>
        </w:rPr>
      </w:pPr>
      <w:r>
        <w:rPr>
          <w:sz w:val="28"/>
          <w:szCs w:val="28"/>
        </w:rPr>
        <w:t>В</w:t>
      </w:r>
      <w:r w:rsidRPr="006D4293">
        <w:rPr>
          <w:sz w:val="28"/>
          <w:szCs w:val="28"/>
        </w:rPr>
        <w:t xml:space="preserve"> соответствии со ст. 195 ГК РФ исковой давностью признается срок для защиты права по иску лица, право которого нарушено.</w:t>
      </w:r>
    </w:p>
    <w:p w:rsidR="006C3C64" w:rsidRPr="006D4293" w:rsidP="006C3C64">
      <w:pPr>
        <w:shd w:val="clear" w:color="auto" w:fill="FFFFFF"/>
        <w:ind w:firstLine="708"/>
        <w:jc w:val="both"/>
        <w:textAlignment w:val="baseline"/>
        <w:rPr>
          <w:sz w:val="28"/>
          <w:szCs w:val="28"/>
        </w:rPr>
      </w:pPr>
      <w:r w:rsidRPr="006D4293">
        <w:rPr>
          <w:sz w:val="28"/>
          <w:szCs w:val="28"/>
        </w:rPr>
        <w:t>Статьей 196 ГК РФ предусмотрено, что общий срок исковой давности составляет три года со дня, определяемого в соответствии со статьей 200 настоящего Кодекса.</w:t>
      </w:r>
    </w:p>
    <w:p w:rsidR="006C3C64" w:rsidRPr="006D4293" w:rsidP="006C3C64">
      <w:pPr>
        <w:shd w:val="clear" w:color="auto" w:fill="FFFFFF"/>
        <w:ind w:firstLine="708"/>
        <w:jc w:val="both"/>
        <w:textAlignment w:val="baseline"/>
        <w:rPr>
          <w:sz w:val="28"/>
          <w:szCs w:val="28"/>
        </w:rPr>
      </w:pPr>
      <w:r w:rsidRPr="006D4293">
        <w:rPr>
          <w:sz w:val="28"/>
          <w:szCs w:val="28"/>
        </w:rPr>
        <w:t>В соответствии с ч. 1 ст. 200 ГК РФ</w:t>
      </w:r>
      <w:r>
        <w:rPr>
          <w:sz w:val="28"/>
          <w:szCs w:val="28"/>
        </w:rPr>
        <w:t>,</w:t>
      </w:r>
      <w:r w:rsidRPr="006D4293">
        <w:rPr>
          <w:sz w:val="28"/>
          <w:szCs w:val="28"/>
        </w:rPr>
        <w:t xml:space="preserve"> если законом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w:t>
      </w:r>
    </w:p>
    <w:p w:rsidR="006C3C64" w:rsidRPr="006D4293" w:rsidP="006C3C64">
      <w:pPr>
        <w:shd w:val="clear" w:color="auto" w:fill="FFFFFF"/>
        <w:ind w:firstLine="708"/>
        <w:jc w:val="both"/>
        <w:textAlignment w:val="baseline"/>
        <w:rPr>
          <w:sz w:val="28"/>
          <w:szCs w:val="28"/>
        </w:rPr>
      </w:pPr>
      <w:r w:rsidRPr="006D4293">
        <w:rPr>
          <w:sz w:val="28"/>
          <w:szCs w:val="28"/>
        </w:rPr>
        <w:t xml:space="preserve">По смыслу пункта 1 статьи 200 ГК РФ течение срока давности по иску, вытекающему из нарушения одной стороной договора условия об оплате товара (работ, услуг) по частям, начинается в отношении каждой отдельной части. </w:t>
      </w:r>
      <w:r w:rsidRPr="006D4293">
        <w:rPr>
          <w:sz w:val="28"/>
          <w:szCs w:val="28"/>
        </w:rPr>
        <w:t>Срок давности по искам о просроченных повременных платежах (проценты за пользование заемными средствами, арендная плата и т.п.) исчисляется отдельно по каждому просроченному платежу (пункт 24 постановления Пленума Верховного Суда РФ от 29.09.2015 г. № 43 «О некоторых вопросах, связанных с применением норм Гражданского кодекса Российской Федерации об исковой давности» (далее – постановление Пленума № 43)).</w:t>
      </w:r>
    </w:p>
    <w:p w:rsidR="006C3C64" w:rsidP="006C3C64">
      <w:pPr>
        <w:shd w:val="clear" w:color="auto" w:fill="FFFFFF"/>
        <w:ind w:firstLine="708"/>
        <w:jc w:val="both"/>
        <w:textAlignment w:val="baseline"/>
        <w:rPr>
          <w:sz w:val="28"/>
          <w:szCs w:val="28"/>
        </w:rPr>
      </w:pPr>
      <w:r w:rsidRPr="006D4293">
        <w:rPr>
          <w:sz w:val="28"/>
          <w:szCs w:val="28"/>
        </w:rPr>
        <w:t xml:space="preserve">Согласно </w:t>
      </w:r>
      <w:r>
        <w:rPr>
          <w:sz w:val="28"/>
          <w:szCs w:val="28"/>
        </w:rPr>
        <w:t>ч. 2 ст. 11.1 Закона № 48-ЗРК/2014 у</w:t>
      </w:r>
      <w:r w:rsidRPr="00AF51DD">
        <w:rPr>
          <w:sz w:val="28"/>
          <w:szCs w:val="28"/>
        </w:rPr>
        <w:t>плата взносов на капитальный ремонт осуществляется собственниками помещений в многоквартирных домах ежемесячно до двадцатого числа месяца, следующего за расчетным периодом, за который производится оплата</w:t>
      </w:r>
      <w:r w:rsidRPr="0096316C">
        <w:rPr>
          <w:sz w:val="28"/>
          <w:szCs w:val="28"/>
        </w:rPr>
        <w:t>.</w:t>
      </w:r>
    </w:p>
    <w:p w:rsidR="006C3C64" w:rsidRPr="006D4293" w:rsidP="006C3C64">
      <w:pPr>
        <w:shd w:val="clear" w:color="auto" w:fill="FFFFFF"/>
        <w:ind w:firstLine="708"/>
        <w:jc w:val="both"/>
        <w:textAlignment w:val="baseline"/>
        <w:rPr>
          <w:sz w:val="28"/>
          <w:szCs w:val="28"/>
        </w:rPr>
      </w:pPr>
      <w:r w:rsidRPr="006D4293">
        <w:rPr>
          <w:sz w:val="28"/>
          <w:szCs w:val="28"/>
        </w:rPr>
        <w:t xml:space="preserve">Таким образом, срок исковой давности по требованиям о взыскании задолженности за </w:t>
      </w:r>
      <w:r>
        <w:rPr>
          <w:sz w:val="28"/>
          <w:szCs w:val="28"/>
        </w:rPr>
        <w:t>ноябрь</w:t>
      </w:r>
      <w:r w:rsidRPr="006D4293">
        <w:rPr>
          <w:sz w:val="28"/>
          <w:szCs w:val="28"/>
        </w:rPr>
        <w:t xml:space="preserve"> 202</w:t>
      </w:r>
      <w:r>
        <w:rPr>
          <w:sz w:val="28"/>
          <w:szCs w:val="28"/>
        </w:rPr>
        <w:t>1</w:t>
      </w:r>
      <w:r w:rsidRPr="006D4293">
        <w:rPr>
          <w:sz w:val="28"/>
          <w:szCs w:val="28"/>
        </w:rPr>
        <w:t xml:space="preserve"> г. начинает течь с </w:t>
      </w:r>
      <w:r>
        <w:rPr>
          <w:sz w:val="28"/>
          <w:szCs w:val="28"/>
        </w:rPr>
        <w:t>2</w:t>
      </w:r>
      <w:r w:rsidRPr="006D4293">
        <w:rPr>
          <w:sz w:val="28"/>
          <w:szCs w:val="28"/>
        </w:rPr>
        <w:t>1.</w:t>
      </w:r>
      <w:r>
        <w:rPr>
          <w:sz w:val="28"/>
          <w:szCs w:val="28"/>
        </w:rPr>
        <w:t>12.2021</w:t>
      </w:r>
      <w:r w:rsidRPr="006D4293">
        <w:rPr>
          <w:sz w:val="28"/>
          <w:szCs w:val="28"/>
        </w:rPr>
        <w:t xml:space="preserve"> г. и истекает      </w:t>
      </w:r>
      <w:r>
        <w:rPr>
          <w:sz w:val="28"/>
          <w:szCs w:val="28"/>
        </w:rPr>
        <w:t>20.12.2024</w:t>
      </w:r>
      <w:r w:rsidRPr="006D4293">
        <w:rPr>
          <w:sz w:val="28"/>
          <w:szCs w:val="28"/>
        </w:rPr>
        <w:t xml:space="preserve"> г. и так далее. </w:t>
      </w:r>
    </w:p>
    <w:p w:rsidR="006C3C64" w:rsidRPr="00B1361F" w:rsidP="006C3C64">
      <w:pPr>
        <w:shd w:val="clear" w:color="auto" w:fill="FFFFFF"/>
        <w:ind w:firstLine="708"/>
        <w:jc w:val="both"/>
        <w:textAlignment w:val="baseline"/>
        <w:rPr>
          <w:sz w:val="28"/>
          <w:szCs w:val="28"/>
        </w:rPr>
      </w:pPr>
      <w:r w:rsidRPr="006D4293">
        <w:rPr>
          <w:sz w:val="28"/>
          <w:szCs w:val="28"/>
        </w:rPr>
        <w:t xml:space="preserve">Истец просит взыскать с ответчика задолженность за период с </w:t>
      </w:r>
      <w:r>
        <w:rPr>
          <w:sz w:val="28"/>
          <w:szCs w:val="28"/>
        </w:rPr>
        <w:t>21.12.2021</w:t>
      </w:r>
      <w:r w:rsidRPr="006D4293">
        <w:rPr>
          <w:sz w:val="28"/>
          <w:szCs w:val="28"/>
        </w:rPr>
        <w:t xml:space="preserve"> г. по </w:t>
      </w:r>
      <w:r>
        <w:rPr>
          <w:sz w:val="28"/>
          <w:szCs w:val="28"/>
        </w:rPr>
        <w:t>30.04.2025</w:t>
      </w:r>
      <w:r w:rsidRPr="006D4293">
        <w:rPr>
          <w:sz w:val="28"/>
          <w:szCs w:val="28"/>
        </w:rPr>
        <w:t xml:space="preserve"> г. включительно. С настоящим иском истец обратился в суд </w:t>
      </w:r>
      <w:r>
        <w:rPr>
          <w:sz w:val="28"/>
          <w:szCs w:val="28"/>
        </w:rPr>
        <w:t>03.07</w:t>
      </w:r>
      <w:r w:rsidRPr="00B1361F">
        <w:rPr>
          <w:sz w:val="28"/>
          <w:szCs w:val="28"/>
        </w:rPr>
        <w:t xml:space="preserve">.2025 г., о чем свидетельствует штамп на </w:t>
      </w:r>
      <w:r>
        <w:rPr>
          <w:sz w:val="28"/>
          <w:szCs w:val="28"/>
        </w:rPr>
        <w:t>конверте (</w:t>
      </w:r>
      <w:r w:rsidRPr="00C42E40">
        <w:rPr>
          <w:sz w:val="28"/>
          <w:szCs w:val="28"/>
        </w:rPr>
        <w:t>л.д.16а</w:t>
      </w:r>
      <w:r>
        <w:rPr>
          <w:sz w:val="28"/>
          <w:szCs w:val="28"/>
        </w:rPr>
        <w:t>)</w:t>
      </w:r>
      <w:r w:rsidRPr="00B1361F">
        <w:rPr>
          <w:sz w:val="28"/>
          <w:szCs w:val="28"/>
        </w:rPr>
        <w:t>.</w:t>
      </w:r>
    </w:p>
    <w:p w:rsidR="006C3C64" w:rsidP="003D6FD9">
      <w:pPr>
        <w:shd w:val="clear" w:color="auto" w:fill="FFFFFF"/>
        <w:ind w:firstLine="708"/>
        <w:jc w:val="both"/>
        <w:textAlignment w:val="baseline"/>
        <w:rPr>
          <w:sz w:val="28"/>
          <w:szCs w:val="28"/>
        </w:rPr>
      </w:pPr>
      <w:r w:rsidRPr="006D4293">
        <w:rPr>
          <w:sz w:val="28"/>
          <w:szCs w:val="28"/>
        </w:rPr>
        <w:t xml:space="preserve">Мировым судьей установлено, что </w:t>
      </w:r>
      <w:r w:rsidR="003D6FD9">
        <w:rPr>
          <w:sz w:val="28"/>
          <w:szCs w:val="28"/>
        </w:rPr>
        <w:t>19.12.2024</w:t>
      </w:r>
      <w:r w:rsidRPr="006D4293">
        <w:rPr>
          <w:sz w:val="28"/>
          <w:szCs w:val="28"/>
        </w:rPr>
        <w:t xml:space="preserve"> г. </w:t>
      </w:r>
      <w:r>
        <w:rPr>
          <w:sz w:val="28"/>
          <w:szCs w:val="28"/>
        </w:rPr>
        <w:t>НО «РФ КРМД РК» обратила</w:t>
      </w:r>
      <w:r w:rsidRPr="006D4293">
        <w:rPr>
          <w:sz w:val="28"/>
          <w:szCs w:val="28"/>
        </w:rPr>
        <w:t>сь к миро</w:t>
      </w:r>
      <w:r>
        <w:rPr>
          <w:sz w:val="28"/>
          <w:szCs w:val="28"/>
        </w:rPr>
        <w:t xml:space="preserve">вому судье судебного участка № </w:t>
      </w:r>
      <w:r w:rsidR="003D6FD9">
        <w:rPr>
          <w:sz w:val="28"/>
          <w:szCs w:val="28"/>
        </w:rPr>
        <w:t>8</w:t>
      </w:r>
      <w:r w:rsidRPr="006D4293">
        <w:rPr>
          <w:sz w:val="28"/>
          <w:szCs w:val="28"/>
        </w:rPr>
        <w:t xml:space="preserve"> Киевского судебного района г. Симферополя с заявлением о вынесении судебного приказа о взыскании с </w:t>
      </w:r>
      <w:r w:rsidR="003D6FD9">
        <w:rPr>
          <w:sz w:val="28"/>
          <w:szCs w:val="28"/>
        </w:rPr>
        <w:t>Иршко</w:t>
      </w:r>
      <w:r w:rsidR="003D6FD9">
        <w:rPr>
          <w:sz w:val="28"/>
          <w:szCs w:val="28"/>
        </w:rPr>
        <w:t xml:space="preserve"> Е.А</w:t>
      </w:r>
      <w:r w:rsidRPr="006D4293">
        <w:rPr>
          <w:sz w:val="28"/>
          <w:szCs w:val="28"/>
        </w:rPr>
        <w:t xml:space="preserve">. задолженности </w:t>
      </w:r>
      <w:r>
        <w:rPr>
          <w:sz w:val="28"/>
          <w:szCs w:val="28"/>
        </w:rPr>
        <w:t xml:space="preserve">по </w:t>
      </w:r>
      <w:r w:rsidR="003D6FD9">
        <w:rPr>
          <w:sz w:val="28"/>
          <w:szCs w:val="28"/>
        </w:rPr>
        <w:t>у</w:t>
      </w:r>
      <w:r>
        <w:rPr>
          <w:sz w:val="28"/>
          <w:szCs w:val="28"/>
        </w:rPr>
        <w:t xml:space="preserve">плате взносов на капитальный ремонт общего </w:t>
      </w:r>
      <w:r w:rsidR="00CB28BD">
        <w:rPr>
          <w:sz w:val="28"/>
          <w:szCs w:val="28"/>
        </w:rPr>
        <w:t xml:space="preserve">имущества </w:t>
      </w:r>
      <w:r>
        <w:rPr>
          <w:sz w:val="28"/>
          <w:szCs w:val="28"/>
        </w:rPr>
        <w:t>многоквартирного жилого дома</w:t>
      </w:r>
      <w:r w:rsidRPr="006D4293">
        <w:rPr>
          <w:sz w:val="28"/>
          <w:szCs w:val="28"/>
        </w:rPr>
        <w:t xml:space="preserve">, что подтверждается </w:t>
      </w:r>
      <w:r w:rsidR="003D6FD9">
        <w:rPr>
          <w:sz w:val="28"/>
          <w:szCs w:val="28"/>
        </w:rPr>
        <w:t>информацией с</w:t>
      </w:r>
      <w:r w:rsidRPr="006D4293">
        <w:rPr>
          <w:sz w:val="28"/>
          <w:szCs w:val="28"/>
        </w:rPr>
        <w:t xml:space="preserve"> сайта мировых судей Республики Крым</w:t>
      </w:r>
      <w:r w:rsidR="003D6FD9">
        <w:rPr>
          <w:sz w:val="28"/>
          <w:szCs w:val="28"/>
        </w:rPr>
        <w:t xml:space="preserve"> по материалам № </w:t>
      </w:r>
      <w:r w:rsidRPr="003D6FD9" w:rsidR="003D6FD9">
        <w:rPr>
          <w:sz w:val="28"/>
          <w:szCs w:val="28"/>
        </w:rPr>
        <w:t>М-3105/8/2024</w:t>
      </w:r>
      <w:r w:rsidRPr="006D4293">
        <w:rPr>
          <w:sz w:val="28"/>
          <w:szCs w:val="28"/>
        </w:rPr>
        <w:t>.</w:t>
      </w:r>
    </w:p>
    <w:p w:rsidR="00212D26" w:rsidP="00212D26">
      <w:pPr>
        <w:shd w:val="clear" w:color="auto" w:fill="FFFFFF"/>
        <w:ind w:firstLine="708"/>
        <w:jc w:val="both"/>
        <w:textAlignment w:val="baseline"/>
        <w:rPr>
          <w:sz w:val="28"/>
          <w:szCs w:val="28"/>
        </w:rPr>
      </w:pPr>
      <w:r>
        <w:rPr>
          <w:sz w:val="28"/>
          <w:szCs w:val="28"/>
        </w:rPr>
        <w:t xml:space="preserve">26.12.2024 г. мировым судьей судебного участка № 8 Киевского судебного района г. Симферополя Республики Крым вынесен судебный приказ о взыскании с должника </w:t>
      </w:r>
      <w:r>
        <w:rPr>
          <w:sz w:val="28"/>
          <w:szCs w:val="28"/>
        </w:rPr>
        <w:t>Иршко</w:t>
      </w:r>
      <w:r>
        <w:rPr>
          <w:sz w:val="28"/>
          <w:szCs w:val="28"/>
        </w:rPr>
        <w:t xml:space="preserve"> Е.А. в пользу Некоммерческой организации «Региональный фонд капитального ремонта многоквартирных домов Республики Крым» задолженности по оплате взносов на капитальный ремонт общего </w:t>
      </w:r>
      <w:r w:rsidR="0038790F">
        <w:rPr>
          <w:sz w:val="28"/>
          <w:szCs w:val="28"/>
        </w:rPr>
        <w:t xml:space="preserve">имущества </w:t>
      </w:r>
      <w:r>
        <w:rPr>
          <w:sz w:val="28"/>
          <w:szCs w:val="28"/>
        </w:rPr>
        <w:t xml:space="preserve">многоквартирного жилого дома по адресу: </w:t>
      </w:r>
      <w:r w:rsidR="00BD5819">
        <w:rPr>
          <w:sz w:val="28"/>
          <w:szCs w:val="28"/>
        </w:rPr>
        <w:t>…………</w:t>
      </w:r>
      <w:r>
        <w:rPr>
          <w:sz w:val="28"/>
          <w:szCs w:val="28"/>
        </w:rPr>
        <w:t>, за период с 01.09.2016 г. по 30.09.2024 г. в размере</w:t>
      </w:r>
      <w:r>
        <w:rPr>
          <w:sz w:val="28"/>
          <w:szCs w:val="28"/>
        </w:rPr>
        <w:t xml:space="preserve"> </w:t>
      </w:r>
      <w:r w:rsidR="003B4FF7">
        <w:rPr>
          <w:sz w:val="28"/>
          <w:szCs w:val="28"/>
        </w:rPr>
        <w:t xml:space="preserve">         </w:t>
      </w:r>
      <w:r>
        <w:rPr>
          <w:sz w:val="28"/>
          <w:szCs w:val="28"/>
        </w:rPr>
        <w:t xml:space="preserve">39 149,53 руб., а также расходов по уплате государственной пошлины в размере </w:t>
      </w:r>
      <w:r w:rsidR="003B4FF7">
        <w:rPr>
          <w:sz w:val="28"/>
          <w:szCs w:val="28"/>
        </w:rPr>
        <w:t xml:space="preserve">         </w:t>
      </w:r>
      <w:r>
        <w:rPr>
          <w:sz w:val="28"/>
          <w:szCs w:val="28"/>
        </w:rPr>
        <w:t xml:space="preserve">2 000,00 руб. </w:t>
      </w:r>
    </w:p>
    <w:p w:rsidR="00212D26" w:rsidP="00212D26">
      <w:pPr>
        <w:shd w:val="clear" w:color="auto" w:fill="FFFFFF"/>
        <w:ind w:firstLine="708"/>
        <w:jc w:val="both"/>
        <w:textAlignment w:val="baseline"/>
        <w:rPr>
          <w:sz w:val="28"/>
          <w:szCs w:val="28"/>
        </w:rPr>
      </w:pPr>
      <w:r>
        <w:rPr>
          <w:sz w:val="28"/>
          <w:szCs w:val="28"/>
        </w:rPr>
        <w:t xml:space="preserve">Определением мирового судьи судебного участка № 8 Киевского судебного района г. Симферополя Республики Крым от 28.01.2025 г. по делу </w:t>
      </w:r>
      <w:r w:rsidR="00113F71">
        <w:rPr>
          <w:sz w:val="28"/>
          <w:szCs w:val="28"/>
        </w:rPr>
        <w:t xml:space="preserve">                                 </w:t>
      </w:r>
      <w:r>
        <w:rPr>
          <w:sz w:val="28"/>
          <w:szCs w:val="28"/>
        </w:rPr>
        <w:t>№ 2-8-2242/2024 (М-3105/8/2024) вышеуказанный судебный приказ отменен в</w:t>
      </w:r>
      <w:r w:rsidR="006A45D7">
        <w:rPr>
          <w:sz w:val="28"/>
          <w:szCs w:val="28"/>
        </w:rPr>
        <w:t xml:space="preserve"> связи с поступлением возражений</w:t>
      </w:r>
      <w:r>
        <w:rPr>
          <w:sz w:val="28"/>
          <w:szCs w:val="28"/>
        </w:rPr>
        <w:t xml:space="preserve"> должника относительно его исполнения (л.д.14)</w:t>
      </w:r>
    </w:p>
    <w:p w:rsidR="006C3C64" w:rsidRPr="006D4293" w:rsidP="006C3C64">
      <w:pPr>
        <w:shd w:val="clear" w:color="auto" w:fill="FFFFFF"/>
        <w:ind w:firstLine="708"/>
        <w:jc w:val="both"/>
        <w:textAlignment w:val="baseline"/>
        <w:rPr>
          <w:sz w:val="28"/>
          <w:szCs w:val="28"/>
        </w:rPr>
      </w:pPr>
      <w:r w:rsidRPr="006D4293">
        <w:rPr>
          <w:sz w:val="28"/>
          <w:szCs w:val="28"/>
        </w:rPr>
        <w:t>В соответствии с ч. 1 ст. 204 ГК РФ срок исковой давности не течет со дня обращения в суд в установленном порядке за защитой нарушенного права на протяжении всего времени, пока осуществляется судебная защита нарушенного права.</w:t>
      </w:r>
    </w:p>
    <w:p w:rsidR="006C3C64" w:rsidRPr="006D4293" w:rsidP="006C3C64">
      <w:pPr>
        <w:shd w:val="clear" w:color="auto" w:fill="FFFFFF"/>
        <w:ind w:firstLine="708"/>
        <w:jc w:val="both"/>
        <w:textAlignment w:val="baseline"/>
        <w:rPr>
          <w:sz w:val="28"/>
          <w:szCs w:val="28"/>
        </w:rPr>
      </w:pPr>
      <w:r w:rsidRPr="006D4293">
        <w:rPr>
          <w:sz w:val="28"/>
          <w:szCs w:val="28"/>
        </w:rPr>
        <w:t>Пунктом 17 постановления Пленума № 43 установлено, что в силу пункта 1 статьи 204 ГК РФ срок исковой давности не течет с момента обращения за судебной защитой, в том числе со дня подачи заявления о вынесении судебного приказа либо обращения в третейский суд, если такое заявление было принято к производству.</w:t>
      </w:r>
    </w:p>
    <w:p w:rsidR="006C3C64" w:rsidRPr="006D4293" w:rsidP="006C3C64">
      <w:pPr>
        <w:shd w:val="clear" w:color="auto" w:fill="FFFFFF"/>
        <w:ind w:firstLine="708"/>
        <w:jc w:val="both"/>
        <w:textAlignment w:val="baseline"/>
        <w:rPr>
          <w:sz w:val="28"/>
          <w:szCs w:val="28"/>
        </w:rPr>
      </w:pPr>
      <w:r w:rsidRPr="006D4293">
        <w:rPr>
          <w:sz w:val="28"/>
          <w:szCs w:val="28"/>
        </w:rPr>
        <w:t>Днем обращения в суд считается день, когда исковое заявление сдано в организацию почтовой связи либо подано непосредственно в суд, в том числе путем заполнения в установленном порядке формы, размещенной на официальном сайте суда в сети «Интернет».</w:t>
      </w:r>
    </w:p>
    <w:p w:rsidR="006C3C64" w:rsidRPr="006D4293" w:rsidP="006C3C64">
      <w:pPr>
        <w:shd w:val="clear" w:color="auto" w:fill="FFFFFF"/>
        <w:ind w:firstLine="708"/>
        <w:jc w:val="both"/>
        <w:textAlignment w:val="baseline"/>
        <w:rPr>
          <w:sz w:val="28"/>
          <w:szCs w:val="28"/>
        </w:rPr>
      </w:pPr>
      <w:r w:rsidRPr="006D4293">
        <w:rPr>
          <w:sz w:val="28"/>
          <w:szCs w:val="28"/>
        </w:rPr>
        <w:t xml:space="preserve">В соответствии с п. 18 постановления Пленума № 43 по смыслу статьи 204 ГК РФ начавшееся до предъявления иска течение срока исковой давности продолжается лишь в случаях оставления заявления без рассмотрения либо прекращения производства по делу по основаниям, предусмотренным абзацем вторым статьи 220 ГПК РФ, пунктом 1 части 1 статьи 150 АПК РФ, с момента </w:t>
      </w:r>
      <w:r w:rsidRPr="006D4293">
        <w:rPr>
          <w:sz w:val="28"/>
          <w:szCs w:val="28"/>
        </w:rPr>
        <w:t>вступления в силу соответствующего определения суда</w:t>
      </w:r>
      <w:r w:rsidRPr="006D4293">
        <w:rPr>
          <w:sz w:val="28"/>
          <w:szCs w:val="28"/>
        </w:rPr>
        <w:t xml:space="preserve"> либо отмены судебного приказа.</w:t>
      </w:r>
    </w:p>
    <w:p w:rsidR="006C3C64" w:rsidRPr="006D4293" w:rsidP="006C3C64">
      <w:pPr>
        <w:shd w:val="clear" w:color="auto" w:fill="FFFFFF"/>
        <w:ind w:firstLine="708"/>
        <w:jc w:val="both"/>
        <w:textAlignment w:val="baseline"/>
        <w:rPr>
          <w:sz w:val="28"/>
          <w:szCs w:val="28"/>
        </w:rPr>
      </w:pPr>
      <w:r w:rsidRPr="006D4293">
        <w:rPr>
          <w:sz w:val="28"/>
          <w:szCs w:val="28"/>
        </w:rPr>
        <w:t xml:space="preserve">В случае прекращения производства по делу по указанным выше основаниям, а также в случае отмены судебного приказа, если </w:t>
      </w:r>
      <w:r w:rsidRPr="006D4293">
        <w:rPr>
          <w:sz w:val="28"/>
          <w:szCs w:val="28"/>
        </w:rPr>
        <w:t>неистекшая</w:t>
      </w:r>
      <w:r w:rsidRPr="006D4293">
        <w:rPr>
          <w:sz w:val="28"/>
          <w:szCs w:val="28"/>
        </w:rPr>
        <w:t xml:space="preserve"> часть срока исковой давности составляет менее шести месяцев, она удлиняется до шести месяцев (пункт 1 статьи 6, пункт 3 статьи 204 ГК РФ).</w:t>
      </w:r>
    </w:p>
    <w:p w:rsidR="008B396C" w:rsidRPr="006D4293" w:rsidP="008B396C">
      <w:pPr>
        <w:shd w:val="clear" w:color="auto" w:fill="FFFFFF"/>
        <w:ind w:firstLine="708"/>
        <w:jc w:val="both"/>
        <w:textAlignment w:val="baseline"/>
        <w:rPr>
          <w:sz w:val="28"/>
          <w:szCs w:val="28"/>
        </w:rPr>
      </w:pPr>
      <w:r w:rsidRPr="006D4293">
        <w:rPr>
          <w:sz w:val="28"/>
          <w:szCs w:val="28"/>
        </w:rPr>
        <w:t xml:space="preserve">В период времени с </w:t>
      </w:r>
      <w:r w:rsidR="00CB28BD">
        <w:rPr>
          <w:sz w:val="28"/>
          <w:szCs w:val="28"/>
        </w:rPr>
        <w:t>19</w:t>
      </w:r>
      <w:r>
        <w:rPr>
          <w:sz w:val="28"/>
          <w:szCs w:val="28"/>
        </w:rPr>
        <w:t>.12</w:t>
      </w:r>
      <w:r w:rsidRPr="006D4293">
        <w:rPr>
          <w:sz w:val="28"/>
          <w:szCs w:val="28"/>
        </w:rPr>
        <w:t xml:space="preserve">.2024 г. по </w:t>
      </w:r>
      <w:r>
        <w:rPr>
          <w:sz w:val="28"/>
          <w:szCs w:val="28"/>
        </w:rPr>
        <w:t>28.01.2025</w:t>
      </w:r>
      <w:r w:rsidRPr="006D4293">
        <w:rPr>
          <w:sz w:val="28"/>
          <w:szCs w:val="28"/>
        </w:rPr>
        <w:t xml:space="preserve"> г., то есть со дня</w:t>
      </w:r>
      <w:r w:rsidR="00CB28BD">
        <w:rPr>
          <w:sz w:val="28"/>
          <w:szCs w:val="28"/>
        </w:rPr>
        <w:t xml:space="preserve"> обращения в суд с</w:t>
      </w:r>
      <w:r w:rsidRPr="006D4293">
        <w:rPr>
          <w:sz w:val="28"/>
          <w:szCs w:val="28"/>
        </w:rPr>
        <w:t xml:space="preserve"> </w:t>
      </w:r>
      <w:r w:rsidRPr="006D4293" w:rsidR="00CB28BD">
        <w:rPr>
          <w:sz w:val="28"/>
          <w:szCs w:val="28"/>
        </w:rPr>
        <w:t xml:space="preserve">заявлением о вынесении судебного приказа о взыскании с </w:t>
      </w:r>
      <w:r w:rsidR="00CB28BD">
        <w:rPr>
          <w:sz w:val="28"/>
          <w:szCs w:val="28"/>
        </w:rPr>
        <w:t>Иршко</w:t>
      </w:r>
      <w:r w:rsidR="00CB28BD">
        <w:rPr>
          <w:sz w:val="28"/>
          <w:szCs w:val="28"/>
        </w:rPr>
        <w:t xml:space="preserve"> Е.А</w:t>
      </w:r>
      <w:r w:rsidRPr="006D4293" w:rsidR="00CB28BD">
        <w:rPr>
          <w:sz w:val="28"/>
          <w:szCs w:val="28"/>
        </w:rPr>
        <w:t xml:space="preserve">. задолженности </w:t>
      </w:r>
      <w:r w:rsidR="00C5273E">
        <w:rPr>
          <w:sz w:val="28"/>
          <w:szCs w:val="28"/>
        </w:rPr>
        <w:t>д</w:t>
      </w:r>
      <w:r w:rsidRPr="006D4293">
        <w:rPr>
          <w:sz w:val="28"/>
          <w:szCs w:val="28"/>
        </w:rPr>
        <w:t>о дня отмены</w:t>
      </w:r>
      <w:r w:rsidR="00CB28BD">
        <w:rPr>
          <w:sz w:val="28"/>
          <w:szCs w:val="28"/>
        </w:rPr>
        <w:t xml:space="preserve"> судебного приказа по </w:t>
      </w:r>
      <w:r w:rsidR="00C5273E">
        <w:rPr>
          <w:sz w:val="28"/>
          <w:szCs w:val="28"/>
        </w:rPr>
        <w:t xml:space="preserve">указанному </w:t>
      </w:r>
      <w:r w:rsidR="00CB28BD">
        <w:rPr>
          <w:sz w:val="28"/>
          <w:szCs w:val="28"/>
        </w:rPr>
        <w:t>заявлению</w:t>
      </w:r>
      <w:r w:rsidRPr="006D4293">
        <w:rPr>
          <w:sz w:val="28"/>
          <w:szCs w:val="28"/>
        </w:rPr>
        <w:t xml:space="preserve">, срок исковой давности не течёт.      </w:t>
      </w:r>
    </w:p>
    <w:p w:rsidR="006C3C64" w:rsidRPr="006D4293" w:rsidP="008B396C">
      <w:pPr>
        <w:shd w:val="clear" w:color="auto" w:fill="FFFFFF"/>
        <w:ind w:firstLine="708"/>
        <w:jc w:val="both"/>
        <w:textAlignment w:val="baseline"/>
        <w:rPr>
          <w:sz w:val="28"/>
          <w:szCs w:val="28"/>
        </w:rPr>
      </w:pPr>
      <w:r w:rsidRPr="006D4293">
        <w:rPr>
          <w:sz w:val="28"/>
          <w:szCs w:val="28"/>
        </w:rPr>
        <w:t xml:space="preserve">Принимая во внимание, что истец обратился в суд </w:t>
      </w:r>
      <w:r>
        <w:rPr>
          <w:sz w:val="28"/>
          <w:szCs w:val="28"/>
        </w:rPr>
        <w:t>03.07.2025</w:t>
      </w:r>
      <w:r w:rsidRPr="006D4293">
        <w:rPr>
          <w:sz w:val="28"/>
          <w:szCs w:val="28"/>
        </w:rPr>
        <w:t xml:space="preserve"> г., с учетом периода времени приостановления течения срока исковой давности в связи с вынесением судебного приказа, </w:t>
      </w:r>
      <w:r>
        <w:rPr>
          <w:sz w:val="28"/>
          <w:szCs w:val="28"/>
        </w:rPr>
        <w:t xml:space="preserve">а также учитывая, что с момента отмены судебного приказа до подачи искового заявления не прошло шесть месяцев,  </w:t>
      </w:r>
      <w:r w:rsidRPr="006D4293">
        <w:rPr>
          <w:sz w:val="28"/>
          <w:szCs w:val="28"/>
        </w:rPr>
        <w:t xml:space="preserve">трехлетний срок исковой давности начал течь </w:t>
      </w:r>
      <w:r w:rsidRPr="00CB28BD">
        <w:rPr>
          <w:sz w:val="28"/>
          <w:szCs w:val="28"/>
        </w:rPr>
        <w:t xml:space="preserve">с </w:t>
      </w:r>
      <w:r w:rsidRPr="00CB28BD" w:rsidR="00CB28BD">
        <w:rPr>
          <w:sz w:val="28"/>
          <w:szCs w:val="28"/>
        </w:rPr>
        <w:t>19</w:t>
      </w:r>
      <w:r w:rsidRPr="00CB28BD" w:rsidR="00DD4480">
        <w:rPr>
          <w:sz w:val="28"/>
          <w:szCs w:val="28"/>
        </w:rPr>
        <w:t>.12.2021</w:t>
      </w:r>
      <w:r w:rsidRPr="00CB28BD">
        <w:rPr>
          <w:sz w:val="28"/>
          <w:szCs w:val="28"/>
        </w:rPr>
        <w:t xml:space="preserve"> г</w:t>
      </w:r>
      <w:r w:rsidRPr="00CB28BD">
        <w:rPr>
          <w:sz w:val="28"/>
          <w:szCs w:val="28"/>
        </w:rPr>
        <w:t>.</w:t>
      </w:r>
      <w:r w:rsidR="00EB636D">
        <w:rPr>
          <w:sz w:val="28"/>
          <w:szCs w:val="28"/>
        </w:rPr>
        <w:t>(</w:t>
      </w:r>
      <w:r w:rsidR="00EB636D">
        <w:rPr>
          <w:sz w:val="28"/>
          <w:szCs w:val="28"/>
        </w:rPr>
        <w:t xml:space="preserve">день обращения истца в суд с заявлением о вынесении судебного приказа). </w:t>
      </w:r>
    </w:p>
    <w:p w:rsidR="006C3C64" w:rsidRPr="006D4293" w:rsidP="006C3C64">
      <w:pPr>
        <w:shd w:val="clear" w:color="auto" w:fill="FFFFFF"/>
        <w:ind w:firstLine="708"/>
        <w:jc w:val="both"/>
        <w:textAlignment w:val="baseline"/>
        <w:rPr>
          <w:sz w:val="28"/>
          <w:szCs w:val="28"/>
        </w:rPr>
      </w:pPr>
      <w:r w:rsidRPr="006D4293">
        <w:rPr>
          <w:sz w:val="28"/>
          <w:szCs w:val="28"/>
        </w:rPr>
        <w:t xml:space="preserve">Поскольку срок оплаты </w:t>
      </w:r>
      <w:r>
        <w:rPr>
          <w:sz w:val="28"/>
          <w:szCs w:val="28"/>
        </w:rPr>
        <w:t>взносов на капитальный ремонт многоквартирных домов</w:t>
      </w:r>
      <w:r w:rsidRPr="006D4293">
        <w:rPr>
          <w:sz w:val="28"/>
          <w:szCs w:val="28"/>
        </w:rPr>
        <w:t xml:space="preserve"> за </w:t>
      </w:r>
      <w:r w:rsidR="00DD4480">
        <w:rPr>
          <w:sz w:val="28"/>
          <w:szCs w:val="28"/>
        </w:rPr>
        <w:t>ноябрь</w:t>
      </w:r>
      <w:r w:rsidRPr="006D4293">
        <w:rPr>
          <w:sz w:val="28"/>
          <w:szCs w:val="28"/>
        </w:rPr>
        <w:t xml:space="preserve"> 2021 г.</w:t>
      </w:r>
      <w:r>
        <w:rPr>
          <w:sz w:val="28"/>
          <w:szCs w:val="28"/>
        </w:rPr>
        <w:t xml:space="preserve"> - </w:t>
      </w:r>
      <w:r w:rsidRPr="006D4293">
        <w:rPr>
          <w:sz w:val="28"/>
          <w:szCs w:val="28"/>
        </w:rPr>
        <w:t xml:space="preserve">до </w:t>
      </w:r>
      <w:r>
        <w:rPr>
          <w:sz w:val="28"/>
          <w:szCs w:val="28"/>
        </w:rPr>
        <w:t xml:space="preserve">20 </w:t>
      </w:r>
      <w:r w:rsidR="00DD4480">
        <w:rPr>
          <w:sz w:val="28"/>
          <w:szCs w:val="28"/>
        </w:rPr>
        <w:t>декабря</w:t>
      </w:r>
      <w:r w:rsidRPr="006D4293">
        <w:rPr>
          <w:sz w:val="28"/>
          <w:szCs w:val="28"/>
        </w:rPr>
        <w:t xml:space="preserve"> 2021 г., истец должен был узнать о нарушении своего права за </w:t>
      </w:r>
      <w:r w:rsidR="00054631">
        <w:rPr>
          <w:sz w:val="28"/>
          <w:szCs w:val="28"/>
        </w:rPr>
        <w:t>ноябрь</w:t>
      </w:r>
      <w:r w:rsidRPr="006D4293">
        <w:rPr>
          <w:sz w:val="28"/>
          <w:szCs w:val="28"/>
        </w:rPr>
        <w:t xml:space="preserve"> 2021 г. </w:t>
      </w:r>
      <w:r>
        <w:rPr>
          <w:sz w:val="28"/>
          <w:szCs w:val="28"/>
        </w:rPr>
        <w:t>21.</w:t>
      </w:r>
      <w:r w:rsidR="00054631">
        <w:rPr>
          <w:sz w:val="28"/>
          <w:szCs w:val="28"/>
        </w:rPr>
        <w:t>12</w:t>
      </w:r>
      <w:r w:rsidRPr="006D4293">
        <w:rPr>
          <w:sz w:val="28"/>
          <w:szCs w:val="28"/>
        </w:rPr>
        <w:t xml:space="preserve">.2021 г. </w:t>
      </w:r>
    </w:p>
    <w:p w:rsidR="006C3C64" w:rsidP="006C3C64">
      <w:pPr>
        <w:shd w:val="clear" w:color="auto" w:fill="FFFFFF"/>
        <w:ind w:firstLine="708"/>
        <w:jc w:val="both"/>
        <w:textAlignment w:val="baseline"/>
        <w:rPr>
          <w:sz w:val="28"/>
          <w:szCs w:val="28"/>
        </w:rPr>
      </w:pPr>
      <w:r w:rsidRPr="006D4293">
        <w:rPr>
          <w:sz w:val="28"/>
          <w:szCs w:val="28"/>
        </w:rPr>
        <w:t>При таких обстоятельствах</w:t>
      </w:r>
      <w:r>
        <w:rPr>
          <w:sz w:val="28"/>
          <w:szCs w:val="28"/>
        </w:rPr>
        <w:t xml:space="preserve"> период взыскания задолженности по уплате взносов на капитальный ремонт многоквартирного дома, расположенного по адресу: </w:t>
      </w:r>
      <w:r w:rsidR="00BD5819">
        <w:rPr>
          <w:sz w:val="28"/>
          <w:szCs w:val="28"/>
        </w:rPr>
        <w:t>………..</w:t>
      </w:r>
      <w:r>
        <w:rPr>
          <w:sz w:val="28"/>
          <w:szCs w:val="28"/>
        </w:rPr>
        <w:t xml:space="preserve">, с </w:t>
      </w:r>
      <w:r w:rsidR="00054631">
        <w:rPr>
          <w:sz w:val="28"/>
          <w:szCs w:val="28"/>
        </w:rPr>
        <w:t>ноября</w:t>
      </w:r>
      <w:r>
        <w:rPr>
          <w:sz w:val="28"/>
          <w:szCs w:val="28"/>
        </w:rPr>
        <w:t xml:space="preserve"> 2021 г. по </w:t>
      </w:r>
      <w:r w:rsidR="00054631">
        <w:rPr>
          <w:sz w:val="28"/>
          <w:szCs w:val="28"/>
        </w:rPr>
        <w:t>апрель 2025</w:t>
      </w:r>
      <w:r>
        <w:rPr>
          <w:sz w:val="28"/>
          <w:szCs w:val="28"/>
        </w:rPr>
        <w:t xml:space="preserve"> г.</w:t>
      </w:r>
      <w:r w:rsidR="00EB636D">
        <w:rPr>
          <w:sz w:val="28"/>
          <w:szCs w:val="28"/>
        </w:rPr>
        <w:t xml:space="preserve">, истцом не пропущен, </w:t>
      </w:r>
      <w:r>
        <w:rPr>
          <w:sz w:val="28"/>
          <w:szCs w:val="28"/>
        </w:rPr>
        <w:t xml:space="preserve">указан в соответствии с требованиями </w:t>
      </w:r>
      <w:r>
        <w:rPr>
          <w:sz w:val="28"/>
          <w:szCs w:val="28"/>
        </w:rPr>
        <w:t>ст.ст</w:t>
      </w:r>
      <w:r>
        <w:rPr>
          <w:sz w:val="28"/>
          <w:szCs w:val="28"/>
        </w:rPr>
        <w:t>. 196, 200, 204 ГК РФ и п. п. 17, 18 постановления Пленума № 43.</w:t>
      </w:r>
    </w:p>
    <w:p w:rsidR="006D4293" w:rsidP="006D4293">
      <w:pPr>
        <w:shd w:val="clear" w:color="auto" w:fill="FFFFFF"/>
        <w:ind w:firstLine="708"/>
        <w:jc w:val="both"/>
        <w:textAlignment w:val="baseline"/>
        <w:rPr>
          <w:sz w:val="28"/>
          <w:szCs w:val="28"/>
        </w:rPr>
      </w:pPr>
      <w:r>
        <w:rPr>
          <w:sz w:val="28"/>
          <w:szCs w:val="28"/>
        </w:rPr>
        <w:t xml:space="preserve">Принимая во внимание вышеизложенное, прихожу к выводу о наличии оснований для удовлетворения иска в части взыскания </w:t>
      </w:r>
      <w:r w:rsidRPr="008C4E73">
        <w:rPr>
          <w:sz w:val="28"/>
          <w:szCs w:val="28"/>
        </w:rPr>
        <w:t xml:space="preserve">с </w:t>
      </w:r>
      <w:r w:rsidR="00054631">
        <w:rPr>
          <w:sz w:val="28"/>
          <w:szCs w:val="28"/>
        </w:rPr>
        <w:t>Иршко</w:t>
      </w:r>
      <w:r w:rsidR="00054631">
        <w:rPr>
          <w:sz w:val="28"/>
          <w:szCs w:val="28"/>
        </w:rPr>
        <w:t xml:space="preserve"> Е.А</w:t>
      </w:r>
      <w:r>
        <w:rPr>
          <w:sz w:val="28"/>
          <w:szCs w:val="28"/>
        </w:rPr>
        <w:t xml:space="preserve">. </w:t>
      </w:r>
      <w:r w:rsidRPr="008C4E73">
        <w:rPr>
          <w:sz w:val="28"/>
          <w:szCs w:val="28"/>
        </w:rPr>
        <w:t xml:space="preserve">в пользу </w:t>
      </w:r>
      <w:r>
        <w:rPr>
          <w:sz w:val="28"/>
          <w:szCs w:val="28"/>
        </w:rPr>
        <w:t>НО</w:t>
      </w:r>
      <w:r w:rsidRPr="000C7C74">
        <w:rPr>
          <w:sz w:val="28"/>
          <w:szCs w:val="28"/>
        </w:rPr>
        <w:t xml:space="preserve"> «</w:t>
      </w:r>
      <w:r>
        <w:rPr>
          <w:sz w:val="28"/>
          <w:szCs w:val="28"/>
        </w:rPr>
        <w:t>РФ КРМД РК</w:t>
      </w:r>
      <w:r w:rsidRPr="000C7C74">
        <w:rPr>
          <w:sz w:val="28"/>
          <w:szCs w:val="28"/>
        </w:rPr>
        <w:t>»</w:t>
      </w:r>
      <w:r>
        <w:rPr>
          <w:sz w:val="28"/>
          <w:szCs w:val="28"/>
        </w:rPr>
        <w:t xml:space="preserve"> задолженности по уплате взносов на капитальный ремонт общего имущества многоквартирного дома по адресу: </w:t>
      </w:r>
      <w:r w:rsidR="00BD5819">
        <w:rPr>
          <w:sz w:val="28"/>
          <w:szCs w:val="28"/>
        </w:rPr>
        <w:t>………..</w:t>
      </w:r>
      <w:r w:rsidRPr="00B45187">
        <w:rPr>
          <w:sz w:val="28"/>
          <w:szCs w:val="28"/>
        </w:rPr>
        <w:t xml:space="preserve"> </w:t>
      </w:r>
      <w:r>
        <w:rPr>
          <w:sz w:val="28"/>
          <w:szCs w:val="28"/>
        </w:rPr>
        <w:t xml:space="preserve">за период с </w:t>
      </w:r>
      <w:r w:rsidR="00054631">
        <w:rPr>
          <w:sz w:val="28"/>
          <w:szCs w:val="28"/>
        </w:rPr>
        <w:t>ноября 2021 г. по апрель 2025 г</w:t>
      </w:r>
      <w:r>
        <w:rPr>
          <w:sz w:val="28"/>
          <w:szCs w:val="28"/>
        </w:rPr>
        <w:t xml:space="preserve">. в размере </w:t>
      </w:r>
      <w:r w:rsidR="00054631">
        <w:rPr>
          <w:sz w:val="28"/>
          <w:szCs w:val="28"/>
        </w:rPr>
        <w:t>19 510,56</w:t>
      </w:r>
      <w:r>
        <w:rPr>
          <w:sz w:val="28"/>
          <w:szCs w:val="28"/>
        </w:rPr>
        <w:t xml:space="preserve"> руб.</w:t>
      </w:r>
    </w:p>
    <w:p w:rsidR="00A27684" w:rsidP="00A27684">
      <w:pPr>
        <w:shd w:val="clear" w:color="auto" w:fill="FFFFFF"/>
        <w:ind w:firstLine="708"/>
        <w:jc w:val="both"/>
        <w:textAlignment w:val="baseline"/>
        <w:rPr>
          <w:sz w:val="28"/>
          <w:szCs w:val="28"/>
        </w:rPr>
      </w:pPr>
      <w:r>
        <w:rPr>
          <w:sz w:val="28"/>
          <w:szCs w:val="28"/>
        </w:rPr>
        <w:t>С</w:t>
      </w:r>
      <w:r>
        <w:rPr>
          <w:sz w:val="28"/>
          <w:szCs w:val="28"/>
        </w:rPr>
        <w:t xml:space="preserve">огласно ч. 14.1 ст. 155 ЖК РФ </w:t>
      </w:r>
      <w:r w:rsidR="001C514F">
        <w:rPr>
          <w:sz w:val="28"/>
          <w:szCs w:val="28"/>
        </w:rPr>
        <w:t>с</w:t>
      </w:r>
      <w:r w:rsidRPr="001C514F" w:rsidR="001C514F">
        <w:rPr>
          <w:sz w:val="28"/>
          <w:szCs w:val="28"/>
        </w:rPr>
        <w:t xml:space="preserve">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w:t>
      </w:r>
      <w:r w:rsidRPr="001C514F" w:rsidR="001C514F">
        <w:rPr>
          <w:sz w:val="28"/>
          <w:szCs w:val="28"/>
        </w:rPr>
        <w:t>суммы</w:t>
      </w:r>
      <w:r w:rsidRPr="001C514F" w:rsidR="001C514F">
        <w:rPr>
          <w:sz w:val="28"/>
          <w:szCs w:val="28"/>
        </w:rPr>
        <w:t xml:space="preserve">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rsidR="006958C8" w:rsidP="006958C8">
      <w:pPr>
        <w:shd w:val="clear" w:color="auto" w:fill="FFFFFF"/>
        <w:ind w:firstLine="708"/>
        <w:jc w:val="both"/>
        <w:textAlignment w:val="baseline"/>
        <w:rPr>
          <w:sz w:val="28"/>
          <w:szCs w:val="28"/>
        </w:rPr>
      </w:pPr>
      <w:r w:rsidRPr="00B1361F">
        <w:rPr>
          <w:sz w:val="28"/>
          <w:szCs w:val="28"/>
        </w:rPr>
        <w:t xml:space="preserve">В соответствии с </w:t>
      </w:r>
      <w:r>
        <w:rPr>
          <w:sz w:val="28"/>
          <w:szCs w:val="28"/>
        </w:rPr>
        <w:t>представленным расчетом</w:t>
      </w:r>
      <w:r w:rsidRPr="00B1361F">
        <w:rPr>
          <w:sz w:val="28"/>
          <w:szCs w:val="28"/>
        </w:rPr>
        <w:t xml:space="preserve"> пени по лицевому счету </w:t>
      </w:r>
      <w:r w:rsidRPr="00EB636D">
        <w:rPr>
          <w:sz w:val="28"/>
          <w:szCs w:val="28"/>
        </w:rPr>
        <w:t>1091601368</w:t>
      </w:r>
      <w:r>
        <w:rPr>
          <w:sz w:val="28"/>
          <w:szCs w:val="28"/>
        </w:rPr>
        <w:t xml:space="preserve"> задолженность по уплате пени за период с 21.12.2021 </w:t>
      </w:r>
      <w:r w:rsidRPr="003808EB">
        <w:rPr>
          <w:sz w:val="28"/>
          <w:szCs w:val="28"/>
        </w:rPr>
        <w:t>г.</w:t>
      </w:r>
      <w:r>
        <w:rPr>
          <w:sz w:val="28"/>
          <w:szCs w:val="28"/>
        </w:rPr>
        <w:t xml:space="preserve"> по </w:t>
      </w:r>
      <w:r w:rsidR="002A68F7">
        <w:rPr>
          <w:sz w:val="28"/>
          <w:szCs w:val="28"/>
        </w:rPr>
        <w:t xml:space="preserve">           </w:t>
      </w:r>
      <w:r>
        <w:rPr>
          <w:sz w:val="28"/>
          <w:szCs w:val="28"/>
        </w:rPr>
        <w:t>30.04</w:t>
      </w:r>
      <w:r w:rsidRPr="007A5E54">
        <w:rPr>
          <w:sz w:val="28"/>
          <w:szCs w:val="28"/>
        </w:rPr>
        <w:t>.2025</w:t>
      </w:r>
      <w:r>
        <w:rPr>
          <w:sz w:val="28"/>
          <w:szCs w:val="28"/>
        </w:rPr>
        <w:t xml:space="preserve"> г. составляет 3 167,93 руб. (л.д.11-13).</w:t>
      </w:r>
    </w:p>
    <w:p w:rsidR="006958C8" w:rsidP="000B07CA">
      <w:pPr>
        <w:shd w:val="clear" w:color="auto" w:fill="FFFFFF"/>
        <w:ind w:firstLine="708"/>
        <w:jc w:val="both"/>
        <w:textAlignment w:val="baseline"/>
        <w:rPr>
          <w:sz w:val="28"/>
          <w:szCs w:val="28"/>
        </w:rPr>
      </w:pPr>
      <w:r>
        <w:rPr>
          <w:sz w:val="28"/>
          <w:szCs w:val="28"/>
        </w:rPr>
        <w:t xml:space="preserve">Ответчиком контр расчёт пени не представлен, при этом, </w:t>
      </w:r>
      <w:r>
        <w:rPr>
          <w:sz w:val="28"/>
          <w:szCs w:val="28"/>
        </w:rPr>
        <w:t>Иршко</w:t>
      </w:r>
      <w:r>
        <w:rPr>
          <w:sz w:val="28"/>
          <w:szCs w:val="28"/>
        </w:rPr>
        <w:t xml:space="preserve"> Е.А</w:t>
      </w:r>
      <w:r>
        <w:rPr>
          <w:sz w:val="28"/>
          <w:szCs w:val="28"/>
        </w:rPr>
        <w:t xml:space="preserve">. </w:t>
      </w:r>
      <w:r w:rsidRPr="00020406">
        <w:rPr>
          <w:sz w:val="28"/>
          <w:szCs w:val="28"/>
        </w:rPr>
        <w:t xml:space="preserve">просит </w:t>
      </w:r>
      <w:r>
        <w:rPr>
          <w:sz w:val="28"/>
          <w:szCs w:val="28"/>
        </w:rPr>
        <w:t xml:space="preserve">отказать в удовлетворении исковых требований в указанной части на основании распоряжения Правительства Российской Федерации от 27.04.2024 г. № 1059-р, поскольку ответчик </w:t>
      </w:r>
      <w:r>
        <w:rPr>
          <w:sz w:val="28"/>
          <w:szCs w:val="28"/>
        </w:rPr>
        <w:t>отнесен</w:t>
      </w:r>
      <w:r w:rsidR="002A68F7">
        <w:rPr>
          <w:sz w:val="28"/>
          <w:szCs w:val="28"/>
        </w:rPr>
        <w:t>а</w:t>
      </w:r>
      <w:r>
        <w:rPr>
          <w:sz w:val="28"/>
          <w:szCs w:val="28"/>
        </w:rPr>
        <w:t xml:space="preserve"> к льготной категории граждан, что подтверждается удостоверением № 1260, выданным 06.11.2020 г</w:t>
      </w:r>
      <w:r w:rsidR="00D302A4">
        <w:rPr>
          <w:sz w:val="28"/>
          <w:szCs w:val="28"/>
        </w:rPr>
        <w:t>.</w:t>
      </w:r>
      <w:r>
        <w:rPr>
          <w:sz w:val="28"/>
          <w:szCs w:val="28"/>
        </w:rPr>
        <w:t xml:space="preserve"> (л.д.35).</w:t>
      </w:r>
    </w:p>
    <w:p w:rsidR="009577A6" w:rsidP="009577A6">
      <w:pPr>
        <w:shd w:val="clear" w:color="auto" w:fill="FFFFFF"/>
        <w:ind w:firstLine="708"/>
        <w:jc w:val="both"/>
        <w:textAlignment w:val="baseline"/>
        <w:rPr>
          <w:sz w:val="28"/>
          <w:szCs w:val="28"/>
        </w:rPr>
      </w:pPr>
      <w:r>
        <w:rPr>
          <w:sz w:val="28"/>
          <w:szCs w:val="28"/>
        </w:rPr>
        <w:t>Частью 20 статьи 155 ЖК РФ установлено, что к</w:t>
      </w:r>
      <w:r w:rsidRPr="009577A6">
        <w:rPr>
          <w:sz w:val="28"/>
          <w:szCs w:val="28"/>
        </w:rPr>
        <w:t>омиссионное вознаграждение (вознаграждение) за перечисление платы за жилое помещение и коммунальные услуги, пеней за несвоевременное и (или) неполное внесение платы за жилое помещение и коммунальные услуги физическими лицами, которые нуждаются в социальной поддержке и перечень категорий которых устанавливается Правительством Российской Федерации, не взимается, если иное не предусмотрено федеральным законом.</w:t>
      </w:r>
    </w:p>
    <w:p w:rsidR="006958C8" w:rsidP="002A3BBB">
      <w:pPr>
        <w:shd w:val="clear" w:color="auto" w:fill="FFFFFF"/>
        <w:ind w:firstLine="708"/>
        <w:jc w:val="both"/>
        <w:textAlignment w:val="baseline"/>
        <w:rPr>
          <w:sz w:val="28"/>
          <w:szCs w:val="28"/>
        </w:rPr>
      </w:pPr>
      <w:r w:rsidRPr="00531056">
        <w:rPr>
          <w:sz w:val="28"/>
          <w:szCs w:val="28"/>
        </w:rPr>
        <w:t>Распоряжение</w:t>
      </w:r>
      <w:r>
        <w:rPr>
          <w:sz w:val="28"/>
          <w:szCs w:val="28"/>
        </w:rPr>
        <w:t>м</w:t>
      </w:r>
      <w:r w:rsidRPr="00531056">
        <w:rPr>
          <w:sz w:val="28"/>
          <w:szCs w:val="28"/>
        </w:rPr>
        <w:t xml:space="preserve"> Правительства Российской Федерации от </w:t>
      </w:r>
      <w:r>
        <w:rPr>
          <w:sz w:val="28"/>
          <w:szCs w:val="28"/>
        </w:rPr>
        <w:t>27.04.2024</w:t>
      </w:r>
      <w:r w:rsidRPr="00531056">
        <w:rPr>
          <w:sz w:val="28"/>
          <w:szCs w:val="28"/>
        </w:rPr>
        <w:t xml:space="preserve"> г. </w:t>
      </w:r>
      <w:r w:rsidR="006C2E48">
        <w:rPr>
          <w:sz w:val="28"/>
          <w:szCs w:val="28"/>
        </w:rPr>
        <w:t xml:space="preserve">              </w:t>
      </w:r>
      <w:r w:rsidRPr="00531056">
        <w:rPr>
          <w:sz w:val="28"/>
          <w:szCs w:val="28"/>
        </w:rPr>
        <w:t>№ 1059-р</w:t>
      </w:r>
      <w:r w:rsidR="00AE0E84">
        <w:rPr>
          <w:sz w:val="28"/>
          <w:szCs w:val="28"/>
        </w:rPr>
        <w:t>, вступившим в силу 01.07.2024 г.,</w:t>
      </w:r>
      <w:r w:rsidRPr="00531056">
        <w:rPr>
          <w:sz w:val="28"/>
          <w:szCs w:val="28"/>
        </w:rPr>
        <w:t xml:space="preserve"> </w:t>
      </w:r>
      <w:r>
        <w:rPr>
          <w:sz w:val="28"/>
          <w:szCs w:val="28"/>
        </w:rPr>
        <w:t>утвержден</w:t>
      </w:r>
      <w:r w:rsidRPr="00531056">
        <w:rPr>
          <w:sz w:val="28"/>
          <w:szCs w:val="28"/>
        </w:rPr>
        <w:t xml:space="preserve"> </w:t>
      </w:r>
      <w:r>
        <w:rPr>
          <w:sz w:val="28"/>
          <w:szCs w:val="28"/>
        </w:rPr>
        <w:t>Перечень</w:t>
      </w:r>
      <w:r w:rsidRPr="00531056">
        <w:rPr>
          <w:sz w:val="28"/>
          <w:szCs w:val="28"/>
        </w:rPr>
        <w:t xml:space="preserve"> категорий физических лиц, которые нуждаются в социальной поддержке и подлежат освобождению от комиссионного вознаграждения (вознаграждения) при перечислении платы за жилое помещение и коммунальные услуги, пеней за несвоевременное и (или) неполное внесение платы за жилое помещение и коммунальные услуги</w:t>
      </w:r>
      <w:r>
        <w:rPr>
          <w:sz w:val="28"/>
          <w:szCs w:val="28"/>
        </w:rPr>
        <w:t xml:space="preserve"> (далее – Перечень). </w:t>
      </w:r>
    </w:p>
    <w:p w:rsidR="00531056" w:rsidP="002A3BBB">
      <w:pPr>
        <w:shd w:val="clear" w:color="auto" w:fill="FFFFFF"/>
        <w:ind w:firstLine="708"/>
        <w:jc w:val="both"/>
        <w:textAlignment w:val="baseline"/>
        <w:rPr>
          <w:sz w:val="28"/>
          <w:szCs w:val="28"/>
        </w:rPr>
      </w:pPr>
      <w:r>
        <w:rPr>
          <w:sz w:val="28"/>
          <w:szCs w:val="28"/>
        </w:rPr>
        <w:t>В соответствии с пунктом 1 указанного Перечня л</w:t>
      </w:r>
      <w:r w:rsidRPr="00714468">
        <w:rPr>
          <w:sz w:val="28"/>
          <w:szCs w:val="28"/>
        </w:rPr>
        <w:t>ица старше 18 лет, входящие в состав многодетной семьи, получившей такой статус в соответствии с законодательством субъектов Российской Федерации</w:t>
      </w:r>
      <w:r>
        <w:rPr>
          <w:sz w:val="28"/>
          <w:szCs w:val="28"/>
        </w:rPr>
        <w:t xml:space="preserve">, </w:t>
      </w:r>
      <w:r w:rsidRPr="00531056">
        <w:rPr>
          <w:sz w:val="28"/>
          <w:szCs w:val="28"/>
        </w:rPr>
        <w:t xml:space="preserve">подлежат освобождению от </w:t>
      </w:r>
      <w:r>
        <w:rPr>
          <w:sz w:val="28"/>
          <w:szCs w:val="28"/>
        </w:rPr>
        <w:t>уплаты пеней</w:t>
      </w:r>
      <w:r w:rsidRPr="00531056">
        <w:rPr>
          <w:sz w:val="28"/>
          <w:szCs w:val="28"/>
        </w:rPr>
        <w:t xml:space="preserve"> за несвоевременное и (или) неполное внесение платы за жилое помещение и коммунальные услуги</w:t>
      </w:r>
      <w:r>
        <w:rPr>
          <w:sz w:val="28"/>
          <w:szCs w:val="28"/>
        </w:rPr>
        <w:t>.</w:t>
      </w:r>
    </w:p>
    <w:p w:rsidR="00D302A4" w:rsidP="00D302A4">
      <w:pPr>
        <w:shd w:val="clear" w:color="auto" w:fill="FFFFFF"/>
        <w:ind w:firstLine="708"/>
        <w:jc w:val="both"/>
        <w:textAlignment w:val="baseline"/>
        <w:rPr>
          <w:sz w:val="28"/>
          <w:szCs w:val="28"/>
        </w:rPr>
      </w:pPr>
      <w:r>
        <w:rPr>
          <w:sz w:val="28"/>
          <w:szCs w:val="28"/>
        </w:rPr>
        <w:t xml:space="preserve">Согласно копии удостоверения № 1260, выданного Министерством образования, науки и молодежи Республики Крым 06.11.2020 г., </w:t>
      </w:r>
      <w:r>
        <w:rPr>
          <w:sz w:val="28"/>
          <w:szCs w:val="28"/>
        </w:rPr>
        <w:t>Иршко</w:t>
      </w:r>
      <w:r>
        <w:rPr>
          <w:sz w:val="28"/>
          <w:szCs w:val="28"/>
        </w:rPr>
        <w:t xml:space="preserve"> Е.А., </w:t>
      </w:r>
      <w:r>
        <w:rPr>
          <w:sz w:val="28"/>
          <w:szCs w:val="28"/>
        </w:rPr>
        <w:t>являясь матерью</w:t>
      </w:r>
      <w:r>
        <w:rPr>
          <w:sz w:val="28"/>
          <w:szCs w:val="28"/>
        </w:rPr>
        <w:t xml:space="preserve"> троих детей, имеет право на льготы, предусмотренные законодательством для многодетных семей. Срок действия удостоверения продлен до 10.10.2025 г. (л.д.35).</w:t>
      </w:r>
    </w:p>
    <w:p w:rsidR="00232773" w:rsidP="000B07CA">
      <w:pPr>
        <w:shd w:val="clear" w:color="auto" w:fill="FFFFFF"/>
        <w:ind w:firstLine="708"/>
        <w:jc w:val="both"/>
        <w:textAlignment w:val="baseline"/>
        <w:rPr>
          <w:sz w:val="28"/>
          <w:szCs w:val="28"/>
        </w:rPr>
      </w:pPr>
      <w:r>
        <w:rPr>
          <w:sz w:val="28"/>
          <w:szCs w:val="28"/>
        </w:rPr>
        <w:t xml:space="preserve">Принимая во внимание вышеизложенное, </w:t>
      </w:r>
      <w:r w:rsidR="00726486">
        <w:rPr>
          <w:sz w:val="28"/>
          <w:szCs w:val="28"/>
        </w:rPr>
        <w:t>прихожу к выводу о наличии оснований для</w:t>
      </w:r>
      <w:r>
        <w:rPr>
          <w:sz w:val="28"/>
          <w:szCs w:val="28"/>
        </w:rPr>
        <w:t xml:space="preserve"> отказа в удовлетворении</w:t>
      </w:r>
      <w:r w:rsidR="00726486">
        <w:rPr>
          <w:sz w:val="28"/>
          <w:szCs w:val="28"/>
        </w:rPr>
        <w:t xml:space="preserve"> иска в части взыскания с </w:t>
      </w:r>
      <w:r>
        <w:rPr>
          <w:sz w:val="28"/>
          <w:szCs w:val="28"/>
        </w:rPr>
        <w:t>Иршко</w:t>
      </w:r>
      <w:r>
        <w:rPr>
          <w:sz w:val="28"/>
          <w:szCs w:val="28"/>
        </w:rPr>
        <w:t xml:space="preserve"> Е.А</w:t>
      </w:r>
      <w:r w:rsidR="00726486">
        <w:rPr>
          <w:sz w:val="28"/>
          <w:szCs w:val="28"/>
        </w:rPr>
        <w:t xml:space="preserve">. </w:t>
      </w:r>
      <w:r w:rsidR="00084643">
        <w:rPr>
          <w:sz w:val="28"/>
          <w:szCs w:val="28"/>
        </w:rPr>
        <w:t>пени в размере 3167,93 руб. за период с 21 декабря 2021 г. по 30 апреля 2025 г.</w:t>
      </w:r>
      <w:r w:rsidRPr="00232773">
        <w:rPr>
          <w:sz w:val="28"/>
          <w:szCs w:val="28"/>
        </w:rPr>
        <w:t xml:space="preserve">, </w:t>
      </w:r>
      <w:r>
        <w:rPr>
          <w:sz w:val="28"/>
          <w:szCs w:val="28"/>
        </w:rPr>
        <w:t xml:space="preserve">а также </w:t>
      </w:r>
      <w:r w:rsidRPr="00232773">
        <w:rPr>
          <w:sz w:val="28"/>
          <w:szCs w:val="28"/>
        </w:rPr>
        <w:t>неустойки (пени) за период со дня, следующего за днем принятия судом решения по день фактического исполнения денежного обязательства</w:t>
      </w:r>
      <w:r>
        <w:rPr>
          <w:sz w:val="28"/>
          <w:szCs w:val="28"/>
        </w:rPr>
        <w:t>.</w:t>
      </w:r>
    </w:p>
    <w:p w:rsidR="00726486" w:rsidP="000B07CA">
      <w:pPr>
        <w:shd w:val="clear" w:color="auto" w:fill="FFFFFF"/>
        <w:ind w:firstLine="708"/>
        <w:jc w:val="both"/>
        <w:textAlignment w:val="baseline"/>
        <w:rPr>
          <w:sz w:val="28"/>
          <w:szCs w:val="28"/>
        </w:rPr>
      </w:pPr>
      <w:r w:rsidRPr="00726486">
        <w:rPr>
          <w:sz w:val="28"/>
          <w:szCs w:val="28"/>
        </w:rPr>
        <w:t>Частью 1 статьи 98 ГПК РФ предусмотрено, что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w:t>
      </w:r>
    </w:p>
    <w:p w:rsidR="00780D8F" w:rsidRPr="006130F2" w:rsidP="00780D8F">
      <w:pPr>
        <w:shd w:val="clear" w:color="auto" w:fill="FFFFFF"/>
        <w:ind w:firstLine="708"/>
        <w:jc w:val="both"/>
        <w:textAlignment w:val="baseline"/>
        <w:rPr>
          <w:sz w:val="28"/>
          <w:szCs w:val="28"/>
        </w:rPr>
      </w:pPr>
      <w:r>
        <w:rPr>
          <w:sz w:val="28"/>
          <w:szCs w:val="28"/>
        </w:rPr>
        <w:t>Таким образом</w:t>
      </w:r>
      <w:r w:rsidRPr="00C655AB">
        <w:rPr>
          <w:sz w:val="28"/>
          <w:szCs w:val="28"/>
        </w:rPr>
        <w:t xml:space="preserve">, </w:t>
      </w:r>
      <w:r w:rsidR="004C5C39">
        <w:rPr>
          <w:sz w:val="28"/>
          <w:szCs w:val="28"/>
        </w:rPr>
        <w:t>прихожу к выводу о том</w:t>
      </w:r>
      <w:r>
        <w:rPr>
          <w:sz w:val="28"/>
          <w:szCs w:val="28"/>
        </w:rPr>
        <w:t>,</w:t>
      </w:r>
      <w:r w:rsidR="004C5C39">
        <w:rPr>
          <w:sz w:val="28"/>
          <w:szCs w:val="28"/>
        </w:rPr>
        <w:t xml:space="preserve"> что</w:t>
      </w:r>
      <w:r>
        <w:rPr>
          <w:sz w:val="28"/>
          <w:szCs w:val="28"/>
        </w:rPr>
        <w:t xml:space="preserve"> с ответчика подлежат взысканию судебные расходы </w:t>
      </w:r>
      <w:r w:rsidRPr="00F94AC1">
        <w:rPr>
          <w:sz w:val="28"/>
          <w:szCs w:val="28"/>
        </w:rPr>
        <w:t xml:space="preserve">в виде расходов по уплате госпошлины в размере </w:t>
      </w:r>
      <w:r>
        <w:rPr>
          <w:sz w:val="28"/>
          <w:szCs w:val="28"/>
        </w:rPr>
        <w:t>4 000,00</w:t>
      </w:r>
      <w:r w:rsidR="00232773">
        <w:rPr>
          <w:sz w:val="28"/>
          <w:szCs w:val="28"/>
        </w:rPr>
        <w:t xml:space="preserve"> </w:t>
      </w:r>
      <w:r w:rsidRPr="00F94AC1">
        <w:rPr>
          <w:sz w:val="28"/>
          <w:szCs w:val="28"/>
        </w:rPr>
        <w:t>руб</w:t>
      </w:r>
      <w:r>
        <w:rPr>
          <w:sz w:val="28"/>
          <w:szCs w:val="28"/>
        </w:rPr>
        <w:t xml:space="preserve">. </w:t>
      </w:r>
    </w:p>
    <w:p w:rsidR="00EB636D" w:rsidP="00780D8F">
      <w:pPr>
        <w:shd w:val="clear" w:color="auto" w:fill="FFFFFF"/>
        <w:ind w:firstLine="708"/>
        <w:jc w:val="both"/>
        <w:textAlignment w:val="baseline"/>
        <w:rPr>
          <w:sz w:val="28"/>
          <w:szCs w:val="28"/>
        </w:rPr>
      </w:pPr>
    </w:p>
    <w:p w:rsidR="00780D8F" w:rsidRPr="0089071B" w:rsidP="00780D8F">
      <w:pPr>
        <w:shd w:val="clear" w:color="auto" w:fill="FFFFFF"/>
        <w:ind w:firstLine="708"/>
        <w:jc w:val="both"/>
        <w:textAlignment w:val="baseline"/>
        <w:rPr>
          <w:color w:val="000000"/>
          <w:sz w:val="28"/>
          <w:szCs w:val="28"/>
        </w:rPr>
      </w:pPr>
      <w:r w:rsidRPr="0089071B">
        <w:rPr>
          <w:sz w:val="28"/>
          <w:szCs w:val="28"/>
        </w:rPr>
        <w:t xml:space="preserve">Руководствуясь ст. ст. 194-199, 233 Гражданского процессуального кодекса Российской Федерации, суд - </w:t>
      </w:r>
    </w:p>
    <w:p w:rsidR="00780D8F" w:rsidRPr="0089071B" w:rsidP="00780D8F">
      <w:pPr>
        <w:jc w:val="center"/>
        <w:rPr>
          <w:b/>
          <w:bCs/>
          <w:iCs/>
          <w:sz w:val="28"/>
          <w:szCs w:val="28"/>
        </w:rPr>
      </w:pPr>
      <w:r w:rsidRPr="0089071B">
        <w:rPr>
          <w:b/>
          <w:bCs/>
          <w:iCs/>
          <w:sz w:val="28"/>
          <w:szCs w:val="28"/>
        </w:rPr>
        <w:t>р</w:t>
      </w:r>
      <w:r w:rsidRPr="0089071B">
        <w:rPr>
          <w:b/>
          <w:bCs/>
          <w:iCs/>
          <w:sz w:val="28"/>
          <w:szCs w:val="28"/>
        </w:rPr>
        <w:t xml:space="preserve"> е ш и л :</w:t>
      </w:r>
    </w:p>
    <w:p w:rsidR="00780D8F" w:rsidRPr="00D36263" w:rsidP="00780D8F">
      <w:pPr>
        <w:pStyle w:val="NormalWeb"/>
        <w:spacing w:before="0" w:beforeAutospacing="0" w:after="0" w:afterAutospacing="0"/>
        <w:ind w:firstLine="720"/>
        <w:jc w:val="both"/>
        <w:rPr>
          <w:sz w:val="28"/>
          <w:szCs w:val="28"/>
          <w:highlight w:val="yellow"/>
        </w:rPr>
      </w:pPr>
    </w:p>
    <w:p w:rsidR="001B155C" w:rsidRPr="008C4E73" w:rsidP="001B155C">
      <w:pPr>
        <w:shd w:val="clear" w:color="auto" w:fill="FFFFFF"/>
        <w:ind w:firstLine="708"/>
        <w:jc w:val="both"/>
        <w:textAlignment w:val="baseline"/>
        <w:rPr>
          <w:sz w:val="28"/>
          <w:szCs w:val="28"/>
        </w:rPr>
      </w:pPr>
      <w:r w:rsidRPr="008C4E73">
        <w:rPr>
          <w:sz w:val="28"/>
          <w:szCs w:val="28"/>
        </w:rPr>
        <w:t>Иск удовлетворить</w:t>
      </w:r>
      <w:r>
        <w:rPr>
          <w:sz w:val="28"/>
          <w:szCs w:val="28"/>
        </w:rPr>
        <w:t xml:space="preserve"> частично.      </w:t>
      </w:r>
      <w:r w:rsidRPr="008C4E73">
        <w:rPr>
          <w:sz w:val="28"/>
          <w:szCs w:val="28"/>
        </w:rPr>
        <w:t xml:space="preserve"> </w:t>
      </w:r>
    </w:p>
    <w:p w:rsidR="001B155C" w:rsidP="001B155C">
      <w:pPr>
        <w:shd w:val="clear" w:color="auto" w:fill="FFFFFF"/>
        <w:ind w:firstLine="708"/>
        <w:jc w:val="both"/>
        <w:textAlignment w:val="baseline"/>
        <w:rPr>
          <w:sz w:val="28"/>
          <w:szCs w:val="28"/>
        </w:rPr>
      </w:pPr>
      <w:r w:rsidRPr="00934F11">
        <w:rPr>
          <w:sz w:val="28"/>
          <w:szCs w:val="28"/>
        </w:rPr>
        <w:t xml:space="preserve">Взыскать с </w:t>
      </w:r>
      <w:r>
        <w:rPr>
          <w:sz w:val="28"/>
          <w:szCs w:val="28"/>
        </w:rPr>
        <w:t>Иршко</w:t>
      </w:r>
      <w:r>
        <w:rPr>
          <w:sz w:val="28"/>
          <w:szCs w:val="28"/>
        </w:rPr>
        <w:t xml:space="preserve"> Елены Алексеевны </w:t>
      </w:r>
      <w:r w:rsidR="00BD5819">
        <w:rPr>
          <w:sz w:val="28"/>
          <w:szCs w:val="28"/>
        </w:rPr>
        <w:t>………</w:t>
      </w:r>
      <w:r w:rsidRPr="00934F11">
        <w:rPr>
          <w:sz w:val="28"/>
          <w:szCs w:val="28"/>
        </w:rPr>
        <w:t xml:space="preserve"> </w:t>
      </w:r>
      <w:r>
        <w:rPr>
          <w:sz w:val="28"/>
          <w:szCs w:val="28"/>
        </w:rPr>
        <w:t xml:space="preserve">в пользу </w:t>
      </w:r>
      <w:r w:rsidRPr="00934F11">
        <w:rPr>
          <w:sz w:val="28"/>
          <w:szCs w:val="28"/>
        </w:rPr>
        <w:t xml:space="preserve">Некоммерческой организации «Региональный фонд капитального ремонта многоквартирных домов Республики Крым» (ОГРН 1149102183735) задолженность по уплате взносов на капитальный ремонт общего имущества многоквартирного дома по адресу: </w:t>
      </w:r>
      <w:r w:rsidR="00BD5819">
        <w:rPr>
          <w:sz w:val="28"/>
          <w:szCs w:val="28"/>
        </w:rPr>
        <w:t>………..</w:t>
      </w:r>
      <w:r>
        <w:rPr>
          <w:sz w:val="28"/>
          <w:szCs w:val="28"/>
        </w:rPr>
        <w:t xml:space="preserve">, </w:t>
      </w:r>
      <w:r w:rsidRPr="00934F11">
        <w:rPr>
          <w:sz w:val="28"/>
          <w:szCs w:val="28"/>
        </w:rPr>
        <w:t xml:space="preserve">за период с </w:t>
      </w:r>
      <w:r>
        <w:rPr>
          <w:sz w:val="28"/>
          <w:szCs w:val="28"/>
        </w:rPr>
        <w:t xml:space="preserve">ноября 2021 г. </w:t>
      </w:r>
      <w:r w:rsidRPr="00934F11">
        <w:rPr>
          <w:sz w:val="28"/>
          <w:szCs w:val="28"/>
        </w:rPr>
        <w:t xml:space="preserve">по </w:t>
      </w:r>
      <w:r>
        <w:rPr>
          <w:sz w:val="28"/>
          <w:szCs w:val="28"/>
        </w:rPr>
        <w:t xml:space="preserve">апрель 2025 г. </w:t>
      </w:r>
      <w:r w:rsidRPr="00934F11">
        <w:rPr>
          <w:sz w:val="28"/>
          <w:szCs w:val="28"/>
        </w:rPr>
        <w:t xml:space="preserve">в размере </w:t>
      </w:r>
      <w:r>
        <w:rPr>
          <w:sz w:val="28"/>
          <w:szCs w:val="28"/>
        </w:rPr>
        <w:t>19510,56 руб.</w:t>
      </w:r>
      <w:r w:rsidRPr="00934F11">
        <w:rPr>
          <w:sz w:val="28"/>
          <w:szCs w:val="28"/>
        </w:rPr>
        <w:t xml:space="preserve">, </w:t>
      </w:r>
      <w:r>
        <w:rPr>
          <w:sz w:val="28"/>
          <w:szCs w:val="28"/>
        </w:rPr>
        <w:t xml:space="preserve">а также </w:t>
      </w:r>
      <w:r w:rsidRPr="00934F11">
        <w:rPr>
          <w:sz w:val="28"/>
          <w:szCs w:val="28"/>
        </w:rPr>
        <w:t xml:space="preserve">расходы по уплате государственной пошлины в размере </w:t>
      </w:r>
      <w:r>
        <w:rPr>
          <w:sz w:val="28"/>
          <w:szCs w:val="28"/>
        </w:rPr>
        <w:t>4000,00 руб., а всего взыскать</w:t>
      </w:r>
      <w:r>
        <w:rPr>
          <w:sz w:val="28"/>
          <w:szCs w:val="28"/>
        </w:rPr>
        <w:t xml:space="preserve"> 23510 (двадцать три тысячи пятьсот десять) рублей 56 копеек.   </w:t>
      </w:r>
    </w:p>
    <w:p w:rsidR="001B155C" w:rsidP="001B155C">
      <w:pPr>
        <w:shd w:val="clear" w:color="auto" w:fill="FFFFFF"/>
        <w:ind w:firstLine="708"/>
        <w:jc w:val="both"/>
        <w:textAlignment w:val="baseline"/>
        <w:rPr>
          <w:sz w:val="28"/>
          <w:szCs w:val="28"/>
        </w:rPr>
      </w:pPr>
      <w:r>
        <w:rPr>
          <w:sz w:val="28"/>
          <w:szCs w:val="28"/>
        </w:rPr>
        <w:t xml:space="preserve">В остальной части иска отказать. </w:t>
      </w:r>
    </w:p>
    <w:p w:rsidR="001B155C" w:rsidRPr="00036AB5" w:rsidP="001B155C">
      <w:pPr>
        <w:shd w:val="clear" w:color="auto" w:fill="FFFFFF"/>
        <w:ind w:firstLine="708"/>
        <w:jc w:val="both"/>
        <w:textAlignment w:val="baseline"/>
        <w:rPr>
          <w:bCs/>
          <w:iCs/>
          <w:sz w:val="28"/>
          <w:szCs w:val="28"/>
        </w:rPr>
      </w:pPr>
      <w:r w:rsidRPr="00036AB5">
        <w:rPr>
          <w:bCs/>
          <w:iCs/>
          <w:sz w:val="28"/>
          <w:szCs w:val="28"/>
        </w:rPr>
        <w:t xml:space="preserve">Решение может быть обжаловано в апелляционном порядке в Киевский районный суд г. Симферополя в течение месяца со дня его принятия в окончательной форме через мирового судью судебного участка № 10 Киевского судебного района города Симферополя. </w:t>
      </w:r>
    </w:p>
    <w:p w:rsidR="001B155C" w:rsidRPr="00036AB5" w:rsidP="001B155C">
      <w:pPr>
        <w:shd w:val="clear" w:color="auto" w:fill="FFFFFF"/>
        <w:ind w:firstLine="708"/>
        <w:jc w:val="both"/>
        <w:textAlignment w:val="baseline"/>
        <w:rPr>
          <w:bCs/>
          <w:iCs/>
          <w:sz w:val="28"/>
          <w:szCs w:val="28"/>
        </w:rPr>
      </w:pPr>
      <w:r w:rsidRPr="00036AB5">
        <w:rPr>
          <w:bCs/>
          <w:iCs/>
          <w:sz w:val="28"/>
          <w:szCs w:val="28"/>
        </w:rPr>
        <w:t xml:space="preserve">Разъяснить сторонам, что в соответствии со статьей 199 Гражданского процессуального кодекса Российской Федерации, мировой судья может не составлять мотивированное решение суда по рассмотренному им делу. </w:t>
      </w:r>
    </w:p>
    <w:p w:rsidR="001B155C" w:rsidP="001B155C">
      <w:pPr>
        <w:shd w:val="clear" w:color="auto" w:fill="FFFFFF"/>
        <w:ind w:firstLine="708"/>
        <w:jc w:val="both"/>
        <w:textAlignment w:val="baseline"/>
        <w:rPr>
          <w:bCs/>
          <w:iCs/>
          <w:sz w:val="28"/>
          <w:szCs w:val="28"/>
        </w:rPr>
      </w:pPr>
      <w:r w:rsidRPr="00AC36C1">
        <w:rPr>
          <w:bCs/>
          <w:iCs/>
          <w:sz w:val="28"/>
          <w:szCs w:val="28"/>
        </w:rPr>
        <w:t>Мировой судья составляет мотивированное решение суда в течение десяти дней со дня поступления от лиц, участвующих в деле, их представителей заявления о составлении мотивированного решения суда.</w:t>
      </w:r>
      <w:r>
        <w:rPr>
          <w:bCs/>
          <w:iCs/>
          <w:sz w:val="28"/>
          <w:szCs w:val="28"/>
        </w:rPr>
        <w:t xml:space="preserve"> </w:t>
      </w:r>
    </w:p>
    <w:p w:rsidR="001B155C" w:rsidRPr="00036AB5" w:rsidP="001B155C">
      <w:pPr>
        <w:shd w:val="clear" w:color="auto" w:fill="FFFFFF"/>
        <w:ind w:firstLine="708"/>
        <w:jc w:val="both"/>
        <w:textAlignment w:val="baseline"/>
        <w:rPr>
          <w:bCs/>
          <w:iCs/>
          <w:sz w:val="28"/>
          <w:szCs w:val="28"/>
        </w:rPr>
      </w:pPr>
      <w:r w:rsidRPr="00036AB5">
        <w:rPr>
          <w:bCs/>
          <w:iCs/>
          <w:sz w:val="28"/>
          <w:szCs w:val="28"/>
        </w:rPr>
        <w:t>Заявление о составлении мотивированного решения суда по делу может быть подано:</w:t>
      </w:r>
    </w:p>
    <w:p w:rsidR="001B155C" w:rsidRPr="00036AB5" w:rsidP="001B155C">
      <w:pPr>
        <w:shd w:val="clear" w:color="auto" w:fill="FFFFFF"/>
        <w:ind w:firstLine="708"/>
        <w:jc w:val="both"/>
        <w:textAlignment w:val="baseline"/>
        <w:rPr>
          <w:bCs/>
          <w:iCs/>
          <w:sz w:val="28"/>
          <w:szCs w:val="28"/>
        </w:rPr>
      </w:pPr>
      <w:r w:rsidRPr="00036AB5">
        <w:rPr>
          <w:bCs/>
          <w:iCs/>
          <w:sz w:val="28"/>
          <w:szCs w:val="28"/>
        </w:rPr>
        <w:t>1)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w:t>
      </w:r>
    </w:p>
    <w:p w:rsidR="001B155C" w:rsidRPr="00036AB5" w:rsidP="001B155C">
      <w:pPr>
        <w:shd w:val="clear" w:color="auto" w:fill="FFFFFF"/>
        <w:ind w:firstLine="708"/>
        <w:jc w:val="both"/>
        <w:textAlignment w:val="baseline"/>
        <w:rPr>
          <w:bCs/>
          <w:iCs/>
          <w:sz w:val="28"/>
          <w:szCs w:val="28"/>
        </w:rPr>
      </w:pPr>
      <w:r w:rsidRPr="00036AB5">
        <w:rPr>
          <w:bCs/>
          <w:iCs/>
          <w:sz w:val="28"/>
          <w:szCs w:val="28"/>
        </w:rPr>
        <w:t>2)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780D8F" w:rsidRPr="001B155C" w:rsidP="001B155C">
      <w:pPr>
        <w:ind w:firstLine="709"/>
        <w:jc w:val="both"/>
        <w:rPr>
          <w:sz w:val="28"/>
          <w:szCs w:val="28"/>
        </w:rPr>
      </w:pPr>
      <w:r w:rsidRPr="001B155C">
        <w:rPr>
          <w:sz w:val="28"/>
          <w:szCs w:val="28"/>
        </w:rPr>
        <w:tab/>
      </w:r>
    </w:p>
    <w:p w:rsidR="00780D8F" w:rsidRPr="001B155C" w:rsidP="001B155C">
      <w:pPr>
        <w:ind w:firstLine="709"/>
        <w:jc w:val="both"/>
        <w:rPr>
          <w:color w:val="000000"/>
          <w:sz w:val="28"/>
          <w:szCs w:val="28"/>
        </w:rPr>
      </w:pPr>
      <w:r w:rsidRPr="00C72EB6">
        <w:rPr>
          <w:color w:val="000000"/>
          <w:sz w:val="28"/>
          <w:szCs w:val="28"/>
        </w:rPr>
        <w:t xml:space="preserve">В судебном заседании </w:t>
      </w:r>
      <w:r w:rsidRPr="00C72EB6" w:rsidR="001B155C">
        <w:rPr>
          <w:color w:val="000000"/>
          <w:sz w:val="28"/>
          <w:szCs w:val="28"/>
        </w:rPr>
        <w:t>14 августа</w:t>
      </w:r>
      <w:r w:rsidRPr="00C72EB6" w:rsidR="00F61513">
        <w:rPr>
          <w:color w:val="000000"/>
          <w:sz w:val="28"/>
          <w:szCs w:val="28"/>
        </w:rPr>
        <w:t xml:space="preserve"> 2025 </w:t>
      </w:r>
      <w:r w:rsidRPr="00C72EB6">
        <w:rPr>
          <w:color w:val="000000"/>
          <w:sz w:val="28"/>
          <w:szCs w:val="28"/>
        </w:rPr>
        <w:t xml:space="preserve">г. была оглашена резолютивная часть решения. В окончательной форме решение изготовлено </w:t>
      </w:r>
      <w:r w:rsidRPr="00C72EB6" w:rsidR="001B155C">
        <w:rPr>
          <w:color w:val="000000"/>
          <w:sz w:val="28"/>
          <w:szCs w:val="28"/>
        </w:rPr>
        <w:t>0</w:t>
      </w:r>
      <w:r w:rsidR="00C72EB6">
        <w:rPr>
          <w:color w:val="000000"/>
          <w:sz w:val="28"/>
          <w:szCs w:val="28"/>
        </w:rPr>
        <w:t>5</w:t>
      </w:r>
      <w:r w:rsidRPr="00C72EB6" w:rsidR="001B155C">
        <w:rPr>
          <w:color w:val="000000"/>
          <w:sz w:val="28"/>
          <w:szCs w:val="28"/>
        </w:rPr>
        <w:t xml:space="preserve"> сентября</w:t>
      </w:r>
      <w:r w:rsidRPr="00C72EB6" w:rsidR="00F61513">
        <w:rPr>
          <w:color w:val="000000"/>
          <w:sz w:val="28"/>
          <w:szCs w:val="28"/>
        </w:rPr>
        <w:t xml:space="preserve"> 2025</w:t>
      </w:r>
      <w:r w:rsidRPr="00C72EB6">
        <w:rPr>
          <w:color w:val="000000"/>
          <w:sz w:val="28"/>
          <w:szCs w:val="28"/>
        </w:rPr>
        <w:t xml:space="preserve"> г.</w:t>
      </w:r>
    </w:p>
    <w:p w:rsidR="00780D8F" w:rsidRPr="001B155C" w:rsidP="001B155C">
      <w:pPr>
        <w:ind w:firstLine="709"/>
        <w:jc w:val="both"/>
        <w:rPr>
          <w:sz w:val="28"/>
          <w:szCs w:val="28"/>
        </w:rPr>
      </w:pPr>
    </w:p>
    <w:p w:rsidR="00780D8F" w:rsidRPr="00C71DDA" w:rsidP="001B155C">
      <w:pPr>
        <w:ind w:firstLine="709"/>
        <w:jc w:val="both"/>
        <w:rPr>
          <w:b/>
          <w:bCs/>
          <w:i/>
          <w:iCs/>
          <w:color w:val="000000"/>
          <w:sz w:val="28"/>
          <w:szCs w:val="28"/>
        </w:rPr>
      </w:pPr>
      <w:r w:rsidRPr="001B155C">
        <w:rPr>
          <w:sz w:val="28"/>
          <w:szCs w:val="28"/>
        </w:rPr>
        <w:t xml:space="preserve">Мировой судья                          </w:t>
      </w:r>
      <w:r w:rsidRPr="001B155C">
        <w:rPr>
          <w:sz w:val="28"/>
          <w:szCs w:val="28"/>
        </w:rPr>
        <w:tab/>
      </w:r>
      <w:r w:rsidRPr="001B155C">
        <w:rPr>
          <w:sz w:val="28"/>
          <w:szCs w:val="28"/>
        </w:rPr>
        <w:tab/>
      </w:r>
      <w:r w:rsidRPr="001B155C">
        <w:rPr>
          <w:sz w:val="28"/>
          <w:szCs w:val="28"/>
        </w:rPr>
        <w:tab/>
      </w:r>
      <w:r w:rsidR="001B155C">
        <w:rPr>
          <w:sz w:val="28"/>
          <w:szCs w:val="28"/>
        </w:rPr>
        <w:tab/>
      </w:r>
      <w:r w:rsidRPr="001B155C">
        <w:rPr>
          <w:sz w:val="28"/>
          <w:szCs w:val="28"/>
        </w:rPr>
        <w:t>С.А. Москаленко</w:t>
      </w:r>
      <w:r w:rsidRPr="00C71DDA">
        <w:rPr>
          <w:sz w:val="28"/>
          <w:szCs w:val="28"/>
        </w:rPr>
        <w:t xml:space="preserve"> </w:t>
      </w:r>
    </w:p>
    <w:p w:rsidR="00E83E5B"/>
    <w:sectPr w:rsidSect="00022CE2">
      <w:headerReference w:type="even" r:id="rId7"/>
      <w:headerReference w:type="default" r:id="rId8"/>
      <w:pgSz w:w="11907" w:h="16840" w:code="9"/>
      <w:pgMar w:top="567" w:right="567" w:bottom="567" w:left="1418"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29F6" w:rsidP="00A53436">
    <w:pPr>
      <w:pStyle w:val="Header"/>
      <w:framePr w:wrap="around" w:vAnchor="text" w:hAnchor="margin" w:xAlign="center" w:y="1"/>
      <w:rPr>
        <w:rStyle w:val="PageNumber"/>
      </w:rPr>
    </w:pPr>
    <w:r>
      <w:rPr>
        <w:rStyle w:val="PageNumber"/>
      </w:rPr>
      <w:fldChar w:fldCharType="begin"/>
    </w:r>
    <w:r w:rsidR="000C1AC9">
      <w:rPr>
        <w:rStyle w:val="PageNumber"/>
      </w:rPr>
      <w:instrText xml:space="preserve">PAGE  </w:instrText>
    </w:r>
    <w:r>
      <w:rPr>
        <w:rStyle w:val="PageNumber"/>
      </w:rPr>
      <w:fldChar w:fldCharType="separate"/>
    </w:r>
    <w:r>
      <w:rPr>
        <w:rStyle w:val="PageNumber"/>
      </w:rPr>
      <w:fldChar w:fldCharType="end"/>
    </w:r>
  </w:p>
  <w:p w:rsidR="006629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29F6">
    <w:pPr>
      <w:pStyle w:val="Header"/>
      <w:jc w:val="right"/>
    </w:pPr>
    <w:r>
      <w:fldChar w:fldCharType="begin"/>
    </w:r>
    <w:r w:rsidR="000C1AC9">
      <w:instrText xml:space="preserve"> PAGE   \* MERGEFORMAT </w:instrText>
    </w:r>
    <w:r>
      <w:fldChar w:fldCharType="separate"/>
    </w:r>
    <w:r w:rsidR="00BD5819">
      <w:rPr>
        <w:noProof/>
      </w:rPr>
      <w:t>10</w:t>
    </w:r>
    <w:r>
      <w:fldChar w:fldCharType="end"/>
    </w:r>
  </w:p>
  <w:p w:rsidR="006629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D8F"/>
    <w:rsid w:val="00020406"/>
    <w:rsid w:val="00022CE2"/>
    <w:rsid w:val="00036AB5"/>
    <w:rsid w:val="00054631"/>
    <w:rsid w:val="000577AD"/>
    <w:rsid w:val="00076CF9"/>
    <w:rsid w:val="000824AA"/>
    <w:rsid w:val="00083F77"/>
    <w:rsid w:val="00084643"/>
    <w:rsid w:val="0009123C"/>
    <w:rsid w:val="0009365D"/>
    <w:rsid w:val="000B07CA"/>
    <w:rsid w:val="000B4A0E"/>
    <w:rsid w:val="000C093F"/>
    <w:rsid w:val="000C1AC9"/>
    <w:rsid w:val="000C7C74"/>
    <w:rsid w:val="000E3F33"/>
    <w:rsid w:val="000F76A4"/>
    <w:rsid w:val="001020DE"/>
    <w:rsid w:val="00104803"/>
    <w:rsid w:val="00113F71"/>
    <w:rsid w:val="00117C5A"/>
    <w:rsid w:val="00120103"/>
    <w:rsid w:val="00131EEE"/>
    <w:rsid w:val="00151F45"/>
    <w:rsid w:val="00164EA3"/>
    <w:rsid w:val="001A53AC"/>
    <w:rsid w:val="001B155C"/>
    <w:rsid w:val="001B453F"/>
    <w:rsid w:val="001C514F"/>
    <w:rsid w:val="001D4CAA"/>
    <w:rsid w:val="001D74F9"/>
    <w:rsid w:val="001E495D"/>
    <w:rsid w:val="001E7B39"/>
    <w:rsid w:val="001E7DDB"/>
    <w:rsid w:val="001F2343"/>
    <w:rsid w:val="002046CB"/>
    <w:rsid w:val="00212D26"/>
    <w:rsid w:val="00212D2F"/>
    <w:rsid w:val="00232773"/>
    <w:rsid w:val="00237F70"/>
    <w:rsid w:val="0025254A"/>
    <w:rsid w:val="00261FBB"/>
    <w:rsid w:val="0026594B"/>
    <w:rsid w:val="002800DB"/>
    <w:rsid w:val="00281724"/>
    <w:rsid w:val="00283C63"/>
    <w:rsid w:val="00295FE7"/>
    <w:rsid w:val="002A0363"/>
    <w:rsid w:val="002A24D9"/>
    <w:rsid w:val="002A3BBB"/>
    <w:rsid w:val="002A68F7"/>
    <w:rsid w:val="002B089D"/>
    <w:rsid w:val="002C1A59"/>
    <w:rsid w:val="002C484F"/>
    <w:rsid w:val="002C63D1"/>
    <w:rsid w:val="002D15A0"/>
    <w:rsid w:val="002D3D43"/>
    <w:rsid w:val="003063EA"/>
    <w:rsid w:val="003302B8"/>
    <w:rsid w:val="00333A60"/>
    <w:rsid w:val="003372D5"/>
    <w:rsid w:val="00357DF1"/>
    <w:rsid w:val="00363764"/>
    <w:rsid w:val="00363D96"/>
    <w:rsid w:val="003808EB"/>
    <w:rsid w:val="00382135"/>
    <w:rsid w:val="00386F24"/>
    <w:rsid w:val="0038790F"/>
    <w:rsid w:val="00393B3C"/>
    <w:rsid w:val="003A7FF7"/>
    <w:rsid w:val="003B05DB"/>
    <w:rsid w:val="003B34CD"/>
    <w:rsid w:val="003B4FF7"/>
    <w:rsid w:val="003C101B"/>
    <w:rsid w:val="003D022E"/>
    <w:rsid w:val="003D4A23"/>
    <w:rsid w:val="003D6FD9"/>
    <w:rsid w:val="003E622E"/>
    <w:rsid w:val="003F6E21"/>
    <w:rsid w:val="00421E27"/>
    <w:rsid w:val="00441948"/>
    <w:rsid w:val="0044469F"/>
    <w:rsid w:val="004602A8"/>
    <w:rsid w:val="00470B26"/>
    <w:rsid w:val="004719F0"/>
    <w:rsid w:val="004736A6"/>
    <w:rsid w:val="004741E5"/>
    <w:rsid w:val="00481F57"/>
    <w:rsid w:val="00482BDE"/>
    <w:rsid w:val="00486401"/>
    <w:rsid w:val="00492735"/>
    <w:rsid w:val="004A275C"/>
    <w:rsid w:val="004C5284"/>
    <w:rsid w:val="004C5C39"/>
    <w:rsid w:val="004D7EFD"/>
    <w:rsid w:val="004F323A"/>
    <w:rsid w:val="004F5FEA"/>
    <w:rsid w:val="00501E38"/>
    <w:rsid w:val="00501F49"/>
    <w:rsid w:val="00521A87"/>
    <w:rsid w:val="005221E4"/>
    <w:rsid w:val="005242F5"/>
    <w:rsid w:val="00531056"/>
    <w:rsid w:val="00551165"/>
    <w:rsid w:val="005544B0"/>
    <w:rsid w:val="00557122"/>
    <w:rsid w:val="00567871"/>
    <w:rsid w:val="005710F0"/>
    <w:rsid w:val="00582174"/>
    <w:rsid w:val="00595BA5"/>
    <w:rsid w:val="005A4619"/>
    <w:rsid w:val="005C204A"/>
    <w:rsid w:val="005C5015"/>
    <w:rsid w:val="005C6E8A"/>
    <w:rsid w:val="005D27BF"/>
    <w:rsid w:val="005F70DA"/>
    <w:rsid w:val="006130F2"/>
    <w:rsid w:val="006140A8"/>
    <w:rsid w:val="00615CEB"/>
    <w:rsid w:val="00624A70"/>
    <w:rsid w:val="00633DB7"/>
    <w:rsid w:val="0063437C"/>
    <w:rsid w:val="00637E65"/>
    <w:rsid w:val="0064407B"/>
    <w:rsid w:val="00646018"/>
    <w:rsid w:val="00652F68"/>
    <w:rsid w:val="006610B2"/>
    <w:rsid w:val="006629F6"/>
    <w:rsid w:val="00666FB8"/>
    <w:rsid w:val="00667217"/>
    <w:rsid w:val="00671AA2"/>
    <w:rsid w:val="00686878"/>
    <w:rsid w:val="006958C8"/>
    <w:rsid w:val="006A45D7"/>
    <w:rsid w:val="006A6C71"/>
    <w:rsid w:val="006C2E48"/>
    <w:rsid w:val="006C3094"/>
    <w:rsid w:val="006C3C64"/>
    <w:rsid w:val="006D4293"/>
    <w:rsid w:val="006D7197"/>
    <w:rsid w:val="006F0210"/>
    <w:rsid w:val="00714468"/>
    <w:rsid w:val="00715D6C"/>
    <w:rsid w:val="00724340"/>
    <w:rsid w:val="00726486"/>
    <w:rsid w:val="00731814"/>
    <w:rsid w:val="00732E00"/>
    <w:rsid w:val="00763F27"/>
    <w:rsid w:val="00777033"/>
    <w:rsid w:val="00780D8F"/>
    <w:rsid w:val="0078409A"/>
    <w:rsid w:val="00785A05"/>
    <w:rsid w:val="007907A9"/>
    <w:rsid w:val="00795CD9"/>
    <w:rsid w:val="00797DCE"/>
    <w:rsid w:val="007A5E54"/>
    <w:rsid w:val="007C454A"/>
    <w:rsid w:val="007D0CC6"/>
    <w:rsid w:val="007E0FBD"/>
    <w:rsid w:val="007E653E"/>
    <w:rsid w:val="007F19A0"/>
    <w:rsid w:val="00803F96"/>
    <w:rsid w:val="00812192"/>
    <w:rsid w:val="008161B4"/>
    <w:rsid w:val="008204E9"/>
    <w:rsid w:val="00822734"/>
    <w:rsid w:val="00824818"/>
    <w:rsid w:val="00833990"/>
    <w:rsid w:val="00833A90"/>
    <w:rsid w:val="008377BC"/>
    <w:rsid w:val="00851D3E"/>
    <w:rsid w:val="00857964"/>
    <w:rsid w:val="0087031B"/>
    <w:rsid w:val="008759C6"/>
    <w:rsid w:val="0089071B"/>
    <w:rsid w:val="00890E04"/>
    <w:rsid w:val="0089349A"/>
    <w:rsid w:val="008A3618"/>
    <w:rsid w:val="008A6840"/>
    <w:rsid w:val="008B396C"/>
    <w:rsid w:val="008B6992"/>
    <w:rsid w:val="008C4E73"/>
    <w:rsid w:val="008C5C07"/>
    <w:rsid w:val="008E1711"/>
    <w:rsid w:val="008E30A4"/>
    <w:rsid w:val="008E37BA"/>
    <w:rsid w:val="008E727B"/>
    <w:rsid w:val="008F5BDB"/>
    <w:rsid w:val="008F7A33"/>
    <w:rsid w:val="00905CC3"/>
    <w:rsid w:val="00934F11"/>
    <w:rsid w:val="009448DA"/>
    <w:rsid w:val="009524F9"/>
    <w:rsid w:val="00955592"/>
    <w:rsid w:val="009577A6"/>
    <w:rsid w:val="00957B35"/>
    <w:rsid w:val="00960689"/>
    <w:rsid w:val="0096316C"/>
    <w:rsid w:val="00973D28"/>
    <w:rsid w:val="00980628"/>
    <w:rsid w:val="009D2328"/>
    <w:rsid w:val="009E6423"/>
    <w:rsid w:val="009E7CF0"/>
    <w:rsid w:val="009F0D61"/>
    <w:rsid w:val="00A01747"/>
    <w:rsid w:val="00A11E35"/>
    <w:rsid w:val="00A124EA"/>
    <w:rsid w:val="00A132A1"/>
    <w:rsid w:val="00A20CE1"/>
    <w:rsid w:val="00A27684"/>
    <w:rsid w:val="00A27EC9"/>
    <w:rsid w:val="00A47116"/>
    <w:rsid w:val="00A53436"/>
    <w:rsid w:val="00A56AF4"/>
    <w:rsid w:val="00A62893"/>
    <w:rsid w:val="00A71197"/>
    <w:rsid w:val="00A75276"/>
    <w:rsid w:val="00A866A9"/>
    <w:rsid w:val="00A90A41"/>
    <w:rsid w:val="00AA671E"/>
    <w:rsid w:val="00AC36C1"/>
    <w:rsid w:val="00AD19A3"/>
    <w:rsid w:val="00AD3324"/>
    <w:rsid w:val="00AE0E84"/>
    <w:rsid w:val="00AE4BDC"/>
    <w:rsid w:val="00AF0831"/>
    <w:rsid w:val="00AF19BE"/>
    <w:rsid w:val="00AF51DD"/>
    <w:rsid w:val="00B01DC8"/>
    <w:rsid w:val="00B1361F"/>
    <w:rsid w:val="00B15EF7"/>
    <w:rsid w:val="00B176D1"/>
    <w:rsid w:val="00B26334"/>
    <w:rsid w:val="00B26BCF"/>
    <w:rsid w:val="00B34069"/>
    <w:rsid w:val="00B3599A"/>
    <w:rsid w:val="00B379C9"/>
    <w:rsid w:val="00B45187"/>
    <w:rsid w:val="00B53270"/>
    <w:rsid w:val="00B60A66"/>
    <w:rsid w:val="00B73BE1"/>
    <w:rsid w:val="00B94FA0"/>
    <w:rsid w:val="00BA01EB"/>
    <w:rsid w:val="00BD4FA6"/>
    <w:rsid w:val="00BD5819"/>
    <w:rsid w:val="00BE3ABE"/>
    <w:rsid w:val="00BF0C1B"/>
    <w:rsid w:val="00BF627B"/>
    <w:rsid w:val="00C06FD5"/>
    <w:rsid w:val="00C07F2B"/>
    <w:rsid w:val="00C25EF7"/>
    <w:rsid w:val="00C42E40"/>
    <w:rsid w:val="00C476E5"/>
    <w:rsid w:val="00C524BC"/>
    <w:rsid w:val="00C5273E"/>
    <w:rsid w:val="00C55260"/>
    <w:rsid w:val="00C655AB"/>
    <w:rsid w:val="00C71DDA"/>
    <w:rsid w:val="00C72EB6"/>
    <w:rsid w:val="00C9205E"/>
    <w:rsid w:val="00C924C1"/>
    <w:rsid w:val="00C9382A"/>
    <w:rsid w:val="00CB28BD"/>
    <w:rsid w:val="00CB3029"/>
    <w:rsid w:val="00CC7768"/>
    <w:rsid w:val="00CD397F"/>
    <w:rsid w:val="00CD6637"/>
    <w:rsid w:val="00CF2FFB"/>
    <w:rsid w:val="00D04E34"/>
    <w:rsid w:val="00D13D06"/>
    <w:rsid w:val="00D150F8"/>
    <w:rsid w:val="00D302A4"/>
    <w:rsid w:val="00D31B60"/>
    <w:rsid w:val="00D35069"/>
    <w:rsid w:val="00D36263"/>
    <w:rsid w:val="00D36783"/>
    <w:rsid w:val="00D5134E"/>
    <w:rsid w:val="00D51CED"/>
    <w:rsid w:val="00D56E21"/>
    <w:rsid w:val="00D6252E"/>
    <w:rsid w:val="00D639AF"/>
    <w:rsid w:val="00D65FB4"/>
    <w:rsid w:val="00D81E6B"/>
    <w:rsid w:val="00D83084"/>
    <w:rsid w:val="00D845B0"/>
    <w:rsid w:val="00D91B29"/>
    <w:rsid w:val="00DA77FD"/>
    <w:rsid w:val="00DB3E7E"/>
    <w:rsid w:val="00DD4480"/>
    <w:rsid w:val="00DD66DB"/>
    <w:rsid w:val="00DD7358"/>
    <w:rsid w:val="00E147A6"/>
    <w:rsid w:val="00E14B16"/>
    <w:rsid w:val="00E214C3"/>
    <w:rsid w:val="00E25B42"/>
    <w:rsid w:val="00E27ED8"/>
    <w:rsid w:val="00E52448"/>
    <w:rsid w:val="00E538D5"/>
    <w:rsid w:val="00E70D46"/>
    <w:rsid w:val="00E74B48"/>
    <w:rsid w:val="00E74E9C"/>
    <w:rsid w:val="00E76CE8"/>
    <w:rsid w:val="00E83219"/>
    <w:rsid w:val="00E83E5B"/>
    <w:rsid w:val="00EA11D7"/>
    <w:rsid w:val="00EA22FD"/>
    <w:rsid w:val="00EB54D1"/>
    <w:rsid w:val="00EB636D"/>
    <w:rsid w:val="00EC086B"/>
    <w:rsid w:val="00ED019E"/>
    <w:rsid w:val="00ED5E3B"/>
    <w:rsid w:val="00F032B0"/>
    <w:rsid w:val="00F302FF"/>
    <w:rsid w:val="00F329A9"/>
    <w:rsid w:val="00F41AA7"/>
    <w:rsid w:val="00F5062C"/>
    <w:rsid w:val="00F60AA9"/>
    <w:rsid w:val="00F61513"/>
    <w:rsid w:val="00F67858"/>
    <w:rsid w:val="00F7450B"/>
    <w:rsid w:val="00F82634"/>
    <w:rsid w:val="00F82F73"/>
    <w:rsid w:val="00F920B6"/>
    <w:rsid w:val="00F94AC1"/>
    <w:rsid w:val="00F97D1D"/>
    <w:rsid w:val="00FA1228"/>
    <w:rsid w:val="00FB3A26"/>
    <w:rsid w:val="00FB6794"/>
    <w:rsid w:val="00FB7CB8"/>
    <w:rsid w:val="00FC64FB"/>
    <w:rsid w:val="00FE2CE0"/>
    <w:rsid w:val="00FE5D63"/>
    <w:rsid w:val="00FE60B2"/>
    <w:rsid w:val="00FE746B"/>
    <w:rsid w:val="00FF0660"/>
    <w:rsid w:val="00FF2BFF"/>
    <w:rsid w:val="00FF5BC0"/>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D8F"/>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1"/>
    <w:qFormat/>
    <w:rsid w:val="00780D8F"/>
    <w:pPr>
      <w:keepNext/>
      <w:jc w:val="center"/>
      <w:outlineLvl w:val="0"/>
    </w:pPr>
    <w:rPr>
      <w:b/>
      <w:bCs/>
      <w:i/>
      <w:iCs/>
      <w:color w:val="000000"/>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780D8F"/>
    <w:rPr>
      <w:rFonts w:ascii="Times New Roman" w:eastAsia="Times New Roman" w:hAnsi="Times New Roman" w:cs="Times New Roman"/>
      <w:b/>
      <w:bCs/>
      <w:i/>
      <w:iCs/>
      <w:color w:val="000000"/>
      <w:sz w:val="28"/>
      <w:szCs w:val="28"/>
      <w:u w:val="single"/>
      <w:lang w:eastAsia="ru-RU"/>
    </w:rPr>
  </w:style>
  <w:style w:type="paragraph" w:styleId="Header">
    <w:name w:val="header"/>
    <w:basedOn w:val="Normal"/>
    <w:link w:val="a"/>
    <w:uiPriority w:val="99"/>
    <w:rsid w:val="00780D8F"/>
    <w:pPr>
      <w:tabs>
        <w:tab w:val="center" w:pos="4677"/>
        <w:tab w:val="right" w:pos="9355"/>
      </w:tabs>
    </w:pPr>
  </w:style>
  <w:style w:type="character" w:customStyle="1" w:styleId="a">
    <w:name w:val="Верхний колонтитул Знак"/>
    <w:basedOn w:val="DefaultParagraphFont"/>
    <w:link w:val="Header"/>
    <w:uiPriority w:val="99"/>
    <w:rsid w:val="00780D8F"/>
    <w:rPr>
      <w:rFonts w:ascii="Times New Roman" w:eastAsia="Times New Roman" w:hAnsi="Times New Roman" w:cs="Times New Roman"/>
      <w:sz w:val="24"/>
      <w:szCs w:val="24"/>
      <w:lang w:eastAsia="ru-RU"/>
    </w:rPr>
  </w:style>
  <w:style w:type="character" w:styleId="PageNumber">
    <w:name w:val="page number"/>
    <w:basedOn w:val="DefaultParagraphFont"/>
    <w:rsid w:val="00780D8F"/>
  </w:style>
  <w:style w:type="paragraph" w:styleId="NormalWeb">
    <w:name w:val="Normal (Web)"/>
    <w:basedOn w:val="Normal"/>
    <w:rsid w:val="00780D8F"/>
    <w:pPr>
      <w:spacing w:before="100" w:beforeAutospacing="1" w:after="100" w:afterAutospacing="1"/>
    </w:pPr>
  </w:style>
  <w:style w:type="character" w:styleId="Hyperlink">
    <w:name w:val="Hyperlink"/>
    <w:uiPriority w:val="99"/>
    <w:unhideWhenUsed/>
    <w:rsid w:val="00780D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rk.gov.ru/ru/document/show/3596" TargetMode="External" /><Relationship Id="rId5" Type="http://schemas.openxmlformats.org/officeDocument/2006/relationships/hyperlink" Target="http://publication.pravo.gov.ru/Document/View/9100201512030001" TargetMode="External" /><Relationship Id="rId6" Type="http://schemas.openxmlformats.org/officeDocument/2006/relationships/hyperlink" Target="https://docs.cntd.ru/document/446298468"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