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1599" w:rsidP="008D1599">
      <w:pPr>
        <w:shd w:val="clear" w:color="auto" w:fill="FFFFFF"/>
        <w:spacing w:after="0" w:line="240" w:lineRule="auto"/>
        <w:ind w:left="7088"/>
        <w:jc w:val="righ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Дело № 2-100-561/2021</w:t>
      </w:r>
    </w:p>
    <w:p w:rsidR="008D1599" w:rsidP="008D159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91</w:t>
      </w:r>
      <w:r>
        <w:rPr>
          <w:rFonts w:ascii="Times New Roman" w:hAnsi="Times New Roman"/>
          <w:color w:val="000000"/>
          <w:lang w:val="en-US" w:eastAsia="ru-RU"/>
        </w:rPr>
        <w:t>ms</w:t>
      </w:r>
      <w:r>
        <w:rPr>
          <w:rFonts w:ascii="Times New Roman" w:hAnsi="Times New Roman"/>
          <w:color w:val="000000"/>
          <w:lang w:eastAsia="ru-RU"/>
        </w:rPr>
        <w:t>0100-01-2021-001036-46</w:t>
      </w:r>
    </w:p>
    <w:p w:rsidR="008D1599" w:rsidP="008D1599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Заочное Решение</w:t>
      </w:r>
    </w:p>
    <w:p w:rsidR="008D1599" w:rsidP="008D1599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8D1599" w:rsidP="008D1599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(резолютивная часть)</w:t>
      </w:r>
    </w:p>
    <w:p w:rsidR="008D1599" w:rsidP="008D15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28 июля 2021 г.</w:t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  <w:t xml:space="preserve">          </w:t>
      </w:r>
      <w:r>
        <w:rPr>
          <w:rFonts w:ascii="Times New Roman" w:hAnsi="Times New Roman"/>
          <w:sz w:val="25"/>
          <w:szCs w:val="25"/>
        </w:rPr>
        <w:t>г. Ялта</w:t>
      </w:r>
    </w:p>
    <w:p w:rsidR="005E40C1" w:rsidP="008D159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5E40C1" w:rsidP="005E40C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Мировой судья судебного участка № 100 Ялтинского судебного района (городской округ Ялта) Республики Крым Исаев У.Р., при секретаре судебного заседания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br/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Хивренко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Л.В., рассмотрев в открытом судебном заседании гражданское дело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br/>
        <w:t>№ 2-100-561/2021 по исковому заявлению Общества с ограниченной ответственностью «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Альтфатер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Крым»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к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A7555A" w:rsidR="00A7555A">
        <w:rPr>
          <w:rFonts w:ascii="Times New Roman" w:hAnsi="Times New Roman"/>
          <w:color w:val="000000"/>
          <w:sz w:val="25"/>
          <w:szCs w:val="25"/>
          <w:lang w:eastAsia="ru-RU"/>
        </w:rPr>
        <w:t>***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о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взыскании образовавшейся задолженности за предоставленные услуги</w:t>
      </w:r>
    </w:p>
    <w:p w:rsidR="005E40C1" w:rsidP="005E40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iCs/>
          <w:color w:val="000000"/>
          <w:sz w:val="25"/>
          <w:szCs w:val="25"/>
          <w:lang w:eastAsia="ru-RU"/>
        </w:rPr>
        <w:t xml:space="preserve">руководствуясь ст. 194-199 и 233 Гражданского процессуального кодекса Российской Федерации, </w:t>
      </w:r>
      <w:r>
        <w:rPr>
          <w:rFonts w:ascii="Times New Roman" w:hAnsi="Times New Roman"/>
          <w:bCs/>
          <w:color w:val="000000"/>
          <w:spacing w:val="-7"/>
          <w:sz w:val="25"/>
          <w:szCs w:val="25"/>
        </w:rPr>
        <w:t>мировой судья</w:t>
      </w:r>
    </w:p>
    <w:p w:rsidR="005E40C1" w:rsidP="005E40C1">
      <w:pPr>
        <w:tabs>
          <w:tab w:val="center" w:pos="4961"/>
          <w:tab w:val="left" w:pos="6015"/>
        </w:tabs>
        <w:spacing w:before="120" w:after="120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решил:</w:t>
      </w:r>
    </w:p>
    <w:p w:rsidR="005E40C1" w:rsidP="005E40C1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исковое заявление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Альтфатер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Крым»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br/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к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A7555A" w:rsidR="00A7555A">
        <w:rPr>
          <w:rFonts w:ascii="Times New Roman" w:hAnsi="Times New Roman"/>
          <w:color w:val="000000"/>
          <w:sz w:val="25"/>
          <w:szCs w:val="25"/>
          <w:lang w:eastAsia="ru-RU"/>
        </w:rPr>
        <w:t>***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о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взыскании образовавшейся задолженности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br/>
        <w:t>за предоставленные услуги</w:t>
      </w:r>
      <w:r>
        <w:rPr>
          <w:rFonts w:ascii="Times New Roman" w:hAnsi="Times New Roman"/>
          <w:sz w:val="25"/>
          <w:szCs w:val="25"/>
        </w:rPr>
        <w:t xml:space="preserve">, - удовлетворить. </w:t>
      </w:r>
    </w:p>
    <w:p w:rsidR="005E40C1" w:rsidP="005E40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Взыскать с </w:t>
      </w:r>
      <w:r w:rsidRPr="00A7555A" w:rsidR="00A7555A">
        <w:rPr>
          <w:rFonts w:ascii="Times New Roman" w:hAnsi="Times New Roman"/>
          <w:color w:val="000000"/>
          <w:sz w:val="25"/>
          <w:szCs w:val="25"/>
          <w:lang w:eastAsia="ru-RU"/>
        </w:rPr>
        <w:t>***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а в пользу Общества с ограниченной ответственностью «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Альтфатер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Крым»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(Банк РНКБ (ОАО) отд. 00 № 16, БИК – 043510607, к/с – 30101810335100000607,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р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/с – 407002810840160000189, ИНН – 9103004116,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br/>
        <w:t>КПП - 910301001)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задолженность за предоставленные услуги образовавшуюся в период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br/>
        <w:t>с 1 сентября 2017 г. по 31 декабря 2018 г. в размере 2 528 (две тысячи пятьсот двадцать восемь) руб., 19 (девятнадцать) коп.</w:t>
      </w:r>
    </w:p>
    <w:p w:rsidR="005E40C1" w:rsidP="005E40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Взыскать с </w:t>
      </w:r>
      <w:r w:rsidRPr="00A7555A" w:rsidR="00A7555A">
        <w:rPr>
          <w:rFonts w:ascii="Times New Roman" w:hAnsi="Times New Roman"/>
          <w:color w:val="000000"/>
          <w:sz w:val="25"/>
          <w:szCs w:val="25"/>
          <w:lang w:eastAsia="ru-RU"/>
        </w:rPr>
        <w:t>***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 пользу Общества с ограниченной ответственностью «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Альтфатер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Крым»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(Банк РНКБ (ОАО) отд. 00 № 16, БИК – 043510607, к/с – 30101810335100000607,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р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/с – 407002810840160000189, ИНН – 9103004116, КПП - 910301001)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pacing w:val="-7"/>
          <w:sz w:val="25"/>
          <w:szCs w:val="25"/>
        </w:rPr>
        <w:t>государственную пошлину в размере 400 (четыреста) руб.</w:t>
      </w:r>
    </w:p>
    <w:p w:rsidR="005E40C1" w:rsidP="005E40C1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</w:t>
      </w:r>
      <w:r>
        <w:rPr>
          <w:rFonts w:ascii="Times New Roman" w:hAnsi="Times New Roman"/>
          <w:sz w:val="25"/>
          <w:szCs w:val="25"/>
        </w:rPr>
        <w:br/>
        <w:t xml:space="preserve">их представители вправе подать заявление о составлении мотивированного решения суда </w:t>
      </w:r>
      <w:r>
        <w:rPr>
          <w:rFonts w:ascii="Times New Roman" w:hAnsi="Times New Roman"/>
          <w:sz w:val="25"/>
          <w:szCs w:val="25"/>
        </w:rPr>
        <w:br/>
        <w:t xml:space="preserve">в течение трех дней со дня объявления резолютивной части решения суда, а если они </w:t>
      </w:r>
      <w:r>
        <w:rPr>
          <w:rFonts w:ascii="Times New Roman" w:hAnsi="Times New Roman"/>
          <w:sz w:val="25"/>
          <w:szCs w:val="25"/>
        </w:rPr>
        <w:br/>
        <w:t xml:space="preserve">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5E40C1" w:rsidP="005E40C1">
      <w:pPr>
        <w:spacing w:after="0" w:line="240" w:lineRule="auto"/>
        <w:ind w:right="49"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Разъяснить ответчику, что он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</w:rPr>
        <w:t>вправе подать мировому судье заявление об отмене заочного решения суда в течение семи дней со дня вручения ему копии этого решения.</w:t>
      </w:r>
    </w:p>
    <w:p w:rsidR="005E40C1" w:rsidP="005E40C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</w:t>
      </w:r>
      <w:r>
        <w:rPr>
          <w:rFonts w:ascii="Times New Roman" w:hAnsi="Times New Roman"/>
          <w:sz w:val="25"/>
          <w:szCs w:val="25"/>
        </w:rPr>
        <w:br/>
        <w:t>в Ялтинский городской суд Республики Крым через мирового судью.</w:t>
      </w:r>
    </w:p>
    <w:p w:rsidR="005E40C1" w:rsidP="005E40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8955B4" w:rsidP="005E40C1">
      <w:r>
        <w:rPr>
          <w:rFonts w:ascii="Times New Roman" w:hAnsi="Times New Roman"/>
          <w:bCs/>
          <w:color w:val="000000"/>
          <w:sz w:val="25"/>
          <w:szCs w:val="25"/>
          <w:lang w:eastAsia="ru-RU"/>
        </w:rPr>
        <w:t xml:space="preserve">Мировой судья: </w:t>
      </w:r>
      <w:r>
        <w:rPr>
          <w:rFonts w:ascii="Times New Roman" w:hAnsi="Times New Roman"/>
          <w:bCs/>
          <w:color w:val="000000"/>
          <w:sz w:val="25"/>
          <w:szCs w:val="25"/>
          <w:lang w:eastAsia="ru-RU"/>
        </w:rPr>
        <w:tab/>
      </w:r>
      <w:r>
        <w:rPr>
          <w:rFonts w:ascii="Times New Roman" w:hAnsi="Times New Roman"/>
          <w:bCs/>
          <w:color w:val="000000"/>
          <w:sz w:val="25"/>
          <w:szCs w:val="25"/>
          <w:lang w:eastAsia="ru-RU"/>
        </w:rPr>
        <w:tab/>
      </w:r>
      <w:r>
        <w:rPr>
          <w:rFonts w:ascii="Times New Roman" w:hAnsi="Times New Roman"/>
          <w:bCs/>
          <w:color w:val="000000"/>
          <w:sz w:val="25"/>
          <w:szCs w:val="25"/>
          <w:lang w:eastAsia="ru-RU"/>
        </w:rPr>
        <w:tab/>
      </w:r>
      <w:r>
        <w:rPr>
          <w:rFonts w:ascii="Times New Roman" w:hAnsi="Times New Roman"/>
          <w:bCs/>
          <w:color w:val="000000"/>
          <w:sz w:val="25"/>
          <w:szCs w:val="25"/>
          <w:lang w:eastAsia="ru-RU"/>
        </w:rPr>
        <w:tab/>
      </w:r>
      <w:r>
        <w:rPr>
          <w:rFonts w:ascii="Times New Roman" w:hAnsi="Times New Roman"/>
          <w:bCs/>
          <w:color w:val="000000"/>
          <w:sz w:val="25"/>
          <w:szCs w:val="25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</w:p>
    <w:sectPr w:rsidSect="003C588F"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B0"/>
    <w:rsid w:val="003C588F"/>
    <w:rsid w:val="005E40C1"/>
    <w:rsid w:val="008955B4"/>
    <w:rsid w:val="008D1599"/>
    <w:rsid w:val="008F6FB0"/>
    <w:rsid w:val="00A75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9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8D159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8D1599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