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B6C8F" w:rsidRPr="00AF54CE" w:rsidP="006B6C8F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F54C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Pr="00AF54CE" w:rsidR="009E47F8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AF54CE" w:rsidR="006948CB">
        <w:rPr>
          <w:rFonts w:ascii="Times New Roman" w:hAnsi="Times New Roman" w:cs="Times New Roman"/>
          <w:sz w:val="20"/>
          <w:szCs w:val="20"/>
        </w:rPr>
        <w:t xml:space="preserve"> </w:t>
      </w:r>
      <w:r w:rsidRPr="00AF54CE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Дело № </w:t>
      </w:r>
      <w:r w:rsidRPr="00AF54CE" w:rsidR="000E3029">
        <w:rPr>
          <w:rFonts w:ascii="Times New Roman" w:eastAsia="Calibri" w:hAnsi="Times New Roman" w:cs="Times New Roman"/>
          <w:sz w:val="20"/>
          <w:szCs w:val="20"/>
          <w:lang w:eastAsia="en-US"/>
        </w:rPr>
        <w:t>2-11-2/23</w:t>
      </w:r>
    </w:p>
    <w:p w:rsidR="007C0F77" w:rsidRPr="00AF54CE" w:rsidP="006B6C8F">
      <w:pPr>
        <w:spacing w:line="240" w:lineRule="auto"/>
        <w:ind w:right="-1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F54CE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                                (</w:t>
      </w:r>
      <w:r w:rsidRPr="00AF54CE" w:rsidR="000E3029">
        <w:rPr>
          <w:rFonts w:ascii="Times New Roman" w:eastAsia="Calibri" w:hAnsi="Times New Roman" w:cs="Times New Roman"/>
          <w:sz w:val="20"/>
          <w:szCs w:val="20"/>
          <w:lang w:eastAsia="en-US"/>
        </w:rPr>
        <w:t>02-0002/11/2023</w:t>
      </w:r>
      <w:r w:rsidRPr="00AF54CE">
        <w:rPr>
          <w:rFonts w:ascii="Times New Roman" w:eastAsia="Calibri" w:hAnsi="Times New Roman" w:cs="Times New Roman"/>
          <w:sz w:val="20"/>
          <w:szCs w:val="20"/>
          <w:lang w:eastAsia="en-US"/>
        </w:rPr>
        <w:t>)</w:t>
      </w:r>
    </w:p>
    <w:p w:rsidR="007C0F77" w:rsidRPr="00AF54CE" w:rsidP="006B6C8F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0"/>
          <w:szCs w:val="20"/>
        </w:rPr>
      </w:pPr>
      <w:r w:rsidRPr="00AF54CE">
        <w:rPr>
          <w:rFonts w:ascii="Times New Roman" w:hAnsi="Times New Roman" w:cs="Times New Roman"/>
          <w:b/>
          <w:spacing w:val="20"/>
          <w:sz w:val="20"/>
          <w:szCs w:val="20"/>
        </w:rPr>
        <w:t>РЕШЕНИЕ</w:t>
      </w:r>
    </w:p>
    <w:p w:rsidR="007C0F77" w:rsidRPr="00AF54CE" w:rsidP="006B6C8F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0"/>
          <w:szCs w:val="20"/>
        </w:rPr>
      </w:pPr>
      <w:r w:rsidRPr="00AF54CE">
        <w:rPr>
          <w:rFonts w:ascii="Times New Roman" w:hAnsi="Times New Roman" w:cs="Times New Roman"/>
          <w:b/>
          <w:spacing w:val="20"/>
          <w:sz w:val="20"/>
          <w:szCs w:val="20"/>
        </w:rPr>
        <w:t>ИМЕНЕМ РОССИЙСКОЙ ФЕДЕРАЦИИ</w:t>
      </w:r>
    </w:p>
    <w:p w:rsidR="007C0F77" w:rsidRPr="00AF54CE" w:rsidP="006B6C8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F54CE">
        <w:rPr>
          <w:rFonts w:ascii="Times New Roman" w:hAnsi="Times New Roman" w:cs="Times New Roman"/>
          <w:sz w:val="20"/>
          <w:szCs w:val="20"/>
        </w:rPr>
        <w:t>(резолютивная часть)</w:t>
      </w:r>
    </w:p>
    <w:p w:rsidR="009E47F8" w:rsidRPr="00AF54CE" w:rsidP="006B6C8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C0F77" w:rsidRPr="00AF54CE" w:rsidP="00CE072E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AF54CE">
        <w:rPr>
          <w:rFonts w:ascii="Times New Roman" w:hAnsi="Times New Roman" w:cs="Times New Roman"/>
          <w:sz w:val="20"/>
          <w:szCs w:val="20"/>
        </w:rPr>
        <w:t>19 января 2023</w:t>
      </w:r>
      <w:r w:rsidRPr="00AF54CE">
        <w:rPr>
          <w:rFonts w:ascii="Times New Roman" w:hAnsi="Times New Roman" w:cs="Times New Roman"/>
          <w:sz w:val="20"/>
          <w:szCs w:val="20"/>
        </w:rPr>
        <w:t xml:space="preserve"> года</w:t>
      </w:r>
      <w:r w:rsidRPr="00AF54CE">
        <w:rPr>
          <w:rFonts w:ascii="Times New Roman" w:hAnsi="Times New Roman" w:cs="Times New Roman"/>
          <w:sz w:val="20"/>
          <w:szCs w:val="20"/>
        </w:rPr>
        <w:tab/>
      </w:r>
      <w:r w:rsidRPr="00AF54CE">
        <w:rPr>
          <w:rFonts w:ascii="Times New Roman" w:hAnsi="Times New Roman" w:cs="Times New Roman"/>
          <w:sz w:val="20"/>
          <w:szCs w:val="20"/>
        </w:rPr>
        <w:tab/>
      </w:r>
      <w:r w:rsidRPr="00AF54CE">
        <w:rPr>
          <w:rFonts w:ascii="Times New Roman" w:hAnsi="Times New Roman" w:cs="Times New Roman"/>
          <w:sz w:val="20"/>
          <w:szCs w:val="20"/>
        </w:rPr>
        <w:tab/>
      </w:r>
      <w:r w:rsidRPr="00AF54CE">
        <w:rPr>
          <w:rFonts w:ascii="Times New Roman" w:hAnsi="Times New Roman" w:cs="Times New Roman"/>
          <w:sz w:val="20"/>
          <w:szCs w:val="20"/>
        </w:rPr>
        <w:tab/>
      </w:r>
      <w:r w:rsidRPr="00AF54CE">
        <w:rPr>
          <w:rFonts w:ascii="Times New Roman" w:hAnsi="Times New Roman" w:cs="Times New Roman"/>
          <w:sz w:val="20"/>
          <w:szCs w:val="20"/>
        </w:rPr>
        <w:tab/>
      </w:r>
      <w:r w:rsidRPr="00AF54CE" w:rsidR="00CE727E">
        <w:rPr>
          <w:rFonts w:ascii="Times New Roman" w:hAnsi="Times New Roman" w:cs="Times New Roman"/>
          <w:sz w:val="20"/>
          <w:szCs w:val="20"/>
        </w:rPr>
        <w:t xml:space="preserve">    </w:t>
      </w:r>
      <w:r w:rsidRPr="00AF54CE" w:rsidR="00B5587A">
        <w:rPr>
          <w:rFonts w:ascii="Times New Roman" w:hAnsi="Times New Roman" w:cs="Times New Roman"/>
          <w:sz w:val="20"/>
          <w:szCs w:val="20"/>
        </w:rPr>
        <w:t xml:space="preserve"> </w:t>
      </w:r>
      <w:r w:rsidRPr="00AF54CE" w:rsidR="006948CB">
        <w:rPr>
          <w:rFonts w:ascii="Times New Roman" w:hAnsi="Times New Roman" w:cs="Times New Roman"/>
          <w:sz w:val="20"/>
          <w:szCs w:val="20"/>
        </w:rPr>
        <w:t xml:space="preserve">   </w:t>
      </w:r>
      <w:r w:rsidRPr="00AF54CE">
        <w:rPr>
          <w:rFonts w:ascii="Times New Roman" w:hAnsi="Times New Roman" w:cs="Times New Roman"/>
          <w:sz w:val="20"/>
          <w:szCs w:val="20"/>
        </w:rPr>
        <w:t>г. Симферополь</w:t>
      </w:r>
    </w:p>
    <w:p w:rsidR="007041D6" w:rsidRPr="00AF54CE" w:rsidP="006B6C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C0F77" w:rsidRPr="00AF54CE" w:rsidP="006B6C8F">
      <w:pPr>
        <w:pStyle w:val="BodyText"/>
        <w:ind w:firstLine="709"/>
        <w:rPr>
          <w:sz w:val="20"/>
          <w:lang w:val="ru-RU"/>
        </w:rPr>
      </w:pPr>
      <w:r w:rsidRPr="00AF54CE">
        <w:rPr>
          <w:sz w:val="20"/>
          <w:lang w:val="ru-RU"/>
        </w:rPr>
        <w:t>Мировой</w:t>
      </w:r>
      <w:r w:rsidRPr="00AF54CE" w:rsidR="009A34D6">
        <w:rPr>
          <w:sz w:val="20"/>
          <w:lang w:val="ru-RU"/>
        </w:rPr>
        <w:t xml:space="preserve"> </w:t>
      </w:r>
      <w:r w:rsidRPr="00AF54CE">
        <w:rPr>
          <w:sz w:val="20"/>
          <w:lang w:val="ru-RU"/>
        </w:rPr>
        <w:t>судья</w:t>
      </w:r>
      <w:r w:rsidRPr="00AF54CE" w:rsidR="009A34D6">
        <w:rPr>
          <w:sz w:val="20"/>
          <w:lang w:val="ru-RU"/>
        </w:rPr>
        <w:t xml:space="preserve"> </w:t>
      </w:r>
      <w:r w:rsidRPr="00AF54CE">
        <w:rPr>
          <w:sz w:val="20"/>
          <w:lang w:val="ru-RU"/>
        </w:rPr>
        <w:t>судебного</w:t>
      </w:r>
      <w:r w:rsidRPr="00AF54CE" w:rsidR="009A34D6">
        <w:rPr>
          <w:sz w:val="20"/>
          <w:lang w:val="ru-RU"/>
        </w:rPr>
        <w:t xml:space="preserve">  </w:t>
      </w:r>
      <w:r w:rsidRPr="00AF54CE">
        <w:rPr>
          <w:sz w:val="20"/>
          <w:lang w:val="ru-RU"/>
        </w:rPr>
        <w:t>участка № 11 Киевского</w:t>
      </w:r>
      <w:r w:rsidRPr="00AF54CE" w:rsidR="009A34D6">
        <w:rPr>
          <w:sz w:val="20"/>
          <w:lang w:val="ru-RU"/>
        </w:rPr>
        <w:t xml:space="preserve"> </w:t>
      </w:r>
      <w:r w:rsidRPr="00AF54CE">
        <w:rPr>
          <w:sz w:val="20"/>
          <w:lang w:val="ru-RU"/>
        </w:rPr>
        <w:t>судебного</w:t>
      </w:r>
      <w:r w:rsidRPr="00AF54CE" w:rsidR="009A34D6">
        <w:rPr>
          <w:sz w:val="20"/>
          <w:lang w:val="ru-RU"/>
        </w:rPr>
        <w:t xml:space="preserve"> </w:t>
      </w:r>
      <w:r w:rsidRPr="00AF54CE">
        <w:rPr>
          <w:sz w:val="20"/>
          <w:lang w:val="ru-RU"/>
        </w:rPr>
        <w:t>района</w:t>
      </w:r>
      <w:r w:rsidRPr="00AF54CE" w:rsidR="009A34D6">
        <w:rPr>
          <w:sz w:val="20"/>
          <w:lang w:val="ru-RU"/>
        </w:rPr>
        <w:t xml:space="preserve"> </w:t>
      </w:r>
      <w:r w:rsidRPr="00AF54CE" w:rsidR="006948CB">
        <w:rPr>
          <w:sz w:val="20"/>
          <w:lang w:val="ru-RU"/>
        </w:rPr>
        <w:t xml:space="preserve">                         </w:t>
      </w:r>
      <w:r w:rsidRPr="00AF54CE">
        <w:rPr>
          <w:sz w:val="20"/>
          <w:lang w:val="ru-RU"/>
        </w:rPr>
        <w:t>г. Симферополь</w:t>
      </w:r>
      <w:r w:rsidRPr="00AF54CE" w:rsidR="00827DCA">
        <w:rPr>
          <w:sz w:val="20"/>
          <w:lang w:val="ru-RU"/>
        </w:rPr>
        <w:t xml:space="preserve"> (Киевский район городской округ Симферополь)</w:t>
      </w:r>
      <w:r w:rsidRPr="00AF54CE" w:rsidR="000E3029">
        <w:rPr>
          <w:sz w:val="20"/>
          <w:lang w:val="ru-RU"/>
        </w:rPr>
        <w:t xml:space="preserve"> Республики Крым</w:t>
      </w:r>
      <w:r w:rsidRPr="00AF54CE">
        <w:rPr>
          <w:sz w:val="20"/>
          <w:lang w:val="ru-RU"/>
        </w:rPr>
        <w:t xml:space="preserve"> в составе:</w:t>
      </w:r>
    </w:p>
    <w:p w:rsidR="00827DCA" w:rsidRPr="00AF54CE" w:rsidP="006B6C8F">
      <w:pPr>
        <w:pStyle w:val="BodyText"/>
        <w:rPr>
          <w:sz w:val="20"/>
          <w:lang w:val="ru-RU"/>
        </w:rPr>
      </w:pPr>
      <w:r w:rsidRPr="00AF54CE">
        <w:rPr>
          <w:sz w:val="20"/>
          <w:lang w:val="ru-RU"/>
        </w:rPr>
        <w:t xml:space="preserve">                  председательствующего мирового судьи </w:t>
      </w:r>
      <w:r w:rsidRPr="00AF54CE" w:rsidR="000E3029">
        <w:rPr>
          <w:sz w:val="20"/>
          <w:lang w:val="ru-RU"/>
        </w:rPr>
        <w:t>-</w:t>
      </w:r>
      <w:r w:rsidRPr="00AF54CE">
        <w:rPr>
          <w:sz w:val="20"/>
          <w:lang w:val="ru-RU"/>
        </w:rPr>
        <w:t xml:space="preserve"> </w:t>
      </w:r>
      <w:r w:rsidRPr="00AF54CE">
        <w:rPr>
          <w:sz w:val="20"/>
          <w:lang w:val="ru-RU"/>
        </w:rPr>
        <w:t>Трошиной</w:t>
      </w:r>
      <w:r w:rsidRPr="00AF54CE">
        <w:rPr>
          <w:sz w:val="20"/>
          <w:lang w:val="ru-RU"/>
        </w:rPr>
        <w:t xml:space="preserve"> М.В.</w:t>
      </w:r>
    </w:p>
    <w:p w:rsidR="00E61AB6" w:rsidRPr="00AF54CE" w:rsidP="006B6C8F">
      <w:pPr>
        <w:pStyle w:val="BodyText"/>
        <w:rPr>
          <w:sz w:val="20"/>
          <w:lang w:val="ru-RU"/>
        </w:rPr>
      </w:pPr>
      <w:r w:rsidRPr="00AF54CE">
        <w:rPr>
          <w:sz w:val="20"/>
          <w:lang w:val="ru-RU"/>
        </w:rPr>
        <w:t xml:space="preserve">                  при секретаре                                               </w:t>
      </w:r>
      <w:r w:rsidRPr="00AF54CE" w:rsidR="000E3029">
        <w:rPr>
          <w:sz w:val="20"/>
          <w:lang w:val="ru-RU"/>
        </w:rPr>
        <w:t>-</w:t>
      </w:r>
      <w:r w:rsidRPr="00AF54CE">
        <w:rPr>
          <w:sz w:val="20"/>
          <w:lang w:val="ru-RU"/>
        </w:rPr>
        <w:t xml:space="preserve"> </w:t>
      </w:r>
      <w:r w:rsidRPr="00AF54CE" w:rsidR="00CE072E">
        <w:rPr>
          <w:sz w:val="20"/>
          <w:lang w:val="ru-RU"/>
        </w:rPr>
        <w:t>Лызенко В.С.,</w:t>
      </w:r>
    </w:p>
    <w:p w:rsidR="000E3029" w:rsidRPr="00AF54CE" w:rsidP="006B6C8F">
      <w:pPr>
        <w:pStyle w:val="BodyText"/>
        <w:rPr>
          <w:sz w:val="20"/>
          <w:lang w:val="ru-RU"/>
        </w:rPr>
      </w:pPr>
      <w:r w:rsidRPr="00AF54CE">
        <w:rPr>
          <w:sz w:val="20"/>
          <w:lang w:val="ru-RU"/>
        </w:rPr>
        <w:t xml:space="preserve">                  с участием истца                                          - Полищук Я.А.,</w:t>
      </w:r>
    </w:p>
    <w:p w:rsidR="00634E88" w:rsidRPr="00AF54CE" w:rsidP="006B6C8F">
      <w:pPr>
        <w:pStyle w:val="BodyText"/>
        <w:rPr>
          <w:sz w:val="20"/>
          <w:lang w:val="ru-RU"/>
        </w:rPr>
      </w:pPr>
    </w:p>
    <w:p w:rsidR="006B6C8F" w:rsidRPr="00AF54CE" w:rsidP="006B6C8F">
      <w:pPr>
        <w:pStyle w:val="BodyText"/>
        <w:ind w:firstLine="709"/>
        <w:rPr>
          <w:rFonts w:eastAsia="Newton-Regular"/>
          <w:sz w:val="20"/>
          <w:lang w:val="ru-RU"/>
        </w:rPr>
      </w:pPr>
      <w:r w:rsidRPr="00AF54CE">
        <w:rPr>
          <w:sz w:val="20"/>
          <w:lang w:val="ru-RU"/>
        </w:rPr>
        <w:t>рассмотрев в открытом судебном заседании</w:t>
      </w:r>
      <w:r w:rsidRPr="00AF54CE" w:rsidR="006948CB">
        <w:rPr>
          <w:sz w:val="20"/>
          <w:lang w:val="ru-RU"/>
        </w:rPr>
        <w:t xml:space="preserve"> в зале суда (г.</w:t>
      </w:r>
      <w:r w:rsidRPr="00AF54CE" w:rsidR="00FC2534">
        <w:rPr>
          <w:sz w:val="20"/>
          <w:lang w:val="ru-RU"/>
        </w:rPr>
        <w:t xml:space="preserve"> </w:t>
      </w:r>
      <w:r w:rsidRPr="00AF54CE" w:rsidR="006948CB">
        <w:rPr>
          <w:sz w:val="20"/>
          <w:lang w:val="ru-RU"/>
        </w:rPr>
        <w:t>Си</w:t>
      </w:r>
      <w:r w:rsidRPr="00AF54CE" w:rsidR="00CE727E">
        <w:rPr>
          <w:sz w:val="20"/>
          <w:lang w:val="ru-RU"/>
        </w:rPr>
        <w:t xml:space="preserve">мферополь,  </w:t>
      </w:r>
      <w:r w:rsidRPr="00AF54CE" w:rsidR="006948CB">
        <w:rPr>
          <w:sz w:val="20"/>
          <w:lang w:val="ru-RU"/>
        </w:rPr>
        <w:t>ул. Киевская, 55/2)</w:t>
      </w:r>
      <w:r w:rsidRPr="00AF54CE" w:rsidR="009E47F8">
        <w:rPr>
          <w:sz w:val="20"/>
          <w:lang w:val="ru-RU"/>
        </w:rPr>
        <w:t xml:space="preserve"> в </w:t>
      </w:r>
      <w:r w:rsidRPr="00AF54CE" w:rsidR="00CE072E">
        <w:rPr>
          <w:sz w:val="20"/>
          <w:lang w:val="ru-RU"/>
        </w:rPr>
        <w:t>открытом судебном заседании</w:t>
      </w:r>
      <w:r w:rsidRPr="00AF54CE" w:rsidR="006948CB">
        <w:rPr>
          <w:sz w:val="20"/>
          <w:lang w:val="ru-RU"/>
        </w:rPr>
        <w:t xml:space="preserve"> </w:t>
      </w:r>
      <w:r w:rsidRPr="00AF54CE">
        <w:rPr>
          <w:sz w:val="20"/>
          <w:lang w:val="ru-RU"/>
        </w:rPr>
        <w:t>гражданское дело по иск</w:t>
      </w:r>
      <w:r w:rsidRPr="00AF54CE">
        <w:rPr>
          <w:sz w:val="20"/>
          <w:lang w:val="ru-RU"/>
        </w:rPr>
        <w:t>овому заявлению</w:t>
      </w:r>
      <w:r w:rsidRPr="00AF54CE" w:rsidR="009A34D6">
        <w:rPr>
          <w:sz w:val="20"/>
          <w:lang w:val="ru-RU"/>
        </w:rPr>
        <w:t xml:space="preserve"> </w:t>
      </w:r>
      <w:r w:rsidRPr="00AF54CE" w:rsidR="00CE072E">
        <w:rPr>
          <w:rFonts w:eastAsia="Newton-Regular"/>
          <w:sz w:val="20"/>
          <w:lang w:val="ru-RU"/>
        </w:rPr>
        <w:t xml:space="preserve">Общества с ограниченной ответственностью Микрокредитная компания «Центр Денежной </w:t>
      </w:r>
      <w:r w:rsidRPr="00AF54CE" w:rsidR="00CE072E">
        <w:rPr>
          <w:rFonts w:eastAsia="Newton-Regular"/>
          <w:sz w:val="20"/>
          <w:lang w:val="ru-RU"/>
        </w:rPr>
        <w:t>Помощи-ДОН</w:t>
      </w:r>
      <w:r w:rsidRPr="00AF54CE" w:rsidR="00CE072E">
        <w:rPr>
          <w:rFonts w:eastAsia="Newton-Regular"/>
          <w:sz w:val="20"/>
          <w:lang w:val="ru-RU"/>
        </w:rPr>
        <w:t xml:space="preserve">» к Полищук </w:t>
      </w:r>
      <w:r w:rsidRPr="00AF54CE" w:rsidR="00AF54CE">
        <w:rPr>
          <w:sz w:val="20"/>
        </w:rPr>
        <w:t>&lt;</w:t>
      </w:r>
      <w:r w:rsidRPr="00AF54CE" w:rsidR="00AF54CE">
        <w:rPr>
          <w:sz w:val="20"/>
        </w:rPr>
        <w:t>данные</w:t>
      </w:r>
      <w:r w:rsidRPr="00AF54CE" w:rsidR="00AF54CE">
        <w:rPr>
          <w:sz w:val="20"/>
        </w:rPr>
        <w:t xml:space="preserve"> </w:t>
      </w:r>
      <w:r w:rsidRPr="00AF54CE" w:rsidR="00AF54CE">
        <w:rPr>
          <w:sz w:val="20"/>
        </w:rPr>
        <w:t>изъяты</w:t>
      </w:r>
      <w:r w:rsidRPr="00AF54CE" w:rsidR="00AF54CE">
        <w:rPr>
          <w:sz w:val="20"/>
        </w:rPr>
        <w:t>&gt;</w:t>
      </w:r>
      <w:r w:rsidRPr="00AF54CE" w:rsidR="00AF54CE">
        <w:rPr>
          <w:sz w:val="20"/>
          <w:lang w:val="ru-RU"/>
        </w:rPr>
        <w:t xml:space="preserve"> </w:t>
      </w:r>
      <w:r w:rsidRPr="00AF54CE" w:rsidR="00CE072E">
        <w:rPr>
          <w:rFonts w:eastAsia="Newton-Regular"/>
          <w:sz w:val="20"/>
          <w:lang w:val="ru-RU"/>
        </w:rPr>
        <w:t>о взыскании задолженности по договору займа</w:t>
      </w:r>
      <w:r w:rsidRPr="00AF54CE" w:rsidR="00634E88">
        <w:rPr>
          <w:rFonts w:eastAsia="Newton-Regular"/>
          <w:sz w:val="20"/>
          <w:lang w:val="ru-RU"/>
        </w:rPr>
        <w:t>.</w:t>
      </w:r>
    </w:p>
    <w:p w:rsidR="00334A04" w:rsidRPr="00AF54CE" w:rsidP="006B6C8F">
      <w:pPr>
        <w:pStyle w:val="BodyText"/>
        <w:spacing w:before="120"/>
        <w:ind w:firstLine="709"/>
        <w:rPr>
          <w:sz w:val="20"/>
          <w:lang w:val="ru-RU"/>
        </w:rPr>
      </w:pPr>
      <w:r w:rsidRPr="00AF54CE">
        <w:rPr>
          <w:color w:val="000000" w:themeColor="text1"/>
          <w:sz w:val="20"/>
          <w:lang w:val="ru-RU"/>
        </w:rPr>
        <w:t xml:space="preserve">На основании статей </w:t>
      </w:r>
      <w:r w:rsidRPr="00AF54CE" w:rsidR="00074456">
        <w:rPr>
          <w:rStyle w:val="apple-converted-space"/>
          <w:color w:val="000000" w:themeColor="text1"/>
          <w:sz w:val="20"/>
          <w:shd w:val="clear" w:color="auto" w:fill="FFFFFF"/>
          <w:lang w:val="ru-RU"/>
        </w:rPr>
        <w:t> </w:t>
      </w:r>
      <w:r w:rsidRPr="00AF54CE" w:rsidR="00CE727E">
        <w:rPr>
          <w:sz w:val="20"/>
          <w:lang w:val="ru-RU"/>
        </w:rPr>
        <w:t>807</w:t>
      </w:r>
      <w:r w:rsidRPr="00AF54CE" w:rsidR="00074456">
        <w:rPr>
          <w:color w:val="000000" w:themeColor="text1"/>
          <w:sz w:val="20"/>
          <w:shd w:val="clear" w:color="auto" w:fill="FFFFFF"/>
          <w:lang w:val="ru-RU"/>
        </w:rPr>
        <w:t>,</w:t>
      </w:r>
      <w:r w:rsidRPr="00AF54CE" w:rsidR="00CE727E">
        <w:rPr>
          <w:color w:val="000000" w:themeColor="text1"/>
          <w:sz w:val="20"/>
          <w:shd w:val="clear" w:color="auto" w:fill="FFFFFF"/>
          <w:lang w:val="ru-RU"/>
        </w:rPr>
        <w:t xml:space="preserve"> 811, 819</w:t>
      </w:r>
      <w:r w:rsidRPr="00AF54CE" w:rsidR="00074456">
        <w:rPr>
          <w:color w:val="000000"/>
          <w:sz w:val="20"/>
          <w:shd w:val="clear" w:color="auto" w:fill="FFFFFF"/>
          <w:lang w:val="ru-RU"/>
        </w:rPr>
        <w:t xml:space="preserve"> </w:t>
      </w:r>
      <w:r w:rsidRPr="00AF54CE" w:rsidR="009A34D6">
        <w:rPr>
          <w:sz w:val="20"/>
          <w:lang w:val="ru-RU"/>
        </w:rPr>
        <w:t>Гражданского кодекса Российской Федерации,</w:t>
      </w:r>
      <w:r w:rsidRPr="00AF54CE" w:rsidR="0028676D">
        <w:rPr>
          <w:sz w:val="20"/>
          <w:lang w:val="ru-RU"/>
        </w:rPr>
        <w:t xml:space="preserve"> р</w:t>
      </w:r>
      <w:r w:rsidRPr="00AF54CE" w:rsidR="00D61DEB">
        <w:rPr>
          <w:sz w:val="20"/>
          <w:lang w:val="ru-RU"/>
        </w:rPr>
        <w:t>у</w:t>
      </w:r>
      <w:r w:rsidRPr="00AF54CE" w:rsidR="00F401EA">
        <w:rPr>
          <w:sz w:val="20"/>
          <w:lang w:val="ru-RU"/>
        </w:rPr>
        <w:t>ководствуясь статьями</w:t>
      </w:r>
      <w:r w:rsidRPr="00AF54CE" w:rsidR="00451ED8">
        <w:rPr>
          <w:sz w:val="20"/>
          <w:lang w:val="ru-RU"/>
        </w:rPr>
        <w:t xml:space="preserve"> </w:t>
      </w:r>
      <w:r w:rsidRPr="00AF54CE" w:rsidR="00F401EA">
        <w:rPr>
          <w:sz w:val="20"/>
          <w:lang w:val="ru-RU"/>
        </w:rPr>
        <w:t>194</w:t>
      </w:r>
      <w:r w:rsidRPr="00AF54CE" w:rsidR="00A3512C">
        <w:rPr>
          <w:sz w:val="20"/>
          <w:lang w:val="ru-RU"/>
        </w:rPr>
        <w:t>-</w:t>
      </w:r>
      <w:r w:rsidRPr="00AF54CE" w:rsidR="00F401EA">
        <w:rPr>
          <w:sz w:val="20"/>
          <w:lang w:val="ru-RU"/>
        </w:rPr>
        <w:t>199</w:t>
      </w:r>
      <w:r w:rsidRPr="00AF54CE" w:rsidR="00F02ED0">
        <w:rPr>
          <w:sz w:val="20"/>
          <w:lang w:val="ru-RU"/>
        </w:rPr>
        <w:t xml:space="preserve"> </w:t>
      </w:r>
      <w:r w:rsidRPr="00AF54CE" w:rsidR="006B6C8F">
        <w:rPr>
          <w:sz w:val="20"/>
          <w:lang w:val="ru-RU"/>
        </w:rPr>
        <w:t>Гражданского процессуального кодекса Российской Федерации</w:t>
      </w:r>
      <w:r w:rsidRPr="00AF54CE" w:rsidR="00F401EA">
        <w:rPr>
          <w:sz w:val="20"/>
          <w:lang w:val="ru-RU"/>
        </w:rPr>
        <w:t>, суд, -</w:t>
      </w:r>
    </w:p>
    <w:p w:rsidR="009E45F5" w:rsidRPr="00AF54CE" w:rsidP="006B6C8F">
      <w:pPr>
        <w:spacing w:before="20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F54CE">
        <w:rPr>
          <w:rFonts w:ascii="Times New Roman" w:hAnsi="Times New Roman" w:cs="Times New Roman"/>
          <w:sz w:val="20"/>
          <w:szCs w:val="20"/>
        </w:rPr>
        <w:t>р</w:t>
      </w:r>
      <w:r w:rsidRPr="00AF54CE">
        <w:rPr>
          <w:rFonts w:ascii="Times New Roman" w:hAnsi="Times New Roman" w:cs="Times New Roman"/>
          <w:sz w:val="20"/>
          <w:szCs w:val="20"/>
        </w:rPr>
        <w:t xml:space="preserve"> е ш и л :</w:t>
      </w:r>
    </w:p>
    <w:p w:rsidR="00521B9F" w:rsidRPr="00AF54CE" w:rsidP="00F02E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</w:pPr>
      <w:r w:rsidRPr="00AF54C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Иск</w:t>
      </w:r>
      <w:r w:rsidRPr="00AF54CE" w:rsidR="006B6C8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овое заявление</w:t>
      </w:r>
      <w:r w:rsidRPr="00AF54CE" w:rsidR="006D0E9E">
        <w:rPr>
          <w:rFonts w:ascii="Times New Roman" w:eastAsia="Newton-Regular" w:hAnsi="Times New Roman" w:cs="Times New Roman"/>
          <w:sz w:val="20"/>
          <w:szCs w:val="20"/>
        </w:rPr>
        <w:t xml:space="preserve"> </w:t>
      </w:r>
      <w:r w:rsidRPr="00AF54CE" w:rsidR="00CE072E">
        <w:rPr>
          <w:rFonts w:ascii="Times New Roman" w:eastAsia="Newton-Regular" w:hAnsi="Times New Roman" w:cs="Times New Roman"/>
          <w:sz w:val="20"/>
          <w:szCs w:val="20"/>
        </w:rPr>
        <w:t xml:space="preserve">Общества с ограниченной ответственностью Микрокредитная компания «Центр Денежной </w:t>
      </w:r>
      <w:r w:rsidRPr="00AF54CE" w:rsidR="00CE072E">
        <w:rPr>
          <w:rFonts w:ascii="Times New Roman" w:eastAsia="Newton-Regular" w:hAnsi="Times New Roman" w:cs="Times New Roman"/>
          <w:sz w:val="20"/>
          <w:szCs w:val="20"/>
        </w:rPr>
        <w:t>Помощи-ДОН</w:t>
      </w:r>
      <w:r w:rsidRPr="00AF54CE" w:rsidR="00CE072E">
        <w:rPr>
          <w:rFonts w:ascii="Times New Roman" w:eastAsia="Newton-Regular" w:hAnsi="Times New Roman" w:cs="Times New Roman"/>
          <w:sz w:val="20"/>
          <w:szCs w:val="20"/>
        </w:rPr>
        <w:t>» к Полищук Яне Анатольевне о взыскании задолженности по договору займа</w:t>
      </w:r>
      <w:r w:rsidRPr="00AF54CE" w:rsidR="006B6C8F">
        <w:rPr>
          <w:rFonts w:ascii="Times New Roman" w:eastAsia="Newton-Regular" w:hAnsi="Times New Roman" w:cs="Times New Roman"/>
          <w:sz w:val="20"/>
          <w:szCs w:val="20"/>
        </w:rPr>
        <w:t xml:space="preserve"> </w:t>
      </w:r>
      <w:r w:rsidRPr="00AF54CE" w:rsidR="00634E88">
        <w:rPr>
          <w:rFonts w:ascii="Times New Roman" w:eastAsia="Newton-Regular" w:hAnsi="Times New Roman" w:cs="Times New Roman"/>
          <w:sz w:val="20"/>
          <w:szCs w:val="20"/>
        </w:rPr>
        <w:t xml:space="preserve"> - </w:t>
      </w:r>
      <w:r w:rsidRPr="00AF54CE" w:rsidR="00520403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удовлетворить</w:t>
      </w:r>
      <w:r w:rsidRPr="00AF54CE" w:rsidR="00F44F0B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AF54CE" w:rsidR="001715B5">
        <w:rPr>
          <w:rFonts w:ascii="Times New Roman" w:hAnsi="Times New Roman" w:cs="Times New Roman"/>
          <w:sz w:val="20"/>
          <w:szCs w:val="20"/>
          <w:shd w:val="clear" w:color="auto" w:fill="FFFFFF"/>
        </w:rPr>
        <w:tab/>
      </w:r>
      <w:r w:rsidRPr="00AF54CE" w:rsidR="001715B5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AF54CE" w:rsidR="001715B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        </w:t>
      </w:r>
      <w:r w:rsidRPr="00AF54CE" w:rsidR="001715B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Взыскать с</w:t>
      </w:r>
      <w:r w:rsidRPr="00AF54CE" w:rsidR="007E153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ответчика </w:t>
      </w:r>
      <w:r w:rsidRPr="00AF54CE" w:rsidR="00F02ED0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Полищук </w:t>
      </w:r>
      <w:r w:rsidRPr="00AF54CE" w:rsidR="00AF54CE">
        <w:rPr>
          <w:rFonts w:ascii="Times New Roman" w:eastAsia="Times New Roman" w:hAnsi="Times New Roman" w:cs="Times New Roman"/>
          <w:sz w:val="20"/>
          <w:szCs w:val="20"/>
        </w:rPr>
        <w:t>&lt;данные изъяты&gt;</w:t>
      </w:r>
      <w:r w:rsidRPr="00AF54CE" w:rsidR="00F02ED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</w:t>
      </w:r>
      <w:r w:rsidRPr="00AF54CE" w:rsidR="00AF54CE">
        <w:rPr>
          <w:rFonts w:ascii="Times New Roman" w:eastAsia="Times New Roman" w:hAnsi="Times New Roman" w:cs="Times New Roman"/>
          <w:sz w:val="20"/>
          <w:szCs w:val="20"/>
        </w:rPr>
        <w:t>&lt;данные изъяты&gt;</w:t>
      </w:r>
      <w:r w:rsidRPr="00AF54CE" w:rsidR="00F02ED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</w:t>
      </w:r>
      <w:r w:rsidRPr="00AF54CE" w:rsidR="00AA657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в пользу </w:t>
      </w:r>
      <w:r w:rsidRPr="00AF54CE" w:rsidR="00AC498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истца</w:t>
      </w:r>
      <w:r w:rsidRPr="00AF54CE" w:rsidR="00AA657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</w:t>
      </w:r>
      <w:r w:rsidRPr="00AF54CE" w:rsidR="00CE072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Общества с ограниченной ответственностью Микрокредитная компания «Центр Денежной Помощи-ДОН»</w:t>
      </w:r>
      <w:r w:rsidRPr="00AF54C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(</w:t>
      </w:r>
      <w:r w:rsidRPr="00AF54CE" w:rsidR="00AF54CE">
        <w:rPr>
          <w:rFonts w:ascii="Times New Roman" w:eastAsia="Times New Roman" w:hAnsi="Times New Roman" w:cs="Times New Roman"/>
          <w:sz w:val="20"/>
          <w:szCs w:val="20"/>
        </w:rPr>
        <w:t>&lt;данные изъяты&gt;</w:t>
      </w:r>
      <w:r w:rsidRPr="00AF54C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) </w:t>
      </w:r>
      <w:r w:rsidRPr="00AF54CE" w:rsidR="00CE072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задолженность по договору займа </w:t>
      </w:r>
      <w:r w:rsidRPr="00AF54CE" w:rsidR="00AF54CE">
        <w:rPr>
          <w:rFonts w:ascii="Times New Roman" w:eastAsia="Times New Roman" w:hAnsi="Times New Roman" w:cs="Times New Roman"/>
          <w:sz w:val="20"/>
          <w:szCs w:val="20"/>
        </w:rPr>
        <w:t>&lt;данные изъяты&gt;</w:t>
      </w:r>
      <w:r w:rsidRPr="00AF54CE" w:rsidR="00AF54C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F54CE" w:rsidR="00B512D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от 13.04.2019 г. </w:t>
      </w:r>
      <w:r w:rsidRPr="00AF54CE" w:rsidR="00CE072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в размере 35 531 рублей 14 копеек, 3 000 рублей 00 копеек за оказание юридической помощи, а также расходы по оплате государственной пошлины в размере 263 рублей 93 копеек</w:t>
      </w:r>
      <w:r w:rsidRPr="00AF54CE" w:rsidR="00CE072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 расходы по оплате государственной пошлины в размере 715 рублей 00 копеек</w:t>
      </w:r>
      <w:r w:rsidRPr="00AF54CE" w:rsidR="00F02ED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</w:t>
      </w:r>
      <w:r w:rsidRPr="00AF54CE" w:rsidR="00F02ED0"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  <w:t>а всего 39 510 рублей 07 копеек.</w:t>
      </w:r>
    </w:p>
    <w:p w:rsidR="00CE072E" w:rsidRPr="00AF54CE" w:rsidP="00CE072E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F54CE">
        <w:rPr>
          <w:rFonts w:ascii="Times New Roman" w:eastAsia="Times New Roman" w:hAnsi="Times New Roman" w:cs="Times New Roman"/>
          <w:sz w:val="20"/>
          <w:szCs w:val="20"/>
        </w:rPr>
        <w:t xml:space="preserve">Разъяснить сторонам их право </w:t>
      </w:r>
      <w:r w:rsidRPr="00AF54CE">
        <w:rPr>
          <w:rFonts w:ascii="Times New Roman" w:eastAsia="Times New Roman" w:hAnsi="Times New Roman" w:cs="Times New Roman"/>
          <w:sz w:val="20"/>
          <w:szCs w:val="20"/>
        </w:rPr>
        <w:t>в</w:t>
      </w:r>
      <w:r w:rsidRPr="00AF54CE">
        <w:rPr>
          <w:rFonts w:ascii="Times New Roman" w:eastAsia="Times New Roman" w:hAnsi="Times New Roman" w:cs="Times New Roman"/>
          <w:sz w:val="20"/>
          <w:szCs w:val="20"/>
        </w:rPr>
        <w:t xml:space="preserve"> обратиться </w:t>
      </w:r>
      <w:r w:rsidRPr="00AF54CE">
        <w:rPr>
          <w:rFonts w:ascii="Times New Roman" w:eastAsia="Times New Roman" w:hAnsi="Times New Roman" w:cs="Times New Roman"/>
          <w:sz w:val="20"/>
          <w:szCs w:val="20"/>
        </w:rPr>
        <w:t>в</w:t>
      </w:r>
      <w:r w:rsidRPr="00AF54CE">
        <w:rPr>
          <w:rFonts w:ascii="Times New Roman" w:eastAsia="Times New Roman" w:hAnsi="Times New Roman" w:cs="Times New Roman"/>
          <w:sz w:val="20"/>
          <w:szCs w:val="20"/>
        </w:rPr>
        <w:t xml:space="preserve"> суд с заявлением о составлении мотивированного решения суда, которое может быть подано:</w:t>
      </w:r>
      <w:r w:rsidRPr="00AF54CE">
        <w:rPr>
          <w:rFonts w:ascii="Times New Roman" w:eastAsia="Times New Roman" w:hAnsi="Times New Roman" w:cs="Times New Roman"/>
          <w:sz w:val="20"/>
          <w:szCs w:val="20"/>
        </w:rPr>
        <w:tab/>
        <w:t xml:space="preserve"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CE072E" w:rsidRPr="00AF54CE" w:rsidP="00CE072E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F54CE">
        <w:rPr>
          <w:rFonts w:ascii="Times New Roman" w:eastAsia="Times New Roman" w:hAnsi="Times New Roman" w:cs="Times New Roman"/>
          <w:sz w:val="20"/>
          <w:szCs w:val="20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E072E" w:rsidRPr="00AF54CE" w:rsidP="00CE072E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54CE">
        <w:rPr>
          <w:rFonts w:ascii="Times New Roman" w:eastAsia="Times New Roman" w:hAnsi="Times New Roman" w:cs="Times New Roman"/>
          <w:sz w:val="20"/>
          <w:szCs w:val="20"/>
        </w:rPr>
        <w:t>Р</w:t>
      </w:r>
      <w:r w:rsidRPr="00AF54C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ешение может быть обжаловано </w:t>
      </w:r>
      <w:r w:rsidRPr="00AF54CE">
        <w:rPr>
          <w:rFonts w:ascii="Times New Roman" w:eastAsia="Times New Roman" w:hAnsi="Times New Roman" w:cs="Times New Roman"/>
          <w:sz w:val="20"/>
          <w:szCs w:val="20"/>
        </w:rPr>
        <w:t>в Киевский районный суд г. Симферополя через судебный участок № 11 Киевского судебного района г. Симферополь в течение месяца со дня принятия решения судом в окончательной форме</w:t>
      </w:r>
    </w:p>
    <w:p w:rsidR="00CE072E" w:rsidRPr="00AF54CE" w:rsidP="00CE072E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E072E" w:rsidRPr="00AF54CE" w:rsidP="00CE072E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54CE">
        <w:rPr>
          <w:rFonts w:ascii="Times New Roman" w:eastAsia="Times New Roman" w:hAnsi="Times New Roman" w:cs="Times New Roman"/>
          <w:color w:val="000000"/>
          <w:sz w:val="20"/>
          <w:szCs w:val="20"/>
        </w:rPr>
        <w:t>Мировой судья</w:t>
      </w:r>
      <w:r w:rsidRPr="00AF54CE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                                                </w:t>
      </w:r>
      <w:r w:rsidRPr="00AF54CE">
        <w:rPr>
          <w:rFonts w:ascii="Times New Roman" w:eastAsia="Times New Roman" w:hAnsi="Times New Roman" w:cs="Times New Roman"/>
          <w:color w:val="000000"/>
          <w:sz w:val="20"/>
          <w:szCs w:val="20"/>
        </w:rPr>
        <w:t>Трошина</w:t>
      </w:r>
      <w:r w:rsidRPr="00AF54C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М.В.</w:t>
      </w:r>
    </w:p>
    <w:sectPr w:rsidSect="00AF54C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F77"/>
    <w:rsid w:val="00013943"/>
    <w:rsid w:val="00043017"/>
    <w:rsid w:val="0005137C"/>
    <w:rsid w:val="00074456"/>
    <w:rsid w:val="0009477C"/>
    <w:rsid w:val="000B3F64"/>
    <w:rsid w:val="000B5B30"/>
    <w:rsid w:val="000E3029"/>
    <w:rsid w:val="000E585D"/>
    <w:rsid w:val="000F2B31"/>
    <w:rsid w:val="000F6F7B"/>
    <w:rsid w:val="00116A13"/>
    <w:rsid w:val="00116C1B"/>
    <w:rsid w:val="00170087"/>
    <w:rsid w:val="001715B5"/>
    <w:rsid w:val="001766AE"/>
    <w:rsid w:val="001968B2"/>
    <w:rsid w:val="0019700F"/>
    <w:rsid w:val="001E0FA3"/>
    <w:rsid w:val="001E24AE"/>
    <w:rsid w:val="0022238C"/>
    <w:rsid w:val="0026604A"/>
    <w:rsid w:val="0028676D"/>
    <w:rsid w:val="00297351"/>
    <w:rsid w:val="002B3E1B"/>
    <w:rsid w:val="002E012E"/>
    <w:rsid w:val="002E3650"/>
    <w:rsid w:val="002F1025"/>
    <w:rsid w:val="00302A1E"/>
    <w:rsid w:val="00303452"/>
    <w:rsid w:val="00327CC4"/>
    <w:rsid w:val="00334A04"/>
    <w:rsid w:val="003515D9"/>
    <w:rsid w:val="00360115"/>
    <w:rsid w:val="003A16A2"/>
    <w:rsid w:val="003D46BA"/>
    <w:rsid w:val="003E0BF4"/>
    <w:rsid w:val="003F1A5D"/>
    <w:rsid w:val="0045108F"/>
    <w:rsid w:val="00451ED8"/>
    <w:rsid w:val="00472589"/>
    <w:rsid w:val="004837D5"/>
    <w:rsid w:val="00484F28"/>
    <w:rsid w:val="004B322F"/>
    <w:rsid w:val="004C346A"/>
    <w:rsid w:val="004E44A7"/>
    <w:rsid w:val="004F6923"/>
    <w:rsid w:val="00512E01"/>
    <w:rsid w:val="00514214"/>
    <w:rsid w:val="00517406"/>
    <w:rsid w:val="00517B2F"/>
    <w:rsid w:val="00520403"/>
    <w:rsid w:val="00521B9F"/>
    <w:rsid w:val="00540491"/>
    <w:rsid w:val="00555BD6"/>
    <w:rsid w:val="00567753"/>
    <w:rsid w:val="00583A5F"/>
    <w:rsid w:val="005A233D"/>
    <w:rsid w:val="005B0B09"/>
    <w:rsid w:val="005C4FE2"/>
    <w:rsid w:val="005D6EAF"/>
    <w:rsid w:val="005E53FC"/>
    <w:rsid w:val="005F455B"/>
    <w:rsid w:val="00634E88"/>
    <w:rsid w:val="00652CEA"/>
    <w:rsid w:val="00691AC7"/>
    <w:rsid w:val="0069446D"/>
    <w:rsid w:val="006948CB"/>
    <w:rsid w:val="006A183A"/>
    <w:rsid w:val="006A3A85"/>
    <w:rsid w:val="006B0F58"/>
    <w:rsid w:val="006B6C8F"/>
    <w:rsid w:val="006C4CAC"/>
    <w:rsid w:val="006D0E9E"/>
    <w:rsid w:val="007041D6"/>
    <w:rsid w:val="00746367"/>
    <w:rsid w:val="0076634A"/>
    <w:rsid w:val="00791AFD"/>
    <w:rsid w:val="00797F5A"/>
    <w:rsid w:val="007A1397"/>
    <w:rsid w:val="007C0F77"/>
    <w:rsid w:val="007C27AD"/>
    <w:rsid w:val="007C2E3D"/>
    <w:rsid w:val="007D1FF6"/>
    <w:rsid w:val="007E1532"/>
    <w:rsid w:val="007F7BF5"/>
    <w:rsid w:val="008130CE"/>
    <w:rsid w:val="00827DCA"/>
    <w:rsid w:val="0087118A"/>
    <w:rsid w:val="00881F02"/>
    <w:rsid w:val="008912C7"/>
    <w:rsid w:val="00895F80"/>
    <w:rsid w:val="008A56ED"/>
    <w:rsid w:val="008C0444"/>
    <w:rsid w:val="008C63BF"/>
    <w:rsid w:val="008D1A7D"/>
    <w:rsid w:val="008D4182"/>
    <w:rsid w:val="008D724C"/>
    <w:rsid w:val="00934D4B"/>
    <w:rsid w:val="00944944"/>
    <w:rsid w:val="00954856"/>
    <w:rsid w:val="00961C98"/>
    <w:rsid w:val="00963B18"/>
    <w:rsid w:val="0098654C"/>
    <w:rsid w:val="0099055C"/>
    <w:rsid w:val="009A34D6"/>
    <w:rsid w:val="009A5ED9"/>
    <w:rsid w:val="009C2540"/>
    <w:rsid w:val="009E45F5"/>
    <w:rsid w:val="009E47F8"/>
    <w:rsid w:val="009F7218"/>
    <w:rsid w:val="00A24CEA"/>
    <w:rsid w:val="00A26725"/>
    <w:rsid w:val="00A33620"/>
    <w:rsid w:val="00A3512C"/>
    <w:rsid w:val="00A40BC4"/>
    <w:rsid w:val="00A75060"/>
    <w:rsid w:val="00AA452B"/>
    <w:rsid w:val="00AA6579"/>
    <w:rsid w:val="00AC3867"/>
    <w:rsid w:val="00AC4980"/>
    <w:rsid w:val="00AD0764"/>
    <w:rsid w:val="00AD56C9"/>
    <w:rsid w:val="00AF54CE"/>
    <w:rsid w:val="00B06657"/>
    <w:rsid w:val="00B174E0"/>
    <w:rsid w:val="00B512DC"/>
    <w:rsid w:val="00B5587A"/>
    <w:rsid w:val="00B5637E"/>
    <w:rsid w:val="00B64431"/>
    <w:rsid w:val="00B90D21"/>
    <w:rsid w:val="00BC0B20"/>
    <w:rsid w:val="00BD0077"/>
    <w:rsid w:val="00BE5F92"/>
    <w:rsid w:val="00C178F7"/>
    <w:rsid w:val="00C31770"/>
    <w:rsid w:val="00C515D0"/>
    <w:rsid w:val="00C62CB6"/>
    <w:rsid w:val="00C82981"/>
    <w:rsid w:val="00C83DBB"/>
    <w:rsid w:val="00CC4027"/>
    <w:rsid w:val="00CC508E"/>
    <w:rsid w:val="00CE072E"/>
    <w:rsid w:val="00CE727E"/>
    <w:rsid w:val="00D136F7"/>
    <w:rsid w:val="00D61DEB"/>
    <w:rsid w:val="00D71CE3"/>
    <w:rsid w:val="00D81FDF"/>
    <w:rsid w:val="00DC0904"/>
    <w:rsid w:val="00DC22B5"/>
    <w:rsid w:val="00DD5E0C"/>
    <w:rsid w:val="00E46CCF"/>
    <w:rsid w:val="00E5201F"/>
    <w:rsid w:val="00E61AB6"/>
    <w:rsid w:val="00E7558E"/>
    <w:rsid w:val="00E935BD"/>
    <w:rsid w:val="00EA46B8"/>
    <w:rsid w:val="00EA7E3D"/>
    <w:rsid w:val="00EA7FF3"/>
    <w:rsid w:val="00EC49D8"/>
    <w:rsid w:val="00EE4A27"/>
    <w:rsid w:val="00EF55F3"/>
    <w:rsid w:val="00F00148"/>
    <w:rsid w:val="00F02ED0"/>
    <w:rsid w:val="00F10E74"/>
    <w:rsid w:val="00F37CC2"/>
    <w:rsid w:val="00F401EA"/>
    <w:rsid w:val="00F44052"/>
    <w:rsid w:val="00F44F0B"/>
    <w:rsid w:val="00F46E72"/>
    <w:rsid w:val="00F46EF5"/>
    <w:rsid w:val="00F67F46"/>
    <w:rsid w:val="00F761EE"/>
    <w:rsid w:val="00FC2534"/>
    <w:rsid w:val="00FE60DA"/>
    <w:rsid w:val="00FF6E2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7C0F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rsid w:val="007C0F77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snippetequal">
    <w:name w:val="snippet_equal"/>
    <w:rsid w:val="00297351"/>
  </w:style>
  <w:style w:type="paragraph" w:styleId="NormalWeb">
    <w:name w:val="Normal (Web)"/>
    <w:basedOn w:val="Normal"/>
    <w:uiPriority w:val="99"/>
    <w:unhideWhenUsed/>
    <w:rsid w:val="009E4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95F80"/>
  </w:style>
  <w:style w:type="character" w:styleId="Hyperlink">
    <w:name w:val="Hyperlink"/>
    <w:basedOn w:val="DefaultParagraphFont"/>
    <w:uiPriority w:val="99"/>
    <w:semiHidden/>
    <w:unhideWhenUsed/>
    <w:rsid w:val="00583A5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1ED8"/>
    <w:rPr>
      <w:color w:val="800080" w:themeColor="followedHyperlink"/>
      <w:u w:val="single"/>
    </w:rPr>
  </w:style>
  <w:style w:type="character" w:customStyle="1" w:styleId="apple-style-span">
    <w:name w:val="apple-style-span"/>
    <w:basedOn w:val="DefaultParagraphFont"/>
    <w:rsid w:val="00F44052"/>
  </w:style>
  <w:style w:type="character" w:customStyle="1" w:styleId="a0">
    <w:name w:val="Основной текст_"/>
    <w:basedOn w:val="DefaultParagraphFont"/>
    <w:link w:val="1"/>
    <w:rsid w:val="0045108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rialUnicodeMS105pt">
    <w:name w:val="Основной текст + Arial Unicode MS;10;5 pt;Курсив"/>
    <w:basedOn w:val="a0"/>
    <w:rsid w:val="0045108F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0"/>
    <w:rsid w:val="0045108F"/>
    <w:pPr>
      <w:widowControl w:val="0"/>
      <w:shd w:val="clear" w:color="auto" w:fill="FFFFFF"/>
      <w:spacing w:before="120" w:after="240" w:line="283" w:lineRule="exact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3F1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F1A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A19A0-7A71-4E39-9877-189DCF349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