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0F77" w:rsidRPr="002D6426" w:rsidP="00B5587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D642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2D6426" w:rsidR="00DC0632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2D6426" w:rsidR="006948CB">
        <w:rPr>
          <w:rFonts w:ascii="Times New Roman" w:hAnsi="Times New Roman" w:cs="Times New Roman"/>
          <w:sz w:val="20"/>
          <w:szCs w:val="20"/>
        </w:rPr>
        <w:t xml:space="preserve">  </w:t>
      </w:r>
      <w:r w:rsidRPr="002D6426" w:rsidR="00746367">
        <w:rPr>
          <w:rFonts w:ascii="Times New Roman" w:hAnsi="Times New Roman" w:cs="Times New Roman"/>
          <w:sz w:val="20"/>
          <w:szCs w:val="20"/>
        </w:rPr>
        <w:t>Дело</w:t>
      </w:r>
      <w:r w:rsidRPr="002D6426" w:rsidR="006948CB">
        <w:rPr>
          <w:rFonts w:ascii="Times New Roman" w:hAnsi="Times New Roman" w:cs="Times New Roman"/>
          <w:sz w:val="20"/>
          <w:szCs w:val="20"/>
        </w:rPr>
        <w:t xml:space="preserve"> </w:t>
      </w:r>
      <w:r w:rsidRPr="002D6426">
        <w:rPr>
          <w:rFonts w:ascii="Times New Roman" w:hAnsi="Times New Roman" w:cs="Times New Roman"/>
          <w:sz w:val="20"/>
          <w:szCs w:val="20"/>
        </w:rPr>
        <w:t>№</w:t>
      </w:r>
      <w:r w:rsidRPr="002D6426" w:rsidR="00746367">
        <w:rPr>
          <w:rFonts w:ascii="Times New Roman" w:hAnsi="Times New Roman" w:cs="Times New Roman"/>
          <w:sz w:val="20"/>
          <w:szCs w:val="20"/>
        </w:rPr>
        <w:t xml:space="preserve"> </w:t>
      </w:r>
      <w:r w:rsidRPr="002D6426">
        <w:rPr>
          <w:rFonts w:ascii="Times New Roman" w:hAnsi="Times New Roman" w:cs="Times New Roman"/>
          <w:sz w:val="20"/>
          <w:szCs w:val="20"/>
        </w:rPr>
        <w:t>2-11-</w:t>
      </w:r>
      <w:r w:rsidRPr="002D6426" w:rsidR="00B242B9">
        <w:rPr>
          <w:rFonts w:ascii="Times New Roman" w:hAnsi="Times New Roman" w:cs="Times New Roman"/>
          <w:sz w:val="20"/>
          <w:szCs w:val="20"/>
        </w:rPr>
        <w:t>13</w:t>
      </w:r>
      <w:r w:rsidRPr="002D6426" w:rsidR="00637C28">
        <w:rPr>
          <w:rFonts w:ascii="Times New Roman" w:hAnsi="Times New Roman" w:cs="Times New Roman"/>
          <w:sz w:val="20"/>
          <w:szCs w:val="20"/>
        </w:rPr>
        <w:t>6</w:t>
      </w:r>
      <w:r w:rsidRPr="002D6426" w:rsidR="00B5587A">
        <w:rPr>
          <w:rFonts w:ascii="Times New Roman" w:hAnsi="Times New Roman" w:cs="Times New Roman"/>
          <w:sz w:val="20"/>
          <w:szCs w:val="20"/>
        </w:rPr>
        <w:t>/</w:t>
      </w:r>
      <w:r w:rsidRPr="002D6426" w:rsidR="00327CC4">
        <w:rPr>
          <w:rFonts w:ascii="Times New Roman" w:hAnsi="Times New Roman" w:cs="Times New Roman"/>
          <w:sz w:val="20"/>
          <w:szCs w:val="20"/>
        </w:rPr>
        <w:t>2</w:t>
      </w:r>
      <w:r w:rsidRPr="002D6426" w:rsidR="007C2E3D">
        <w:rPr>
          <w:rFonts w:ascii="Times New Roman" w:hAnsi="Times New Roman" w:cs="Times New Roman"/>
          <w:sz w:val="20"/>
          <w:szCs w:val="20"/>
        </w:rPr>
        <w:t>1</w:t>
      </w:r>
      <w:r w:rsidRPr="002D6426" w:rsidR="00D61DEB">
        <w:rPr>
          <w:rFonts w:ascii="Times New Roman" w:hAnsi="Times New Roman" w:cs="Times New Roman"/>
          <w:sz w:val="20"/>
          <w:szCs w:val="20"/>
        </w:rPr>
        <w:br/>
      </w:r>
      <w:r w:rsidRPr="002D642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Pr="002D6426" w:rsidR="006948CB">
        <w:rPr>
          <w:rFonts w:ascii="Times New Roman" w:hAnsi="Times New Roman" w:cs="Times New Roman"/>
          <w:sz w:val="20"/>
          <w:szCs w:val="20"/>
        </w:rPr>
        <w:t xml:space="preserve">       </w:t>
      </w:r>
      <w:r w:rsidRPr="002D6426" w:rsidR="00B5587A">
        <w:rPr>
          <w:rFonts w:ascii="Times New Roman" w:hAnsi="Times New Roman" w:cs="Times New Roman"/>
          <w:sz w:val="20"/>
          <w:szCs w:val="20"/>
        </w:rPr>
        <w:t xml:space="preserve"> </w:t>
      </w:r>
      <w:r w:rsidRPr="002D6426">
        <w:rPr>
          <w:rFonts w:ascii="Times New Roman" w:hAnsi="Times New Roman" w:cs="Times New Roman"/>
          <w:sz w:val="20"/>
          <w:szCs w:val="20"/>
        </w:rPr>
        <w:t xml:space="preserve"> (02-</w:t>
      </w:r>
      <w:r w:rsidRPr="002D6426" w:rsidR="007C2E3D">
        <w:rPr>
          <w:rFonts w:ascii="Times New Roman" w:hAnsi="Times New Roman" w:cs="Times New Roman"/>
          <w:sz w:val="20"/>
          <w:szCs w:val="20"/>
        </w:rPr>
        <w:t>0</w:t>
      </w:r>
      <w:r w:rsidRPr="002D6426" w:rsidR="00B242B9">
        <w:rPr>
          <w:rFonts w:ascii="Times New Roman" w:hAnsi="Times New Roman" w:cs="Times New Roman"/>
          <w:sz w:val="20"/>
          <w:szCs w:val="20"/>
        </w:rPr>
        <w:t>13</w:t>
      </w:r>
      <w:r w:rsidRPr="002D6426" w:rsidR="00637C28">
        <w:rPr>
          <w:rFonts w:ascii="Times New Roman" w:hAnsi="Times New Roman" w:cs="Times New Roman"/>
          <w:sz w:val="20"/>
          <w:szCs w:val="20"/>
        </w:rPr>
        <w:t>6</w:t>
      </w:r>
      <w:r w:rsidRPr="002D6426" w:rsidR="007C2E3D">
        <w:rPr>
          <w:rFonts w:ascii="Times New Roman" w:hAnsi="Times New Roman" w:cs="Times New Roman"/>
          <w:sz w:val="20"/>
          <w:szCs w:val="20"/>
        </w:rPr>
        <w:t>/</w:t>
      </w:r>
      <w:r w:rsidRPr="002D6426">
        <w:rPr>
          <w:rFonts w:ascii="Times New Roman" w:hAnsi="Times New Roman" w:cs="Times New Roman"/>
          <w:sz w:val="20"/>
          <w:szCs w:val="20"/>
        </w:rPr>
        <w:t>11/20</w:t>
      </w:r>
      <w:r w:rsidRPr="002D6426" w:rsidR="00327CC4">
        <w:rPr>
          <w:rFonts w:ascii="Times New Roman" w:hAnsi="Times New Roman" w:cs="Times New Roman"/>
          <w:sz w:val="20"/>
          <w:szCs w:val="20"/>
        </w:rPr>
        <w:t>2</w:t>
      </w:r>
      <w:r w:rsidRPr="002D6426" w:rsidR="007C2E3D">
        <w:rPr>
          <w:rFonts w:ascii="Times New Roman" w:hAnsi="Times New Roman" w:cs="Times New Roman"/>
          <w:sz w:val="20"/>
          <w:szCs w:val="20"/>
        </w:rPr>
        <w:t>1</w:t>
      </w:r>
      <w:r w:rsidRPr="002D6426">
        <w:rPr>
          <w:rFonts w:ascii="Times New Roman" w:hAnsi="Times New Roman" w:cs="Times New Roman"/>
          <w:sz w:val="20"/>
          <w:szCs w:val="20"/>
        </w:rPr>
        <w:t>)</w:t>
      </w:r>
    </w:p>
    <w:p w:rsidR="007C0F77" w:rsidRPr="002D6426" w:rsidP="007C0F7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D6426">
        <w:rPr>
          <w:rFonts w:ascii="Times New Roman" w:hAnsi="Times New Roman" w:cs="Times New Roman"/>
          <w:sz w:val="20"/>
          <w:szCs w:val="20"/>
        </w:rPr>
        <w:t>РЕШЕНИЕ</w:t>
      </w:r>
    </w:p>
    <w:p w:rsidR="007C0F77" w:rsidRPr="002D6426" w:rsidP="007C0F7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D6426">
        <w:rPr>
          <w:rFonts w:ascii="Times New Roman" w:hAnsi="Times New Roman" w:cs="Times New Roman"/>
          <w:sz w:val="20"/>
          <w:szCs w:val="20"/>
        </w:rPr>
        <w:t>ИМЕНЕМ РОССИЙСКОЙ ФЕДЕРАЦИИ</w:t>
      </w:r>
    </w:p>
    <w:p w:rsidR="007C0F77" w:rsidRPr="002D6426" w:rsidP="00327C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D6426">
        <w:rPr>
          <w:rFonts w:ascii="Times New Roman" w:hAnsi="Times New Roman" w:cs="Times New Roman"/>
          <w:sz w:val="20"/>
          <w:szCs w:val="20"/>
        </w:rPr>
        <w:t>(резолютивная часть)</w:t>
      </w:r>
    </w:p>
    <w:p w:rsidR="00A56BA2" w:rsidRPr="002D6426" w:rsidP="007C0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0F77" w:rsidRPr="002D6426" w:rsidP="007C0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6426">
        <w:rPr>
          <w:rFonts w:ascii="Times New Roman" w:hAnsi="Times New Roman" w:cs="Times New Roman"/>
          <w:sz w:val="20"/>
          <w:szCs w:val="20"/>
        </w:rPr>
        <w:t>01 апреля</w:t>
      </w:r>
      <w:r w:rsidRPr="002D6426" w:rsidR="007C2E3D">
        <w:rPr>
          <w:rFonts w:ascii="Times New Roman" w:hAnsi="Times New Roman" w:cs="Times New Roman"/>
          <w:sz w:val="20"/>
          <w:szCs w:val="20"/>
        </w:rPr>
        <w:t xml:space="preserve"> 2021</w:t>
      </w:r>
      <w:r w:rsidRPr="002D6426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2D6426">
        <w:rPr>
          <w:rFonts w:ascii="Times New Roman" w:hAnsi="Times New Roman" w:cs="Times New Roman"/>
          <w:sz w:val="20"/>
          <w:szCs w:val="20"/>
        </w:rPr>
        <w:tab/>
      </w:r>
      <w:r w:rsidRPr="002D6426">
        <w:rPr>
          <w:rFonts w:ascii="Times New Roman" w:hAnsi="Times New Roman" w:cs="Times New Roman"/>
          <w:sz w:val="20"/>
          <w:szCs w:val="20"/>
        </w:rPr>
        <w:tab/>
      </w:r>
      <w:r w:rsidRPr="002D6426">
        <w:rPr>
          <w:rFonts w:ascii="Times New Roman" w:hAnsi="Times New Roman" w:cs="Times New Roman"/>
          <w:sz w:val="20"/>
          <w:szCs w:val="20"/>
        </w:rPr>
        <w:tab/>
      </w:r>
      <w:r w:rsidRPr="002D6426">
        <w:rPr>
          <w:rFonts w:ascii="Times New Roman" w:hAnsi="Times New Roman" w:cs="Times New Roman"/>
          <w:sz w:val="20"/>
          <w:szCs w:val="20"/>
        </w:rPr>
        <w:tab/>
      </w:r>
      <w:r w:rsidRPr="002D6426">
        <w:rPr>
          <w:rFonts w:ascii="Times New Roman" w:hAnsi="Times New Roman" w:cs="Times New Roman"/>
          <w:sz w:val="20"/>
          <w:szCs w:val="20"/>
        </w:rPr>
        <w:tab/>
      </w:r>
      <w:r w:rsidRPr="002D6426" w:rsidR="006948CB">
        <w:rPr>
          <w:rFonts w:ascii="Times New Roman" w:hAnsi="Times New Roman" w:cs="Times New Roman"/>
          <w:sz w:val="20"/>
          <w:szCs w:val="20"/>
        </w:rPr>
        <w:t xml:space="preserve">    </w:t>
      </w:r>
      <w:r w:rsidRPr="002D6426" w:rsidR="00A56BA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2D6426" w:rsidR="00E4039D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2D6426" w:rsidR="006948CB">
        <w:rPr>
          <w:rFonts w:ascii="Times New Roman" w:hAnsi="Times New Roman" w:cs="Times New Roman"/>
          <w:sz w:val="20"/>
          <w:szCs w:val="20"/>
        </w:rPr>
        <w:t xml:space="preserve">  </w:t>
      </w:r>
      <w:r w:rsidRPr="002D6426">
        <w:rPr>
          <w:rFonts w:ascii="Times New Roman" w:hAnsi="Times New Roman" w:cs="Times New Roman"/>
          <w:sz w:val="20"/>
          <w:szCs w:val="20"/>
        </w:rPr>
        <w:t>г. Симферополь</w:t>
      </w:r>
    </w:p>
    <w:p w:rsidR="007041D6" w:rsidRPr="002D6426" w:rsidP="007C0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0F77" w:rsidRPr="002D6426" w:rsidP="00E4039D">
      <w:pPr>
        <w:pStyle w:val="BodyText"/>
        <w:spacing w:after="120"/>
        <w:ind w:firstLine="709"/>
        <w:rPr>
          <w:sz w:val="20"/>
          <w:lang w:val="ru-RU"/>
        </w:rPr>
      </w:pPr>
      <w:r w:rsidRPr="002D6426">
        <w:rPr>
          <w:sz w:val="20"/>
          <w:lang w:val="ru-RU"/>
        </w:rPr>
        <w:t>Мировой</w:t>
      </w:r>
      <w:r w:rsidRPr="002D6426" w:rsidR="009A34D6">
        <w:rPr>
          <w:sz w:val="20"/>
          <w:lang w:val="ru-RU"/>
        </w:rPr>
        <w:t xml:space="preserve"> </w:t>
      </w:r>
      <w:r w:rsidRPr="002D6426">
        <w:rPr>
          <w:sz w:val="20"/>
          <w:lang w:val="ru-RU"/>
        </w:rPr>
        <w:t>судья</w:t>
      </w:r>
      <w:r w:rsidRPr="002D6426" w:rsidR="009A34D6">
        <w:rPr>
          <w:sz w:val="20"/>
          <w:lang w:val="ru-RU"/>
        </w:rPr>
        <w:t xml:space="preserve"> </w:t>
      </w:r>
      <w:r w:rsidRPr="002D6426">
        <w:rPr>
          <w:sz w:val="20"/>
          <w:lang w:val="ru-RU"/>
        </w:rPr>
        <w:t>судебного</w:t>
      </w:r>
      <w:r w:rsidRPr="002D6426" w:rsidR="009A34D6">
        <w:rPr>
          <w:sz w:val="20"/>
          <w:lang w:val="ru-RU"/>
        </w:rPr>
        <w:t xml:space="preserve">  </w:t>
      </w:r>
      <w:r w:rsidRPr="002D6426">
        <w:rPr>
          <w:sz w:val="20"/>
          <w:lang w:val="ru-RU"/>
        </w:rPr>
        <w:t>участка № 11 Киевского</w:t>
      </w:r>
      <w:r w:rsidRPr="002D6426" w:rsidR="009A34D6">
        <w:rPr>
          <w:sz w:val="20"/>
          <w:lang w:val="ru-RU"/>
        </w:rPr>
        <w:t xml:space="preserve"> </w:t>
      </w:r>
      <w:r w:rsidRPr="002D6426">
        <w:rPr>
          <w:sz w:val="20"/>
          <w:lang w:val="ru-RU"/>
        </w:rPr>
        <w:t>судебного</w:t>
      </w:r>
      <w:r w:rsidRPr="002D6426" w:rsidR="009A34D6">
        <w:rPr>
          <w:sz w:val="20"/>
          <w:lang w:val="ru-RU"/>
        </w:rPr>
        <w:t xml:space="preserve"> </w:t>
      </w:r>
      <w:r w:rsidRPr="002D6426">
        <w:rPr>
          <w:sz w:val="20"/>
          <w:lang w:val="ru-RU"/>
        </w:rPr>
        <w:t>района</w:t>
      </w:r>
      <w:r w:rsidRPr="002D6426" w:rsidR="009A34D6">
        <w:rPr>
          <w:sz w:val="20"/>
          <w:lang w:val="ru-RU"/>
        </w:rPr>
        <w:t xml:space="preserve"> </w:t>
      </w:r>
      <w:r w:rsidRPr="002D6426" w:rsidR="006948CB">
        <w:rPr>
          <w:sz w:val="20"/>
          <w:lang w:val="ru-RU"/>
        </w:rPr>
        <w:t xml:space="preserve">                         </w:t>
      </w:r>
      <w:r w:rsidRPr="002D6426">
        <w:rPr>
          <w:sz w:val="20"/>
          <w:lang w:val="ru-RU"/>
        </w:rPr>
        <w:t>г. Симферополь</w:t>
      </w:r>
      <w:r w:rsidRPr="002D6426" w:rsidR="00827DCA">
        <w:rPr>
          <w:sz w:val="20"/>
          <w:lang w:val="ru-RU"/>
        </w:rPr>
        <w:t xml:space="preserve"> (Киевский район городской округ Симферополь)</w:t>
      </w:r>
      <w:r w:rsidRPr="002D6426">
        <w:rPr>
          <w:sz w:val="20"/>
          <w:lang w:val="ru-RU"/>
        </w:rPr>
        <w:t xml:space="preserve"> в составе:</w:t>
      </w:r>
    </w:p>
    <w:p w:rsidR="00E4039D" w:rsidRPr="002D6426" w:rsidP="00E40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642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председательствующего мирового судьи     - </w:t>
      </w:r>
      <w:r w:rsidRPr="002D6426">
        <w:rPr>
          <w:rFonts w:ascii="Times New Roman" w:eastAsia="Times New Roman" w:hAnsi="Times New Roman" w:cs="Times New Roman"/>
          <w:color w:val="000000"/>
          <w:sz w:val="20"/>
          <w:szCs w:val="20"/>
        </w:rPr>
        <w:t>Трошиной</w:t>
      </w:r>
      <w:r w:rsidRPr="002D642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М.В.,</w:t>
      </w:r>
      <w:r w:rsidRPr="002D642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2D642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:rsidR="00E4039D" w:rsidRPr="002D6426" w:rsidP="00E403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6426">
        <w:rPr>
          <w:rFonts w:ascii="Times New Roman" w:eastAsia="Times New Roman" w:hAnsi="Times New Roman" w:cs="Times New Roman"/>
          <w:color w:val="000000"/>
          <w:sz w:val="20"/>
          <w:szCs w:val="20"/>
        </w:rPr>
        <w:t>при секретаре</w:t>
      </w:r>
      <w:r w:rsidRPr="002D642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                               - Фриз М.А.,</w:t>
      </w:r>
    </w:p>
    <w:p w:rsidR="00327CC4" w:rsidRPr="002D6426" w:rsidP="007C0F77">
      <w:pPr>
        <w:pStyle w:val="BodyText"/>
        <w:rPr>
          <w:sz w:val="20"/>
          <w:lang w:val="ru-RU"/>
        </w:rPr>
      </w:pPr>
      <w:r w:rsidRPr="002D6426">
        <w:rPr>
          <w:sz w:val="20"/>
          <w:lang w:val="ru-RU"/>
        </w:rPr>
        <w:t xml:space="preserve">                  </w:t>
      </w:r>
      <w:r w:rsidRPr="002D6426">
        <w:rPr>
          <w:sz w:val="20"/>
          <w:lang w:val="ru-RU"/>
        </w:rPr>
        <w:t xml:space="preserve">                        </w:t>
      </w:r>
      <w:r w:rsidRPr="002D6426" w:rsidR="001715B5">
        <w:rPr>
          <w:sz w:val="20"/>
          <w:lang w:val="ru-RU"/>
        </w:rPr>
        <w:t xml:space="preserve">                   </w:t>
      </w:r>
      <w:r w:rsidRPr="002D6426">
        <w:rPr>
          <w:sz w:val="20"/>
          <w:lang w:val="ru-RU"/>
        </w:rPr>
        <w:t xml:space="preserve">                        </w:t>
      </w:r>
    </w:p>
    <w:p w:rsidR="00E4039D" w:rsidRPr="002D6426" w:rsidP="00E4039D">
      <w:pPr>
        <w:spacing w:line="240" w:lineRule="auto"/>
        <w:ind w:firstLine="709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2D6426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2D6426" w:rsidR="006948CB">
        <w:rPr>
          <w:rFonts w:ascii="Times New Roman" w:hAnsi="Times New Roman" w:cs="Times New Roman"/>
          <w:sz w:val="20"/>
          <w:szCs w:val="20"/>
        </w:rPr>
        <w:t xml:space="preserve"> в зале суда (г.</w:t>
      </w:r>
      <w:r w:rsidRPr="002D6426" w:rsidR="00FC2534">
        <w:rPr>
          <w:rFonts w:ascii="Times New Roman" w:hAnsi="Times New Roman" w:cs="Times New Roman"/>
          <w:sz w:val="20"/>
          <w:szCs w:val="20"/>
        </w:rPr>
        <w:t xml:space="preserve"> </w:t>
      </w:r>
      <w:r w:rsidRPr="002D6426" w:rsidR="006948CB">
        <w:rPr>
          <w:rFonts w:ascii="Times New Roman" w:hAnsi="Times New Roman" w:cs="Times New Roman"/>
          <w:sz w:val="20"/>
          <w:szCs w:val="20"/>
        </w:rPr>
        <w:t>Симферополь,</w:t>
      </w:r>
      <w:r w:rsidRPr="002D6426" w:rsidR="00DC0632">
        <w:rPr>
          <w:rFonts w:ascii="Times New Roman" w:hAnsi="Times New Roman" w:cs="Times New Roman"/>
          <w:sz w:val="20"/>
          <w:szCs w:val="20"/>
        </w:rPr>
        <w:t xml:space="preserve"> </w:t>
      </w:r>
      <w:r w:rsidRPr="002D6426" w:rsidR="006948CB">
        <w:rPr>
          <w:rFonts w:ascii="Times New Roman" w:hAnsi="Times New Roman" w:cs="Times New Roman"/>
          <w:sz w:val="20"/>
          <w:szCs w:val="20"/>
        </w:rPr>
        <w:t xml:space="preserve"> </w:t>
      </w:r>
      <w:r w:rsidRPr="002D6426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2D6426" w:rsidR="006948CB">
        <w:rPr>
          <w:rFonts w:ascii="Times New Roman" w:hAnsi="Times New Roman" w:cs="Times New Roman"/>
          <w:sz w:val="20"/>
          <w:szCs w:val="20"/>
        </w:rPr>
        <w:t xml:space="preserve">ул. Киевская, 55/2) </w:t>
      </w:r>
      <w:r w:rsidRPr="002D6426">
        <w:rPr>
          <w:rFonts w:ascii="Times New Roman" w:hAnsi="Times New Roman" w:cs="Times New Roman"/>
          <w:sz w:val="20"/>
          <w:szCs w:val="20"/>
        </w:rPr>
        <w:t>гражданское дело по иску</w:t>
      </w:r>
      <w:r w:rsidRPr="002D6426" w:rsidR="009A34D6">
        <w:rPr>
          <w:rFonts w:ascii="Times New Roman" w:hAnsi="Times New Roman" w:cs="Times New Roman"/>
          <w:sz w:val="20"/>
          <w:szCs w:val="20"/>
        </w:rPr>
        <w:t xml:space="preserve"> </w:t>
      </w:r>
      <w:r w:rsidRPr="002D6426" w:rsidR="00637C28">
        <w:rPr>
          <w:rFonts w:ascii="Times New Roman" w:eastAsia="Newton-Regular" w:hAnsi="Times New Roman" w:cs="Times New Roman"/>
          <w:sz w:val="20"/>
          <w:szCs w:val="20"/>
        </w:rPr>
        <w:t>Акционерного Общества «Страховая компания «</w:t>
      </w:r>
      <w:r w:rsidRPr="002D6426" w:rsidR="00637C28">
        <w:rPr>
          <w:rFonts w:ascii="Times New Roman" w:eastAsia="Newton-Regular" w:hAnsi="Times New Roman" w:cs="Times New Roman"/>
          <w:sz w:val="20"/>
          <w:szCs w:val="20"/>
        </w:rPr>
        <w:t>Гайде</w:t>
      </w:r>
      <w:r w:rsidRPr="002D6426" w:rsidR="00637C28">
        <w:rPr>
          <w:rFonts w:ascii="Times New Roman" w:eastAsia="Newton-Regular" w:hAnsi="Times New Roman" w:cs="Times New Roman"/>
          <w:sz w:val="20"/>
          <w:szCs w:val="20"/>
        </w:rPr>
        <w:t xml:space="preserve">» к Руденко </w:t>
      </w:r>
      <w:r w:rsidRPr="002D6426" w:rsidR="002D6426">
        <w:rPr>
          <w:rFonts w:ascii="Times New Roman" w:eastAsia="Newton-Regular" w:hAnsi="Times New Roman" w:cs="Times New Roman"/>
          <w:sz w:val="20"/>
          <w:szCs w:val="20"/>
        </w:rPr>
        <w:t>М.А.</w:t>
      </w:r>
      <w:r w:rsidRPr="002D6426" w:rsidR="00637C28">
        <w:rPr>
          <w:rFonts w:ascii="Times New Roman" w:eastAsia="Newton-Regular" w:hAnsi="Times New Roman" w:cs="Times New Roman"/>
          <w:sz w:val="20"/>
          <w:szCs w:val="20"/>
        </w:rPr>
        <w:t xml:space="preserve"> о возмещении убытков в регрессном порядке</w:t>
      </w:r>
      <w:r w:rsidRPr="002D6426" w:rsidR="001715B5">
        <w:rPr>
          <w:rFonts w:ascii="Times New Roman" w:eastAsia="Newton-Regular" w:hAnsi="Times New Roman" w:cs="Times New Roman"/>
          <w:sz w:val="20"/>
          <w:szCs w:val="20"/>
        </w:rPr>
        <w:t>,</w:t>
      </w:r>
    </w:p>
    <w:p w:rsidR="00334A04" w:rsidRPr="002D6426" w:rsidP="00E4039D">
      <w:pPr>
        <w:spacing w:after="120" w:line="240" w:lineRule="auto"/>
        <w:ind w:firstLine="709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2D642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основании статей </w:t>
      </w:r>
      <w:r w:rsidRPr="002D6426" w:rsidR="00074456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5" w:tgtFrame="_blank" w:tooltip="ГК РФ &gt;  Раздел IV. Отдельные виды обязательств &gt; Глава 48. Страхование &gt; Статья 931. Страхование ответственности за причинение вреда" w:history="1">
        <w:r w:rsidRPr="002D6426" w:rsidR="00074456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  <w:bdr w:val="none" w:sz="0" w:space="0" w:color="auto" w:frame="1"/>
          </w:rPr>
          <w:t>931</w:t>
        </w:r>
      </w:hyperlink>
      <w:r w:rsidRPr="002D6426" w:rsidR="0007445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</w:t>
      </w:r>
      <w:r w:rsidRPr="002D6426" w:rsidR="00074456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2D6426" w:rsidR="00A56BA2">
        <w:rPr>
          <w:rFonts w:ascii="Times New Roman" w:hAnsi="Times New Roman" w:cs="Times New Roman"/>
          <w:sz w:val="20"/>
          <w:szCs w:val="20"/>
        </w:rPr>
        <w:t>332</w:t>
      </w:r>
      <w:r w:rsidRPr="002D6426" w:rsidR="00DC0632">
        <w:rPr>
          <w:rFonts w:ascii="Times New Roman" w:hAnsi="Times New Roman" w:cs="Times New Roman"/>
          <w:sz w:val="20"/>
          <w:szCs w:val="20"/>
        </w:rPr>
        <w:t xml:space="preserve">, </w:t>
      </w:r>
      <w:r w:rsidRPr="002D6426" w:rsidR="00A56BA2">
        <w:rPr>
          <w:rFonts w:ascii="Times New Roman" w:hAnsi="Times New Roman" w:cs="Times New Roman"/>
          <w:sz w:val="20"/>
          <w:szCs w:val="20"/>
        </w:rPr>
        <w:t>333</w:t>
      </w:r>
      <w:r w:rsidRPr="002D6426" w:rsidR="0007445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2D6426" w:rsidR="009A34D6">
        <w:rPr>
          <w:rFonts w:ascii="Times New Roman" w:hAnsi="Times New Roman" w:cs="Times New Roman"/>
          <w:sz w:val="20"/>
          <w:szCs w:val="20"/>
        </w:rPr>
        <w:t>Гражданского кодекса Российской Федерации,</w:t>
      </w:r>
      <w:r w:rsidRPr="002D6426" w:rsidR="0028676D">
        <w:rPr>
          <w:rFonts w:ascii="Times New Roman" w:hAnsi="Times New Roman" w:cs="Times New Roman"/>
          <w:sz w:val="20"/>
          <w:szCs w:val="20"/>
        </w:rPr>
        <w:t xml:space="preserve"> р</w:t>
      </w:r>
      <w:r w:rsidRPr="002D6426" w:rsidR="00D61DEB">
        <w:rPr>
          <w:rFonts w:ascii="Times New Roman" w:hAnsi="Times New Roman" w:cs="Times New Roman"/>
          <w:sz w:val="20"/>
          <w:szCs w:val="20"/>
        </w:rPr>
        <w:t>у</w:t>
      </w:r>
      <w:r w:rsidRPr="002D6426" w:rsidR="00F401EA">
        <w:rPr>
          <w:rFonts w:ascii="Times New Roman" w:hAnsi="Times New Roman" w:cs="Times New Roman"/>
          <w:sz w:val="20"/>
          <w:szCs w:val="20"/>
        </w:rPr>
        <w:t>ководствуясь статьями</w:t>
      </w:r>
      <w:r w:rsidRPr="002D6426" w:rsidR="00451ED8">
        <w:rPr>
          <w:rFonts w:ascii="Times New Roman" w:hAnsi="Times New Roman" w:cs="Times New Roman"/>
          <w:sz w:val="20"/>
          <w:szCs w:val="20"/>
        </w:rPr>
        <w:t xml:space="preserve"> </w:t>
      </w:r>
      <w:r w:rsidRPr="002D6426" w:rsidR="00F401EA">
        <w:rPr>
          <w:rFonts w:ascii="Times New Roman" w:hAnsi="Times New Roman" w:cs="Times New Roman"/>
          <w:sz w:val="20"/>
          <w:szCs w:val="20"/>
        </w:rPr>
        <w:t>194</w:t>
      </w:r>
      <w:r w:rsidRPr="002D6426" w:rsidR="00A3512C">
        <w:rPr>
          <w:rFonts w:ascii="Times New Roman" w:hAnsi="Times New Roman" w:cs="Times New Roman"/>
          <w:sz w:val="20"/>
          <w:szCs w:val="20"/>
        </w:rPr>
        <w:t>-</w:t>
      </w:r>
      <w:r w:rsidRPr="002D6426" w:rsidR="00F401EA">
        <w:rPr>
          <w:rFonts w:ascii="Times New Roman" w:hAnsi="Times New Roman" w:cs="Times New Roman"/>
          <w:sz w:val="20"/>
          <w:szCs w:val="20"/>
        </w:rPr>
        <w:t>199</w:t>
      </w:r>
      <w:r w:rsidRPr="002D6426" w:rsidR="00F46EF5">
        <w:rPr>
          <w:rFonts w:ascii="Times New Roman" w:hAnsi="Times New Roman" w:cs="Times New Roman"/>
          <w:sz w:val="20"/>
          <w:szCs w:val="20"/>
        </w:rPr>
        <w:t xml:space="preserve"> </w:t>
      </w:r>
      <w:r w:rsidRPr="002D6426" w:rsidR="00E4039D">
        <w:rPr>
          <w:rFonts w:ascii="Times New Roman" w:hAnsi="Times New Roman" w:cs="Times New Roman"/>
          <w:sz w:val="20"/>
          <w:szCs w:val="20"/>
        </w:rPr>
        <w:t>Гражданского процессуального кодекса Российской Федерации</w:t>
      </w:r>
      <w:r w:rsidRPr="002D6426" w:rsidR="00F401EA">
        <w:rPr>
          <w:rFonts w:ascii="Times New Roman" w:hAnsi="Times New Roman" w:cs="Times New Roman"/>
          <w:sz w:val="20"/>
          <w:szCs w:val="20"/>
        </w:rPr>
        <w:t>, суд, -</w:t>
      </w:r>
    </w:p>
    <w:p w:rsidR="009E45F5" w:rsidRPr="002D6426" w:rsidP="00E4039D">
      <w:pPr>
        <w:spacing w:before="20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D6426">
        <w:rPr>
          <w:rFonts w:ascii="Times New Roman" w:hAnsi="Times New Roman" w:cs="Times New Roman"/>
          <w:sz w:val="20"/>
          <w:szCs w:val="20"/>
        </w:rPr>
        <w:t>р</w:t>
      </w:r>
      <w:r w:rsidRPr="002D6426">
        <w:rPr>
          <w:rFonts w:ascii="Times New Roman" w:hAnsi="Times New Roman" w:cs="Times New Roman"/>
          <w:sz w:val="20"/>
          <w:szCs w:val="20"/>
        </w:rPr>
        <w:t xml:space="preserve"> е ш и л :</w:t>
      </w:r>
    </w:p>
    <w:p w:rsidR="002D6426" w:rsidRPr="002D6426" w:rsidP="002D6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D642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Иск </w:t>
      </w:r>
      <w:r w:rsidRPr="002D6426">
        <w:rPr>
          <w:rFonts w:ascii="Times New Roman" w:eastAsia="Newton-Regular" w:hAnsi="Times New Roman" w:cs="Times New Roman"/>
          <w:sz w:val="20"/>
          <w:szCs w:val="20"/>
        </w:rPr>
        <w:t>Акционерного Общества «Страховая компания «</w:t>
      </w:r>
      <w:r w:rsidRPr="002D6426">
        <w:rPr>
          <w:rFonts w:ascii="Times New Roman" w:eastAsia="Newton-Regular" w:hAnsi="Times New Roman" w:cs="Times New Roman"/>
          <w:sz w:val="20"/>
          <w:szCs w:val="20"/>
        </w:rPr>
        <w:t>Гайде</w:t>
      </w:r>
      <w:r w:rsidRPr="002D6426">
        <w:rPr>
          <w:rFonts w:ascii="Times New Roman" w:eastAsia="Newton-Regular" w:hAnsi="Times New Roman" w:cs="Times New Roman"/>
          <w:sz w:val="20"/>
          <w:szCs w:val="20"/>
        </w:rPr>
        <w:t xml:space="preserve">» к Руденко </w:t>
      </w:r>
      <w:r w:rsidRPr="002D6426">
        <w:rPr>
          <w:rFonts w:ascii="Times New Roman" w:eastAsia="Newton-Regular" w:hAnsi="Times New Roman" w:cs="Times New Roman"/>
          <w:sz w:val="20"/>
          <w:szCs w:val="20"/>
        </w:rPr>
        <w:t>М.А.</w:t>
      </w:r>
      <w:r w:rsidRPr="002D6426">
        <w:rPr>
          <w:rFonts w:ascii="Times New Roman" w:eastAsia="Newton-Regular" w:hAnsi="Times New Roman" w:cs="Times New Roman"/>
          <w:sz w:val="20"/>
          <w:szCs w:val="20"/>
        </w:rPr>
        <w:t xml:space="preserve"> о возмещении убытков в  порядке регресса – </w:t>
      </w:r>
      <w:r w:rsidRPr="002D642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удовлетворить.</w:t>
      </w:r>
      <w:r w:rsidRPr="002D6426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</w:p>
    <w:p w:rsidR="00C1284D" w:rsidRPr="002D6426" w:rsidP="002D6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D6426">
        <w:rPr>
          <w:rFonts w:ascii="Times New Roman" w:hAnsi="Times New Roman" w:cs="Times New Roman"/>
          <w:sz w:val="20"/>
          <w:szCs w:val="20"/>
          <w:shd w:val="clear" w:color="auto" w:fill="FFFFFF"/>
        </w:rPr>
        <w:t>Взыскать с</w:t>
      </w:r>
      <w:r w:rsidRPr="002D6426">
        <w:rPr>
          <w:rFonts w:ascii="Times New Roman" w:hAnsi="Times New Roman" w:cs="Times New Roman"/>
          <w:sz w:val="20"/>
          <w:szCs w:val="20"/>
        </w:rPr>
        <w:t xml:space="preserve"> </w:t>
      </w:r>
      <w:r w:rsidRPr="002D6426">
        <w:rPr>
          <w:rFonts w:ascii="Times New Roman" w:eastAsia="Newton-Regular" w:hAnsi="Times New Roman" w:cs="Times New Roman"/>
          <w:sz w:val="20"/>
          <w:szCs w:val="20"/>
        </w:rPr>
        <w:t xml:space="preserve">Руденко </w:t>
      </w:r>
      <w:r w:rsidRPr="002D6426" w:rsidR="002D6426">
        <w:rPr>
          <w:rFonts w:ascii="Times New Roman" w:eastAsia="Newton-Regular" w:hAnsi="Times New Roman" w:cs="Times New Roman"/>
          <w:sz w:val="20"/>
          <w:szCs w:val="20"/>
        </w:rPr>
        <w:t>М.А.</w:t>
      </w:r>
      <w:r w:rsidRPr="002D6426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2D642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пользу </w:t>
      </w:r>
      <w:r w:rsidRPr="002D6426">
        <w:rPr>
          <w:rFonts w:ascii="Times New Roman" w:eastAsia="Newton-Regular" w:hAnsi="Times New Roman" w:cs="Times New Roman"/>
          <w:sz w:val="20"/>
          <w:szCs w:val="20"/>
        </w:rPr>
        <w:t>Акционерного Общества «Страховая компания «</w:t>
      </w:r>
      <w:r w:rsidRPr="002D6426">
        <w:rPr>
          <w:rFonts w:ascii="Times New Roman" w:eastAsia="Newton-Regular" w:hAnsi="Times New Roman" w:cs="Times New Roman"/>
          <w:sz w:val="20"/>
          <w:szCs w:val="20"/>
        </w:rPr>
        <w:t>Гайде</w:t>
      </w:r>
      <w:r w:rsidRPr="002D6426">
        <w:rPr>
          <w:rFonts w:ascii="Times New Roman" w:eastAsia="Newton-Regular" w:hAnsi="Times New Roman" w:cs="Times New Roman"/>
          <w:sz w:val="20"/>
          <w:szCs w:val="20"/>
        </w:rPr>
        <w:t xml:space="preserve">» денежные средства в размере </w:t>
      </w:r>
      <w:r w:rsidRPr="002D6426" w:rsidR="002D6426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2D6426">
        <w:rPr>
          <w:rFonts w:ascii="Times New Roman" w:eastAsia="Newton-Regular" w:hAnsi="Times New Roman" w:cs="Times New Roman"/>
          <w:sz w:val="20"/>
          <w:szCs w:val="20"/>
        </w:rPr>
        <w:t>, а также расходы по оплате</w:t>
      </w:r>
      <w:r w:rsidRPr="002D6426">
        <w:rPr>
          <w:rFonts w:ascii="Times New Roman" w:hAnsi="Times New Roman" w:cs="Times New Roman"/>
          <w:sz w:val="20"/>
          <w:szCs w:val="20"/>
        </w:rPr>
        <w:t xml:space="preserve"> </w:t>
      </w:r>
      <w:r w:rsidRPr="002D6426" w:rsidR="00637C28">
        <w:rPr>
          <w:rFonts w:ascii="Times New Roman" w:eastAsia="Newton-Regular" w:hAnsi="Times New Roman" w:cs="Times New Roman"/>
          <w:sz w:val="20"/>
          <w:szCs w:val="20"/>
        </w:rPr>
        <w:t xml:space="preserve">государственной пошлины в размере </w:t>
      </w:r>
      <w:r w:rsidRPr="002D6426" w:rsidR="002D6426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2D6426" w:rsidR="00637C28">
        <w:rPr>
          <w:rFonts w:ascii="Times New Roman" w:eastAsia="Newton-Regular" w:hAnsi="Times New Roman" w:cs="Times New Roman"/>
          <w:sz w:val="20"/>
          <w:szCs w:val="20"/>
        </w:rPr>
        <w:t xml:space="preserve">, а всего – </w:t>
      </w:r>
      <w:r w:rsidRPr="002D6426" w:rsidR="002D6426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2D6426" w:rsidR="002D642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2D642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1284D" w:rsidRPr="002D6426" w:rsidP="002D6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D6426">
        <w:rPr>
          <w:rFonts w:ascii="Times New Roman" w:hAnsi="Times New Roman" w:cs="Times New Roman"/>
          <w:sz w:val="20"/>
          <w:szCs w:val="20"/>
        </w:rPr>
        <w:t xml:space="preserve">Разъяснить сторонам их право </w:t>
      </w:r>
      <w:r w:rsidRPr="002D6426">
        <w:rPr>
          <w:rFonts w:ascii="Times New Roman" w:hAnsi="Times New Roman" w:cs="Times New Roman"/>
          <w:sz w:val="20"/>
          <w:szCs w:val="20"/>
        </w:rPr>
        <w:t>в</w:t>
      </w:r>
      <w:r w:rsidRPr="002D6426">
        <w:rPr>
          <w:rFonts w:ascii="Times New Roman" w:hAnsi="Times New Roman" w:cs="Times New Roman"/>
          <w:sz w:val="20"/>
          <w:szCs w:val="20"/>
        </w:rPr>
        <w:t xml:space="preserve"> обратиться </w:t>
      </w:r>
      <w:r w:rsidRPr="002D6426">
        <w:rPr>
          <w:rFonts w:ascii="Times New Roman" w:hAnsi="Times New Roman" w:cs="Times New Roman"/>
          <w:sz w:val="20"/>
          <w:szCs w:val="20"/>
        </w:rPr>
        <w:t>в</w:t>
      </w:r>
      <w:r w:rsidRPr="002D6426">
        <w:rPr>
          <w:rFonts w:ascii="Times New Roman" w:hAnsi="Times New Roman" w:cs="Times New Roman"/>
          <w:sz w:val="20"/>
          <w:szCs w:val="20"/>
        </w:rPr>
        <w:t xml:space="preserve"> суд с заявлением о составлении мотивированного решения суда, которое может быть подано:</w:t>
      </w:r>
      <w:r w:rsidRPr="002D6426">
        <w:rPr>
          <w:rFonts w:ascii="Times New Roman" w:hAnsi="Times New Roman" w:cs="Times New Roman"/>
          <w:sz w:val="20"/>
          <w:szCs w:val="20"/>
        </w:rPr>
        <w:tab/>
      </w:r>
      <w:r w:rsidRPr="002D6426">
        <w:rPr>
          <w:rFonts w:ascii="Times New Roman" w:hAnsi="Times New Roman" w:cs="Times New Roman"/>
          <w:sz w:val="20"/>
          <w:szCs w:val="20"/>
        </w:rPr>
        <w:br/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  <w:r w:rsidRPr="002D6426">
        <w:rPr>
          <w:rFonts w:ascii="Times New Roman" w:hAnsi="Times New Roman" w:cs="Times New Roman"/>
          <w:sz w:val="20"/>
          <w:szCs w:val="20"/>
        </w:rPr>
        <w:br/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46EF5" w:rsidRPr="002D6426" w:rsidP="002D6426">
      <w:pPr>
        <w:pStyle w:val="BodyText"/>
        <w:ind w:firstLine="709"/>
        <w:rPr>
          <w:sz w:val="20"/>
          <w:lang w:val="ru-RU"/>
        </w:rPr>
      </w:pPr>
      <w:r w:rsidRPr="002D6426">
        <w:rPr>
          <w:sz w:val="20"/>
          <w:lang w:val="ru-RU"/>
        </w:rPr>
        <w:t>Р</w:t>
      </w:r>
      <w:r w:rsidRPr="002D6426">
        <w:rPr>
          <w:sz w:val="20"/>
          <w:shd w:val="clear" w:color="auto" w:fill="FFFFFF"/>
          <w:lang w:val="ru-RU"/>
        </w:rPr>
        <w:t xml:space="preserve">ешение может быть обжаловано </w:t>
      </w:r>
      <w:r w:rsidRPr="002D6426">
        <w:rPr>
          <w:sz w:val="20"/>
          <w:lang w:val="ru-RU"/>
        </w:rPr>
        <w:t>в Киевский районный суд                                  г. Симферополя через судебный участок №</w:t>
      </w:r>
      <w:r w:rsidRPr="002D6426" w:rsidR="00746367">
        <w:rPr>
          <w:sz w:val="20"/>
          <w:lang w:val="ru-RU"/>
        </w:rPr>
        <w:t xml:space="preserve"> </w:t>
      </w:r>
      <w:r w:rsidRPr="002D6426">
        <w:rPr>
          <w:sz w:val="20"/>
          <w:lang w:val="ru-RU"/>
        </w:rPr>
        <w:t xml:space="preserve">11 Киевского судебного района         </w:t>
      </w:r>
      <w:r w:rsidRPr="002D6426" w:rsidR="00746367">
        <w:rPr>
          <w:sz w:val="20"/>
          <w:lang w:val="ru-RU"/>
        </w:rPr>
        <w:t xml:space="preserve">                  </w:t>
      </w:r>
      <w:r w:rsidRPr="002D6426">
        <w:rPr>
          <w:sz w:val="20"/>
          <w:lang w:val="ru-RU"/>
        </w:rPr>
        <w:t>г. Симферополь в течение месяца со дня принятия решения судом в окончательной форме.</w:t>
      </w:r>
    </w:p>
    <w:p w:rsidR="00F46EF5" w:rsidRPr="002D6426" w:rsidP="00334A04">
      <w:pPr>
        <w:pStyle w:val="BodyText"/>
        <w:spacing w:before="240"/>
        <w:ind w:right="-142"/>
        <w:rPr>
          <w:sz w:val="20"/>
          <w:lang w:val="ru-RU"/>
        </w:rPr>
      </w:pPr>
      <w:r w:rsidRPr="002D6426">
        <w:rPr>
          <w:sz w:val="20"/>
          <w:lang w:val="ru-RU"/>
        </w:rPr>
        <w:br/>
        <w:t xml:space="preserve">Мировой судья                                                                       </w:t>
      </w:r>
      <w:r w:rsidRPr="002D6426" w:rsidR="00A56BA2">
        <w:rPr>
          <w:sz w:val="20"/>
          <w:lang w:val="ru-RU"/>
        </w:rPr>
        <w:t xml:space="preserve">      </w:t>
      </w:r>
      <w:r w:rsidRPr="002D6426" w:rsidR="00B242B9">
        <w:rPr>
          <w:sz w:val="20"/>
          <w:lang w:val="ru-RU"/>
        </w:rPr>
        <w:t xml:space="preserve">               </w:t>
      </w:r>
      <w:r w:rsidRPr="002D6426" w:rsidR="00A56BA2">
        <w:rPr>
          <w:sz w:val="20"/>
          <w:lang w:val="ru-RU"/>
        </w:rPr>
        <w:t xml:space="preserve"> </w:t>
      </w:r>
      <w:r w:rsidRPr="002D6426">
        <w:rPr>
          <w:sz w:val="20"/>
          <w:lang w:val="ru-RU"/>
        </w:rPr>
        <w:t xml:space="preserve">  М.В. </w:t>
      </w:r>
      <w:r w:rsidRPr="002D6426">
        <w:rPr>
          <w:sz w:val="20"/>
          <w:lang w:val="ru-RU"/>
        </w:rPr>
        <w:t>Трошина</w:t>
      </w:r>
    </w:p>
    <w:p w:rsidR="0099055C" w:rsidRPr="00C20D7D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Sect="00E4039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13943"/>
    <w:rsid w:val="00043017"/>
    <w:rsid w:val="0005137C"/>
    <w:rsid w:val="00074456"/>
    <w:rsid w:val="0009477C"/>
    <w:rsid w:val="000B5B30"/>
    <w:rsid w:val="000F2B31"/>
    <w:rsid w:val="00116A13"/>
    <w:rsid w:val="00116C1B"/>
    <w:rsid w:val="00170087"/>
    <w:rsid w:val="001715B5"/>
    <w:rsid w:val="001766AE"/>
    <w:rsid w:val="001968B2"/>
    <w:rsid w:val="0019700F"/>
    <w:rsid w:val="001E0FA3"/>
    <w:rsid w:val="001E24AE"/>
    <w:rsid w:val="0022238C"/>
    <w:rsid w:val="0028676D"/>
    <w:rsid w:val="00297351"/>
    <w:rsid w:val="002B3E1B"/>
    <w:rsid w:val="002D6426"/>
    <w:rsid w:val="002E012E"/>
    <w:rsid w:val="002E3650"/>
    <w:rsid w:val="002F1025"/>
    <w:rsid w:val="00302A1E"/>
    <w:rsid w:val="00303452"/>
    <w:rsid w:val="00327CC4"/>
    <w:rsid w:val="00334A04"/>
    <w:rsid w:val="003515D9"/>
    <w:rsid w:val="00360115"/>
    <w:rsid w:val="003A16A2"/>
    <w:rsid w:val="003D46BA"/>
    <w:rsid w:val="003E15C3"/>
    <w:rsid w:val="003F1A5D"/>
    <w:rsid w:val="0045108F"/>
    <w:rsid w:val="00451ED8"/>
    <w:rsid w:val="00472589"/>
    <w:rsid w:val="004837D5"/>
    <w:rsid w:val="00484F28"/>
    <w:rsid w:val="004B322F"/>
    <w:rsid w:val="004E44A7"/>
    <w:rsid w:val="004F6923"/>
    <w:rsid w:val="00514214"/>
    <w:rsid w:val="00520403"/>
    <w:rsid w:val="00540491"/>
    <w:rsid w:val="00555BD6"/>
    <w:rsid w:val="00567753"/>
    <w:rsid w:val="00583A5F"/>
    <w:rsid w:val="005A233D"/>
    <w:rsid w:val="005D6EAF"/>
    <w:rsid w:val="005E53FC"/>
    <w:rsid w:val="005F455B"/>
    <w:rsid w:val="00637C28"/>
    <w:rsid w:val="00652CEA"/>
    <w:rsid w:val="00691AC7"/>
    <w:rsid w:val="0069446D"/>
    <w:rsid w:val="006948CB"/>
    <w:rsid w:val="006A183A"/>
    <w:rsid w:val="006B0F58"/>
    <w:rsid w:val="007041D6"/>
    <w:rsid w:val="00746367"/>
    <w:rsid w:val="0076634A"/>
    <w:rsid w:val="00791AFD"/>
    <w:rsid w:val="00797F5A"/>
    <w:rsid w:val="007A1397"/>
    <w:rsid w:val="007C0F77"/>
    <w:rsid w:val="007C2E3D"/>
    <w:rsid w:val="007D1FF6"/>
    <w:rsid w:val="007F7BF5"/>
    <w:rsid w:val="008130CE"/>
    <w:rsid w:val="00827DCA"/>
    <w:rsid w:val="0087118A"/>
    <w:rsid w:val="00881F02"/>
    <w:rsid w:val="00895F80"/>
    <w:rsid w:val="008A56ED"/>
    <w:rsid w:val="008C0444"/>
    <w:rsid w:val="008C63BF"/>
    <w:rsid w:val="008D1A7D"/>
    <w:rsid w:val="00934D4B"/>
    <w:rsid w:val="00944944"/>
    <w:rsid w:val="00954856"/>
    <w:rsid w:val="00961C98"/>
    <w:rsid w:val="00963B18"/>
    <w:rsid w:val="0098654C"/>
    <w:rsid w:val="0099055C"/>
    <w:rsid w:val="009A34D6"/>
    <w:rsid w:val="009A5ED9"/>
    <w:rsid w:val="009C2540"/>
    <w:rsid w:val="009E45F5"/>
    <w:rsid w:val="00A26725"/>
    <w:rsid w:val="00A33620"/>
    <w:rsid w:val="00A3512C"/>
    <w:rsid w:val="00A40BC4"/>
    <w:rsid w:val="00A4624F"/>
    <w:rsid w:val="00A56BA2"/>
    <w:rsid w:val="00A75060"/>
    <w:rsid w:val="00AA452B"/>
    <w:rsid w:val="00AC3867"/>
    <w:rsid w:val="00AD0764"/>
    <w:rsid w:val="00AD56C9"/>
    <w:rsid w:val="00B174E0"/>
    <w:rsid w:val="00B242B9"/>
    <w:rsid w:val="00B5587A"/>
    <w:rsid w:val="00B5637E"/>
    <w:rsid w:val="00B64431"/>
    <w:rsid w:val="00B90D21"/>
    <w:rsid w:val="00BC0B20"/>
    <w:rsid w:val="00BD0077"/>
    <w:rsid w:val="00BE5F92"/>
    <w:rsid w:val="00C1284D"/>
    <w:rsid w:val="00C178F7"/>
    <w:rsid w:val="00C20D7D"/>
    <w:rsid w:val="00C515D0"/>
    <w:rsid w:val="00C578BB"/>
    <w:rsid w:val="00C62CB6"/>
    <w:rsid w:val="00C82981"/>
    <w:rsid w:val="00C83DBB"/>
    <w:rsid w:val="00CC4027"/>
    <w:rsid w:val="00CC508E"/>
    <w:rsid w:val="00D136F7"/>
    <w:rsid w:val="00D61DEB"/>
    <w:rsid w:val="00D81FDF"/>
    <w:rsid w:val="00DC0632"/>
    <w:rsid w:val="00DD5E0C"/>
    <w:rsid w:val="00E4039D"/>
    <w:rsid w:val="00E46CCF"/>
    <w:rsid w:val="00E5201F"/>
    <w:rsid w:val="00E61AB6"/>
    <w:rsid w:val="00E7558E"/>
    <w:rsid w:val="00E935BD"/>
    <w:rsid w:val="00EA7E3D"/>
    <w:rsid w:val="00EA7FF3"/>
    <w:rsid w:val="00EC49D8"/>
    <w:rsid w:val="00EF55F3"/>
    <w:rsid w:val="00F00148"/>
    <w:rsid w:val="00F10E74"/>
    <w:rsid w:val="00F37CC2"/>
    <w:rsid w:val="00F401EA"/>
    <w:rsid w:val="00F44052"/>
    <w:rsid w:val="00F46EF5"/>
    <w:rsid w:val="00F67F46"/>
    <w:rsid w:val="00F761EE"/>
    <w:rsid w:val="00F82B9C"/>
    <w:rsid w:val="00FC2534"/>
    <w:rsid w:val="00FE60DA"/>
    <w:rsid w:val="00FF6E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5F80"/>
  </w:style>
  <w:style w:type="character" w:styleId="Hyperlink">
    <w:name w:val="Hyperlink"/>
    <w:basedOn w:val="DefaultParagraphFont"/>
    <w:uiPriority w:val="99"/>
    <w:semiHidden/>
    <w:unhideWhenUsed/>
    <w:rsid w:val="00583A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ED8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F44052"/>
  </w:style>
  <w:style w:type="character" w:customStyle="1" w:styleId="a0">
    <w:name w:val="Основной текст_"/>
    <w:basedOn w:val="DefaultParagraphFont"/>
    <w:link w:val="1"/>
    <w:rsid w:val="004510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rialUnicodeMS105pt">
    <w:name w:val="Основной текст + Arial Unicode MS;10;5 pt;Курсив"/>
    <w:basedOn w:val="a0"/>
    <w:rsid w:val="0045108F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0"/>
    <w:rsid w:val="0045108F"/>
    <w:pPr>
      <w:widowControl w:val="0"/>
      <w:shd w:val="clear" w:color="auto" w:fill="FFFFFF"/>
      <w:spacing w:before="120" w:after="240" w:line="283" w:lineRule="exac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3F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1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k-rf-chast2/razdel-iv/glava-48/statia-93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FF662-E51E-42BA-9C42-7A0ED5CAD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