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C0F77" w:rsidRPr="00484645" w:rsidP="0048464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84645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</w:t>
      </w:r>
      <w:r w:rsidRPr="00484645">
        <w:rPr>
          <w:rFonts w:ascii="Times New Roman" w:hAnsi="Times New Roman"/>
          <w:sz w:val="20"/>
          <w:szCs w:val="20"/>
        </w:rPr>
        <w:t>Дело № 2-11-</w:t>
      </w:r>
      <w:r w:rsidRPr="00484645" w:rsidR="00B17F4E">
        <w:rPr>
          <w:rFonts w:ascii="Times New Roman" w:hAnsi="Times New Roman"/>
          <w:sz w:val="20"/>
          <w:szCs w:val="20"/>
        </w:rPr>
        <w:t>518</w:t>
      </w:r>
      <w:r w:rsidRPr="00484645">
        <w:rPr>
          <w:rFonts w:ascii="Times New Roman" w:hAnsi="Times New Roman"/>
          <w:sz w:val="20"/>
          <w:szCs w:val="20"/>
        </w:rPr>
        <w:t>/</w:t>
      </w:r>
      <w:r w:rsidRPr="00484645" w:rsidR="00B17F4E">
        <w:rPr>
          <w:rFonts w:ascii="Times New Roman" w:hAnsi="Times New Roman"/>
          <w:sz w:val="20"/>
          <w:szCs w:val="20"/>
        </w:rPr>
        <w:t>20</w:t>
      </w:r>
      <w:r w:rsidRPr="00484645" w:rsidR="00D61DEB">
        <w:rPr>
          <w:rFonts w:ascii="Times New Roman" w:hAnsi="Times New Roman"/>
          <w:sz w:val="20"/>
          <w:szCs w:val="20"/>
        </w:rPr>
        <w:br/>
      </w:r>
      <w:r w:rsidRPr="00484645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</w:t>
      </w:r>
      <w:r w:rsidRPr="00484645" w:rsidR="008E6881">
        <w:rPr>
          <w:rFonts w:ascii="Times New Roman" w:hAnsi="Times New Roman"/>
          <w:sz w:val="20"/>
          <w:szCs w:val="20"/>
        </w:rPr>
        <w:t xml:space="preserve">                        (02-0</w:t>
      </w:r>
      <w:r w:rsidRPr="00484645" w:rsidR="00B17F4E">
        <w:rPr>
          <w:rFonts w:ascii="Times New Roman" w:hAnsi="Times New Roman"/>
          <w:sz w:val="20"/>
          <w:szCs w:val="20"/>
        </w:rPr>
        <w:t>518</w:t>
      </w:r>
      <w:r w:rsidRPr="00484645">
        <w:rPr>
          <w:rFonts w:ascii="Times New Roman" w:hAnsi="Times New Roman"/>
          <w:sz w:val="20"/>
          <w:szCs w:val="20"/>
        </w:rPr>
        <w:t>/11/20</w:t>
      </w:r>
      <w:r w:rsidRPr="00484645" w:rsidR="00B17F4E">
        <w:rPr>
          <w:rFonts w:ascii="Times New Roman" w:hAnsi="Times New Roman"/>
          <w:sz w:val="20"/>
          <w:szCs w:val="20"/>
        </w:rPr>
        <w:t>20</w:t>
      </w:r>
      <w:r w:rsidRPr="00484645" w:rsidR="00A92DFB">
        <w:rPr>
          <w:rFonts w:ascii="Times New Roman" w:hAnsi="Times New Roman"/>
          <w:sz w:val="20"/>
          <w:szCs w:val="20"/>
        </w:rPr>
        <w:t>)</w:t>
      </w:r>
    </w:p>
    <w:p w:rsidR="007C0F77" w:rsidRPr="00484645" w:rsidP="0048464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84645">
        <w:rPr>
          <w:rFonts w:ascii="Times New Roman" w:hAnsi="Times New Roman"/>
          <w:sz w:val="20"/>
          <w:szCs w:val="20"/>
        </w:rPr>
        <w:t xml:space="preserve">                                                     </w:t>
      </w:r>
      <w:r w:rsidRPr="00484645">
        <w:rPr>
          <w:rFonts w:ascii="Times New Roman" w:hAnsi="Times New Roman"/>
          <w:sz w:val="20"/>
          <w:szCs w:val="20"/>
        </w:rPr>
        <w:t>РЕШЕНИЕ</w:t>
      </w:r>
    </w:p>
    <w:p w:rsidR="007C0F77" w:rsidRPr="00484645" w:rsidP="0048464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84645">
        <w:rPr>
          <w:rFonts w:ascii="Times New Roman" w:hAnsi="Times New Roman"/>
          <w:sz w:val="20"/>
          <w:szCs w:val="20"/>
        </w:rPr>
        <w:t xml:space="preserve">                                </w:t>
      </w:r>
      <w:r w:rsidRPr="00484645">
        <w:rPr>
          <w:rFonts w:ascii="Times New Roman" w:hAnsi="Times New Roman"/>
          <w:sz w:val="20"/>
          <w:szCs w:val="20"/>
        </w:rPr>
        <w:t>ИМЕНЕМ РОССИЙСКОЙ ФЕДЕРАЦИИ</w:t>
      </w:r>
    </w:p>
    <w:p w:rsidR="007C0F77" w:rsidRPr="00484645" w:rsidP="0048464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84645">
        <w:rPr>
          <w:rFonts w:ascii="Times New Roman" w:hAnsi="Times New Roman"/>
          <w:sz w:val="20"/>
          <w:szCs w:val="20"/>
        </w:rPr>
        <w:t xml:space="preserve">                                                       (заочное)</w:t>
      </w:r>
    </w:p>
    <w:p w:rsidR="00E360DB" w:rsidRPr="00484645" w:rsidP="0048464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7C0F77" w:rsidRPr="00484645" w:rsidP="0048464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84645">
        <w:rPr>
          <w:rFonts w:ascii="Times New Roman" w:hAnsi="Times New Roman" w:cs="Times New Roman"/>
          <w:sz w:val="20"/>
          <w:szCs w:val="20"/>
        </w:rPr>
        <w:t>21 сентября</w:t>
      </w:r>
      <w:r w:rsidRPr="00484645" w:rsidR="00B17F4E">
        <w:rPr>
          <w:rFonts w:ascii="Times New Roman" w:hAnsi="Times New Roman" w:cs="Times New Roman"/>
          <w:sz w:val="20"/>
          <w:szCs w:val="20"/>
        </w:rPr>
        <w:t xml:space="preserve"> 2020</w:t>
      </w:r>
      <w:r w:rsidRPr="00484645">
        <w:rPr>
          <w:rFonts w:ascii="Times New Roman" w:hAnsi="Times New Roman" w:cs="Times New Roman"/>
          <w:sz w:val="20"/>
          <w:szCs w:val="20"/>
        </w:rPr>
        <w:t xml:space="preserve"> года</w:t>
      </w:r>
      <w:r w:rsidRPr="00484645">
        <w:rPr>
          <w:rFonts w:ascii="Times New Roman" w:hAnsi="Times New Roman" w:cs="Times New Roman"/>
          <w:sz w:val="20"/>
          <w:szCs w:val="20"/>
        </w:rPr>
        <w:tab/>
      </w:r>
      <w:r w:rsidRPr="00484645">
        <w:rPr>
          <w:rFonts w:ascii="Times New Roman" w:hAnsi="Times New Roman" w:cs="Times New Roman"/>
          <w:sz w:val="20"/>
          <w:szCs w:val="20"/>
        </w:rPr>
        <w:tab/>
      </w:r>
      <w:r w:rsidRPr="00484645">
        <w:rPr>
          <w:rFonts w:ascii="Times New Roman" w:hAnsi="Times New Roman" w:cs="Times New Roman"/>
          <w:sz w:val="20"/>
          <w:szCs w:val="20"/>
        </w:rPr>
        <w:tab/>
      </w:r>
      <w:r w:rsidRPr="00484645">
        <w:rPr>
          <w:rFonts w:ascii="Times New Roman" w:hAnsi="Times New Roman" w:cs="Times New Roman"/>
          <w:sz w:val="20"/>
          <w:szCs w:val="20"/>
        </w:rPr>
        <w:tab/>
      </w:r>
      <w:r w:rsidRPr="00484645">
        <w:rPr>
          <w:rFonts w:ascii="Times New Roman" w:hAnsi="Times New Roman" w:cs="Times New Roman"/>
          <w:sz w:val="20"/>
          <w:szCs w:val="20"/>
        </w:rPr>
        <w:tab/>
      </w:r>
      <w:r w:rsidRPr="00484645">
        <w:rPr>
          <w:rFonts w:ascii="Times New Roman" w:hAnsi="Times New Roman" w:cs="Times New Roman"/>
          <w:sz w:val="20"/>
          <w:szCs w:val="20"/>
        </w:rPr>
        <w:tab/>
      </w:r>
      <w:r w:rsidRPr="00484645" w:rsidR="002C41DE">
        <w:rPr>
          <w:rFonts w:ascii="Times New Roman" w:hAnsi="Times New Roman" w:cs="Times New Roman"/>
          <w:sz w:val="20"/>
          <w:szCs w:val="20"/>
        </w:rPr>
        <w:t xml:space="preserve">        г.      </w:t>
      </w:r>
      <w:r w:rsidRPr="00484645">
        <w:rPr>
          <w:rFonts w:ascii="Times New Roman" w:hAnsi="Times New Roman" w:cs="Times New Roman"/>
          <w:sz w:val="20"/>
          <w:szCs w:val="20"/>
        </w:rPr>
        <w:t>Симферополь</w:t>
      </w:r>
    </w:p>
    <w:p w:rsidR="007041D6" w:rsidRPr="00484645" w:rsidP="0048464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7C0F77" w:rsidRPr="00484645" w:rsidP="00484645">
      <w:pPr>
        <w:pStyle w:val="BodyText"/>
        <w:rPr>
          <w:sz w:val="20"/>
          <w:lang w:val="ru-RU"/>
        </w:rPr>
      </w:pPr>
      <w:r w:rsidRPr="00484645">
        <w:rPr>
          <w:sz w:val="20"/>
        </w:rPr>
        <w:t>Мировой</w:t>
      </w:r>
      <w:r w:rsidRPr="00484645" w:rsidR="00A61BCC">
        <w:rPr>
          <w:sz w:val="20"/>
          <w:lang w:val="ru-RU"/>
        </w:rPr>
        <w:t xml:space="preserve"> </w:t>
      </w:r>
      <w:r w:rsidRPr="00484645">
        <w:rPr>
          <w:sz w:val="20"/>
        </w:rPr>
        <w:t>судья</w:t>
      </w:r>
      <w:r w:rsidRPr="00484645" w:rsidR="00A61BCC">
        <w:rPr>
          <w:sz w:val="20"/>
          <w:lang w:val="ru-RU"/>
        </w:rPr>
        <w:t xml:space="preserve"> </w:t>
      </w:r>
      <w:r w:rsidRPr="00484645">
        <w:rPr>
          <w:sz w:val="20"/>
        </w:rPr>
        <w:t>судебного</w:t>
      </w:r>
      <w:r w:rsidRPr="00484645" w:rsidR="00A61BCC">
        <w:rPr>
          <w:sz w:val="20"/>
          <w:lang w:val="ru-RU"/>
        </w:rPr>
        <w:t xml:space="preserve"> </w:t>
      </w:r>
      <w:r w:rsidRPr="00484645">
        <w:rPr>
          <w:sz w:val="20"/>
        </w:rPr>
        <w:t>участка</w:t>
      </w:r>
      <w:r w:rsidRPr="00484645">
        <w:rPr>
          <w:sz w:val="20"/>
        </w:rPr>
        <w:t xml:space="preserve"> № 11 </w:t>
      </w:r>
      <w:r w:rsidRPr="00484645">
        <w:rPr>
          <w:sz w:val="20"/>
        </w:rPr>
        <w:t>Киевского</w:t>
      </w:r>
      <w:r w:rsidRPr="00484645" w:rsidR="00A61BCC">
        <w:rPr>
          <w:sz w:val="20"/>
          <w:lang w:val="ru-RU"/>
        </w:rPr>
        <w:t xml:space="preserve"> </w:t>
      </w:r>
      <w:r w:rsidRPr="00484645">
        <w:rPr>
          <w:sz w:val="20"/>
        </w:rPr>
        <w:t>судебного</w:t>
      </w:r>
      <w:r w:rsidRPr="00484645" w:rsidR="00A61BCC">
        <w:rPr>
          <w:sz w:val="20"/>
          <w:lang w:val="ru-RU"/>
        </w:rPr>
        <w:t xml:space="preserve"> </w:t>
      </w:r>
      <w:r w:rsidRPr="00484645">
        <w:rPr>
          <w:sz w:val="20"/>
        </w:rPr>
        <w:t>района</w:t>
      </w:r>
      <w:r w:rsidRPr="00484645" w:rsidR="00A61BCC">
        <w:rPr>
          <w:sz w:val="20"/>
          <w:lang w:val="ru-RU"/>
        </w:rPr>
        <w:t xml:space="preserve">               </w:t>
      </w:r>
      <w:r w:rsidRPr="00484645">
        <w:rPr>
          <w:sz w:val="20"/>
        </w:rPr>
        <w:t xml:space="preserve">г. </w:t>
      </w:r>
      <w:r w:rsidRPr="00484645">
        <w:rPr>
          <w:sz w:val="20"/>
        </w:rPr>
        <w:t>Симферополь</w:t>
      </w:r>
      <w:r w:rsidRPr="00484645" w:rsidR="00B30D46">
        <w:rPr>
          <w:sz w:val="20"/>
          <w:lang w:val="ru-RU"/>
        </w:rPr>
        <w:t xml:space="preserve"> (Киевский район городского округа Симферополь)</w:t>
      </w:r>
      <w:r w:rsidRPr="00484645">
        <w:rPr>
          <w:sz w:val="20"/>
          <w:lang w:val="ru-RU"/>
        </w:rPr>
        <w:t xml:space="preserve"> в составе:</w:t>
      </w:r>
    </w:p>
    <w:tbl>
      <w:tblPr>
        <w:tblW w:w="10740" w:type="dxa"/>
        <w:tblLayout w:type="fixed"/>
        <w:tblLook w:val="0000"/>
      </w:tblPr>
      <w:tblGrid>
        <w:gridCol w:w="6204"/>
        <w:gridCol w:w="3260"/>
        <w:gridCol w:w="709"/>
        <w:gridCol w:w="567"/>
      </w:tblGrid>
      <w:tr w:rsidTr="00756E87">
        <w:tblPrEx>
          <w:tblW w:w="10740" w:type="dxa"/>
          <w:tblLayout w:type="fixed"/>
          <w:tblLook w:val="0000"/>
        </w:tblPrEx>
        <w:trPr>
          <w:gridAfter w:val="1"/>
          <w:wAfter w:w="567" w:type="dxa"/>
        </w:trPr>
        <w:tc>
          <w:tcPr>
            <w:tcW w:w="9464" w:type="dxa"/>
            <w:gridSpan w:val="2"/>
          </w:tcPr>
          <w:p w:rsidR="007C0F77" w:rsidRPr="00484645" w:rsidP="00484645">
            <w:pPr>
              <w:pStyle w:val="BodyText"/>
              <w:rPr>
                <w:sz w:val="20"/>
                <w:lang w:val="ru-RU"/>
              </w:rPr>
            </w:pPr>
            <w:r w:rsidRPr="00484645">
              <w:rPr>
                <w:sz w:val="20"/>
                <w:lang w:val="ru-RU"/>
              </w:rPr>
              <w:t xml:space="preserve">                    </w:t>
            </w:r>
            <w:r w:rsidRPr="00484645" w:rsidR="005253A4">
              <w:rPr>
                <w:sz w:val="20"/>
                <w:lang w:val="ru-RU"/>
              </w:rPr>
              <w:t>п</w:t>
            </w:r>
            <w:r w:rsidRPr="00484645">
              <w:rPr>
                <w:sz w:val="20"/>
                <w:lang w:val="ru-RU"/>
              </w:rPr>
              <w:t>редседательствующего мирового судьи</w:t>
            </w:r>
            <w:r w:rsidRPr="00484645" w:rsidR="00756E87">
              <w:rPr>
                <w:sz w:val="20"/>
                <w:lang w:val="ru-RU"/>
              </w:rPr>
              <w:t xml:space="preserve"> – </w:t>
            </w:r>
            <w:r w:rsidRPr="00484645" w:rsidR="00756E87">
              <w:rPr>
                <w:sz w:val="20"/>
                <w:lang w:val="ru-RU"/>
              </w:rPr>
              <w:t>Трошиной</w:t>
            </w:r>
            <w:r w:rsidRPr="00484645" w:rsidR="00756E87">
              <w:rPr>
                <w:sz w:val="20"/>
                <w:lang w:val="ru-RU"/>
              </w:rPr>
              <w:t xml:space="preserve"> М.В.</w:t>
            </w:r>
          </w:p>
        </w:tc>
        <w:tc>
          <w:tcPr>
            <w:tcW w:w="709" w:type="dxa"/>
          </w:tcPr>
          <w:p w:rsidR="007C0F77" w:rsidRPr="00484645" w:rsidP="00484645">
            <w:pPr>
              <w:pStyle w:val="BodyText"/>
              <w:rPr>
                <w:sz w:val="20"/>
                <w:lang w:val="ru-RU"/>
              </w:rPr>
            </w:pPr>
          </w:p>
        </w:tc>
      </w:tr>
      <w:tr w:rsidTr="00756E87">
        <w:tblPrEx>
          <w:tblW w:w="10740" w:type="dxa"/>
          <w:tblLayout w:type="fixed"/>
          <w:tblLook w:val="0000"/>
        </w:tblPrEx>
        <w:trPr>
          <w:gridAfter w:val="1"/>
          <w:wAfter w:w="567" w:type="dxa"/>
        </w:trPr>
        <w:tc>
          <w:tcPr>
            <w:tcW w:w="9464" w:type="dxa"/>
            <w:gridSpan w:val="2"/>
          </w:tcPr>
          <w:p w:rsidR="00B30D46" w:rsidRPr="00484645" w:rsidP="00484645">
            <w:pPr>
              <w:pStyle w:val="BodyText"/>
              <w:rPr>
                <w:sz w:val="20"/>
                <w:lang w:val="ru-RU"/>
              </w:rPr>
            </w:pPr>
            <w:r w:rsidRPr="00484645">
              <w:rPr>
                <w:sz w:val="20"/>
                <w:lang w:val="ru-RU"/>
              </w:rPr>
              <w:t xml:space="preserve">                    </w:t>
            </w:r>
            <w:r w:rsidRPr="00484645" w:rsidR="007C0F77">
              <w:rPr>
                <w:sz w:val="20"/>
                <w:lang w:val="ru-RU"/>
              </w:rPr>
              <w:t>при секретаре</w:t>
            </w:r>
            <w:r w:rsidRPr="00484645">
              <w:rPr>
                <w:sz w:val="20"/>
                <w:lang w:val="ru-RU"/>
              </w:rPr>
              <w:t xml:space="preserve">                                               -   Фриз </w:t>
            </w:r>
            <w:r w:rsidRPr="00484645" w:rsidR="006C2ACD">
              <w:rPr>
                <w:sz w:val="20"/>
                <w:lang w:val="ru-RU"/>
              </w:rPr>
              <w:t>М.А</w:t>
            </w:r>
            <w:r w:rsidRPr="00484645" w:rsidR="00756E87">
              <w:rPr>
                <w:sz w:val="20"/>
                <w:lang w:val="ru-RU"/>
              </w:rPr>
              <w:t>.</w:t>
            </w:r>
          </w:p>
          <w:p w:rsidR="00B17F4E" w:rsidRPr="00484645" w:rsidP="00484645">
            <w:pPr>
              <w:pStyle w:val="BodyText"/>
              <w:tabs>
                <w:tab w:val="left" w:pos="6588"/>
              </w:tabs>
              <w:rPr>
                <w:sz w:val="20"/>
                <w:lang w:val="ru-RU"/>
              </w:rPr>
            </w:pPr>
            <w:r w:rsidRPr="00484645">
              <w:rPr>
                <w:sz w:val="20"/>
                <w:lang w:val="ru-RU"/>
              </w:rPr>
              <w:t xml:space="preserve">                    с уча</w:t>
            </w:r>
            <w:r w:rsidRPr="00484645" w:rsidR="00484645">
              <w:rPr>
                <w:sz w:val="20"/>
                <w:lang w:val="ru-RU"/>
              </w:rPr>
              <w:t xml:space="preserve">стием ответчика  </w:t>
            </w:r>
            <w:r w:rsidRPr="00484645" w:rsidR="00484645">
              <w:rPr>
                <w:sz w:val="20"/>
                <w:lang w:val="ru-RU"/>
              </w:rPr>
              <w:tab/>
              <w:t xml:space="preserve"> </w:t>
            </w:r>
            <w:r w:rsidRPr="00484645" w:rsidR="00484645">
              <w:rPr>
                <w:sz w:val="20"/>
                <w:lang w:val="ru-RU"/>
              </w:rPr>
              <w:t>Афониной</w:t>
            </w:r>
            <w:r w:rsidRPr="00484645" w:rsidR="00484645">
              <w:rPr>
                <w:sz w:val="20"/>
                <w:lang w:val="ru-RU"/>
              </w:rPr>
              <w:t xml:space="preserve"> </w:t>
            </w:r>
          </w:p>
          <w:p w:rsidR="004F6923" w:rsidRPr="00484645" w:rsidP="00484645">
            <w:pPr>
              <w:pStyle w:val="BodyText"/>
              <w:rPr>
                <w:sz w:val="20"/>
                <w:lang w:val="ru-RU"/>
              </w:rPr>
            </w:pPr>
            <w:r w:rsidRPr="00484645">
              <w:rPr>
                <w:sz w:val="20"/>
                <w:lang w:val="ru-RU"/>
              </w:rPr>
              <w:t xml:space="preserve"> </w:t>
            </w:r>
            <w:r w:rsidRPr="00484645" w:rsidR="00183432">
              <w:rPr>
                <w:sz w:val="20"/>
                <w:lang w:val="ru-RU"/>
              </w:rPr>
              <w:br/>
            </w:r>
          </w:p>
          <w:p w:rsidR="00BC1F99" w:rsidRPr="00484645" w:rsidP="00484645">
            <w:pPr>
              <w:spacing w:line="240" w:lineRule="auto"/>
              <w:jc w:val="both"/>
              <w:rPr>
                <w:rStyle w:val="snippetequal"/>
                <w:rFonts w:ascii="Times New Roman" w:hAnsi="Times New Roman" w:cs="Times New Roman"/>
                <w:sz w:val="20"/>
                <w:szCs w:val="20"/>
              </w:rPr>
            </w:pPr>
            <w:r w:rsidRPr="00484645">
              <w:rPr>
                <w:rFonts w:ascii="Times New Roman" w:hAnsi="Times New Roman" w:cs="Times New Roman"/>
                <w:sz w:val="20"/>
                <w:szCs w:val="20"/>
              </w:rPr>
              <w:t>рассмотрев в</w:t>
            </w:r>
            <w:r w:rsidRPr="00484645" w:rsidR="00B30D46">
              <w:rPr>
                <w:rFonts w:ascii="Times New Roman" w:hAnsi="Times New Roman" w:cs="Times New Roman"/>
                <w:sz w:val="20"/>
                <w:szCs w:val="20"/>
              </w:rPr>
              <w:t xml:space="preserve"> заочном порядке в</w:t>
            </w:r>
            <w:r w:rsidRPr="00484645">
              <w:rPr>
                <w:rFonts w:ascii="Times New Roman" w:hAnsi="Times New Roman" w:cs="Times New Roman"/>
                <w:sz w:val="20"/>
                <w:szCs w:val="20"/>
              </w:rPr>
              <w:t xml:space="preserve"> открытом судебном заседании</w:t>
            </w:r>
            <w:r w:rsidRPr="00484645" w:rsidR="00756E87">
              <w:rPr>
                <w:rFonts w:ascii="Times New Roman" w:hAnsi="Times New Roman" w:cs="Times New Roman"/>
                <w:sz w:val="20"/>
                <w:szCs w:val="20"/>
              </w:rPr>
              <w:t xml:space="preserve"> в зале суда в г. Симферополе </w:t>
            </w:r>
            <w:r w:rsidRPr="00484645" w:rsidR="00A92DF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84645" w:rsidR="00756E87">
              <w:rPr>
                <w:rFonts w:ascii="Times New Roman" w:hAnsi="Times New Roman" w:cs="Times New Roman"/>
                <w:sz w:val="20"/>
                <w:szCs w:val="20"/>
              </w:rPr>
              <w:t xml:space="preserve">(г. Симферополь ул. </w:t>
            </w:r>
            <w:r w:rsidRPr="00484645" w:rsidR="00756E87">
              <w:rPr>
                <w:rFonts w:ascii="Times New Roman" w:hAnsi="Times New Roman" w:cs="Times New Roman"/>
                <w:sz w:val="20"/>
                <w:szCs w:val="20"/>
              </w:rPr>
              <w:t>Киевская</w:t>
            </w:r>
            <w:r w:rsidRPr="00484645" w:rsidR="00756E87">
              <w:rPr>
                <w:rFonts w:ascii="Times New Roman" w:hAnsi="Times New Roman" w:cs="Times New Roman"/>
                <w:sz w:val="20"/>
                <w:szCs w:val="20"/>
              </w:rPr>
              <w:t>, дом 55/2)</w:t>
            </w:r>
            <w:r w:rsidRPr="00484645">
              <w:rPr>
                <w:rFonts w:ascii="Times New Roman" w:hAnsi="Times New Roman" w:cs="Times New Roman"/>
                <w:sz w:val="20"/>
                <w:szCs w:val="20"/>
              </w:rPr>
              <w:t xml:space="preserve"> гражданское дело по иску </w:t>
            </w:r>
            <w:r w:rsidRPr="00484645">
              <w:rPr>
                <w:rFonts w:ascii="Times New Roman" w:eastAsia="Newton-Regular" w:hAnsi="Times New Roman" w:cs="Times New Roman"/>
                <w:sz w:val="20"/>
                <w:szCs w:val="20"/>
              </w:rPr>
              <w:t xml:space="preserve">государственного учреждения – Управления Пенсионного фонда Российской Федерации в г. Симферополе Республики Крым к </w:t>
            </w:r>
            <w:r w:rsidRPr="00484645" w:rsidR="00B17F4E">
              <w:rPr>
                <w:rFonts w:ascii="Times New Roman" w:eastAsia="Newton-Regular" w:hAnsi="Times New Roman" w:cs="Times New Roman"/>
                <w:sz w:val="20"/>
                <w:szCs w:val="20"/>
              </w:rPr>
              <w:t>Афониной</w:t>
            </w:r>
            <w:r w:rsidRPr="00484645" w:rsidR="00B17F4E">
              <w:rPr>
                <w:rFonts w:ascii="Times New Roman" w:eastAsia="Newton-Regular" w:hAnsi="Times New Roman" w:cs="Times New Roman"/>
                <w:sz w:val="20"/>
                <w:szCs w:val="20"/>
              </w:rPr>
              <w:t xml:space="preserve"> </w:t>
            </w:r>
            <w:r w:rsidRPr="00484645">
              <w:rPr>
                <w:rFonts w:ascii="Times New Roman" w:eastAsia="Newton-Regular" w:hAnsi="Times New Roman" w:cs="Times New Roman"/>
                <w:sz w:val="20"/>
                <w:szCs w:val="20"/>
              </w:rPr>
              <w:t xml:space="preserve">о взыскании </w:t>
            </w:r>
            <w:r w:rsidRPr="00484645" w:rsidR="00B17F4E">
              <w:rPr>
                <w:rFonts w:ascii="Times New Roman" w:eastAsia="Newton-Regular" w:hAnsi="Times New Roman" w:cs="Times New Roman"/>
                <w:sz w:val="20"/>
                <w:szCs w:val="20"/>
              </w:rPr>
              <w:t>переплаты пенсии</w:t>
            </w:r>
            <w:r w:rsidRPr="00484645" w:rsidR="00A92DFB">
              <w:rPr>
                <w:rFonts w:ascii="Times New Roman" w:eastAsia="Newton-Regular" w:hAnsi="Times New Roman" w:cs="Times New Roman"/>
                <w:sz w:val="20"/>
                <w:szCs w:val="20"/>
              </w:rPr>
              <w:t>,</w:t>
            </w:r>
          </w:p>
          <w:p w:rsidR="00756E87" w:rsidRPr="00484645" w:rsidP="00484645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84645">
              <w:rPr>
                <w:rFonts w:ascii="Times New Roman" w:hAnsi="Times New Roman" w:cs="Times New Roman"/>
                <w:sz w:val="20"/>
                <w:szCs w:val="20"/>
              </w:rPr>
              <w:t>На основании изложенного,</w:t>
            </w:r>
            <w:r w:rsidRPr="0048464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ч.3 ст. </w:t>
            </w:r>
            <w:hyperlink r:id="rId5" w:tgtFrame="_blank" w:tooltip="ГК РФ &gt;  Раздел IV. Отдельные виды обязательств &gt; Глава 60. Обязательства вследствие неосновательного обогащения &gt; Статья 1109. Неосновательное обогащение, не подлежащее возврату" w:history="1">
              <w:r w:rsidRPr="00484645">
                <w:rPr>
                  <w:rStyle w:val="Hyperlink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bdr w:val="none" w:sz="0" w:space="0" w:color="auto" w:frame="1"/>
                </w:rPr>
                <w:t>1109</w:t>
              </w:r>
            </w:hyperlink>
            <w:r w:rsidRPr="00484645" w:rsidR="00A92DFB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48464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ГК РФ, ст. 103 ГПК РФ,</w:t>
            </w:r>
            <w:r w:rsidRPr="00484645">
              <w:rPr>
                <w:rFonts w:ascii="Times New Roman" w:hAnsi="Times New Roman" w:cs="Times New Roman"/>
                <w:sz w:val="20"/>
                <w:szCs w:val="20"/>
              </w:rPr>
              <w:t xml:space="preserve"> руководствуясь ст.ст.194 – </w:t>
            </w:r>
            <w:hyperlink r:id="rId6" w:anchor="2/198" w:history="1">
              <w:r w:rsidRPr="00484645">
                <w:rPr>
                  <w:rStyle w:val="Hyperlink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198</w:t>
              </w:r>
              <w:r w:rsidRPr="00484645" w:rsidR="00B17F4E">
                <w:rPr>
                  <w:rStyle w:val="Hyperlink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 xml:space="preserve">, </w:t>
              </w:r>
              <w:r w:rsidRPr="00484645" w:rsidR="00B17F4E">
                <w:rPr>
                  <w:rFonts w:ascii="Times New Roman" w:hAnsi="Times New Roman" w:cs="Times New Roman"/>
                  <w:sz w:val="20"/>
                  <w:szCs w:val="20"/>
                </w:rPr>
                <w:t>233-237</w:t>
              </w:r>
              <w:r w:rsidRPr="00484645">
                <w:rPr>
                  <w:rStyle w:val="Hyperlink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 xml:space="preserve"> ГПК РФ</w:t>
              </w:r>
            </w:hyperlink>
            <w:r w:rsidRPr="00484645">
              <w:rPr>
                <w:rFonts w:ascii="Times New Roman" w:hAnsi="Times New Roman" w:cs="Times New Roman"/>
                <w:sz w:val="20"/>
                <w:szCs w:val="20"/>
              </w:rPr>
              <w:t xml:space="preserve">, суд,                                                    </w:t>
            </w:r>
          </w:p>
          <w:p w:rsidR="00756E87" w:rsidRPr="00484645" w:rsidP="0048464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484645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484645">
              <w:rPr>
                <w:rFonts w:ascii="Times New Roman" w:hAnsi="Times New Roman" w:cs="Times New Roman"/>
                <w:sz w:val="20"/>
                <w:szCs w:val="20"/>
              </w:rPr>
              <w:t xml:space="preserve"> е ш и л :</w:t>
            </w:r>
          </w:p>
          <w:p w:rsidR="00756E87" w:rsidRPr="00484645" w:rsidP="00484645">
            <w:pPr>
              <w:spacing w:after="0" w:line="240" w:lineRule="auto"/>
              <w:jc w:val="both"/>
              <w:mirrorIndents/>
              <w:rPr>
                <w:rFonts w:ascii="Times New Roman" w:hAnsi="Times New Roman" w:cs="Times New Roman"/>
                <w:sz w:val="20"/>
                <w:szCs w:val="20"/>
              </w:rPr>
            </w:pPr>
            <w:r w:rsidRPr="0048464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         </w:t>
            </w:r>
            <w:r w:rsidRPr="00484645">
              <w:rPr>
                <w:rFonts w:ascii="Times New Roman" w:hAnsi="Times New Roman" w:cs="Times New Roman"/>
                <w:sz w:val="20"/>
                <w:szCs w:val="20"/>
              </w:rPr>
              <w:t>Иск удовлетворить.</w:t>
            </w:r>
          </w:p>
          <w:p w:rsidR="00756E87" w:rsidRPr="00484645" w:rsidP="00484645">
            <w:pPr>
              <w:spacing w:after="0" w:line="240" w:lineRule="auto"/>
              <w:jc w:val="both"/>
              <w:mirrorIndents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6E87" w:rsidRPr="00484645" w:rsidP="00484645">
            <w:pPr>
              <w:pStyle w:val="BodyText"/>
              <w:mirrorIndents/>
              <w:rPr>
                <w:rFonts w:eastAsia="Newton-Regular"/>
                <w:sz w:val="20"/>
                <w:lang w:val="ru-RU"/>
              </w:rPr>
            </w:pPr>
            <w:r w:rsidRPr="00484645">
              <w:rPr>
                <w:sz w:val="20"/>
                <w:lang w:val="ru-RU"/>
              </w:rPr>
              <w:tab/>
              <w:t xml:space="preserve">Взыскать с </w:t>
            </w:r>
            <w:r w:rsidRPr="00484645" w:rsidR="00B17F4E">
              <w:rPr>
                <w:sz w:val="20"/>
                <w:lang w:val="ru-RU"/>
              </w:rPr>
              <w:t>Афониной</w:t>
            </w:r>
            <w:r w:rsidRPr="00484645" w:rsidR="00B17F4E">
              <w:rPr>
                <w:sz w:val="20"/>
                <w:lang w:val="ru-RU"/>
              </w:rPr>
              <w:t xml:space="preserve"> </w:t>
            </w:r>
            <w:r w:rsidRPr="00484645">
              <w:rPr>
                <w:rFonts w:eastAsia="Newton-Regular"/>
                <w:sz w:val="20"/>
                <w:lang w:val="ru-RU"/>
              </w:rPr>
              <w:t xml:space="preserve">в пользу </w:t>
            </w:r>
            <w:r w:rsidRPr="00484645">
              <w:rPr>
                <w:rFonts w:eastAsia="Newton-Regular"/>
                <w:sz w:val="20"/>
              </w:rPr>
              <w:t>государственного</w:t>
            </w:r>
            <w:r w:rsidRPr="00484645">
              <w:rPr>
                <w:rFonts w:eastAsia="Newton-Regular"/>
                <w:sz w:val="20"/>
              </w:rPr>
              <w:t xml:space="preserve"> </w:t>
            </w:r>
            <w:r w:rsidRPr="00484645">
              <w:rPr>
                <w:rFonts w:eastAsia="Newton-Regular"/>
                <w:sz w:val="20"/>
              </w:rPr>
              <w:t>учреждения</w:t>
            </w:r>
            <w:r w:rsidRPr="00484645">
              <w:rPr>
                <w:rFonts w:eastAsia="Newton-Regular"/>
                <w:sz w:val="20"/>
              </w:rPr>
              <w:t xml:space="preserve"> – </w:t>
            </w:r>
            <w:r w:rsidRPr="00484645">
              <w:rPr>
                <w:rFonts w:eastAsia="Newton-Regular"/>
                <w:sz w:val="20"/>
              </w:rPr>
              <w:t>Управления</w:t>
            </w:r>
            <w:r w:rsidRPr="00484645">
              <w:rPr>
                <w:rFonts w:eastAsia="Newton-Regular"/>
                <w:sz w:val="20"/>
              </w:rPr>
              <w:t xml:space="preserve"> </w:t>
            </w:r>
            <w:r w:rsidRPr="00484645">
              <w:rPr>
                <w:rFonts w:eastAsia="Newton-Regular"/>
                <w:sz w:val="20"/>
              </w:rPr>
              <w:t>Пенсионного</w:t>
            </w:r>
            <w:r w:rsidRPr="00484645">
              <w:rPr>
                <w:rFonts w:eastAsia="Newton-Regular"/>
                <w:sz w:val="20"/>
              </w:rPr>
              <w:t xml:space="preserve"> </w:t>
            </w:r>
            <w:r w:rsidRPr="00484645">
              <w:rPr>
                <w:rFonts w:eastAsia="Newton-Regular"/>
                <w:sz w:val="20"/>
              </w:rPr>
              <w:t>фонда</w:t>
            </w:r>
            <w:r w:rsidRPr="00484645">
              <w:rPr>
                <w:rFonts w:eastAsia="Newton-Regular"/>
                <w:sz w:val="20"/>
              </w:rPr>
              <w:t xml:space="preserve"> </w:t>
            </w:r>
            <w:r w:rsidRPr="00484645">
              <w:rPr>
                <w:rFonts w:eastAsia="Newton-Regular"/>
                <w:sz w:val="20"/>
              </w:rPr>
              <w:t>Российской</w:t>
            </w:r>
            <w:r w:rsidRPr="00484645">
              <w:rPr>
                <w:rFonts w:eastAsia="Newton-Regular"/>
                <w:sz w:val="20"/>
              </w:rPr>
              <w:t xml:space="preserve"> </w:t>
            </w:r>
            <w:r w:rsidRPr="00484645">
              <w:rPr>
                <w:rFonts w:eastAsia="Newton-Regular"/>
                <w:sz w:val="20"/>
              </w:rPr>
              <w:t>Федерации</w:t>
            </w:r>
            <w:r w:rsidRPr="00484645">
              <w:rPr>
                <w:rFonts w:eastAsia="Newton-Regular"/>
                <w:sz w:val="20"/>
              </w:rPr>
              <w:t xml:space="preserve"> в</w:t>
            </w:r>
            <w:r w:rsidRPr="00484645" w:rsidR="00D2181C">
              <w:rPr>
                <w:rFonts w:eastAsia="Newton-Regular"/>
                <w:sz w:val="20"/>
                <w:lang w:val="ru-RU"/>
              </w:rPr>
              <w:t xml:space="preserve"> </w:t>
            </w:r>
            <w:r w:rsidRPr="00484645">
              <w:rPr>
                <w:rFonts w:eastAsia="Newton-Regular"/>
                <w:sz w:val="20"/>
              </w:rPr>
              <w:t xml:space="preserve">г. </w:t>
            </w:r>
            <w:r w:rsidRPr="00484645">
              <w:rPr>
                <w:rFonts w:eastAsia="Newton-Regular"/>
                <w:sz w:val="20"/>
              </w:rPr>
              <w:t>Симферополе</w:t>
            </w:r>
            <w:r w:rsidRPr="00484645">
              <w:rPr>
                <w:rFonts w:eastAsia="Newton-Regular"/>
                <w:sz w:val="20"/>
              </w:rPr>
              <w:t xml:space="preserve"> </w:t>
            </w:r>
            <w:r w:rsidRPr="00484645">
              <w:rPr>
                <w:rFonts w:eastAsia="Newton-Regular"/>
                <w:sz w:val="20"/>
              </w:rPr>
              <w:t>Республики</w:t>
            </w:r>
            <w:r w:rsidRPr="00484645">
              <w:rPr>
                <w:rFonts w:eastAsia="Newton-Regular"/>
                <w:sz w:val="20"/>
              </w:rPr>
              <w:t xml:space="preserve"> </w:t>
            </w:r>
            <w:r w:rsidRPr="00484645">
              <w:rPr>
                <w:rFonts w:eastAsia="Newton-Regular"/>
                <w:sz w:val="20"/>
              </w:rPr>
              <w:t>Крым</w:t>
            </w:r>
            <w:r w:rsidRPr="00484645">
              <w:rPr>
                <w:rFonts w:eastAsia="Newton-Regular"/>
                <w:sz w:val="20"/>
                <w:lang w:val="ru-RU"/>
              </w:rPr>
              <w:t xml:space="preserve"> (</w:t>
            </w:r>
            <w:r w:rsidRPr="00484645">
              <w:rPr>
                <w:rFonts w:eastAsia="Newton-Regular"/>
                <w:sz w:val="20"/>
              </w:rPr>
              <w:t>Государственно</w:t>
            </w:r>
            <w:r w:rsidRPr="00484645">
              <w:rPr>
                <w:rFonts w:eastAsia="Newton-Regular"/>
                <w:sz w:val="20"/>
                <w:lang w:val="ru-RU"/>
              </w:rPr>
              <w:t>е</w:t>
            </w:r>
            <w:r w:rsidRPr="00484645">
              <w:rPr>
                <w:rFonts w:eastAsia="Newton-Regular"/>
                <w:sz w:val="20"/>
              </w:rPr>
              <w:t xml:space="preserve"> </w:t>
            </w:r>
            <w:r w:rsidRPr="00484645">
              <w:rPr>
                <w:rFonts w:eastAsia="Newton-Regular"/>
                <w:sz w:val="20"/>
              </w:rPr>
              <w:t>учреждение</w:t>
            </w:r>
            <w:r w:rsidRPr="00484645">
              <w:rPr>
                <w:rFonts w:eastAsia="Newton-Regular"/>
                <w:sz w:val="20"/>
              </w:rPr>
              <w:t xml:space="preserve"> – </w:t>
            </w:r>
            <w:r w:rsidRPr="00484645">
              <w:rPr>
                <w:rFonts w:eastAsia="Newton-Regular"/>
                <w:sz w:val="20"/>
                <w:lang w:val="ru-RU"/>
              </w:rPr>
              <w:t xml:space="preserve">Отделение </w:t>
            </w:r>
            <w:r w:rsidRPr="00484645">
              <w:rPr>
                <w:rFonts w:eastAsia="Newton-Regular"/>
                <w:sz w:val="20"/>
              </w:rPr>
              <w:t>Пенсионного</w:t>
            </w:r>
            <w:r w:rsidRPr="00484645">
              <w:rPr>
                <w:rFonts w:eastAsia="Newton-Regular"/>
                <w:sz w:val="20"/>
              </w:rPr>
              <w:t xml:space="preserve"> </w:t>
            </w:r>
            <w:r w:rsidRPr="00484645">
              <w:rPr>
                <w:rFonts w:eastAsia="Newton-Regular"/>
                <w:sz w:val="20"/>
              </w:rPr>
              <w:t>фонда</w:t>
            </w:r>
            <w:r w:rsidRPr="00484645">
              <w:rPr>
                <w:rFonts w:eastAsia="Newton-Regular"/>
                <w:sz w:val="20"/>
              </w:rPr>
              <w:t xml:space="preserve"> </w:t>
            </w:r>
            <w:r w:rsidRPr="00484645">
              <w:rPr>
                <w:rFonts w:eastAsia="Newton-Regular"/>
                <w:sz w:val="20"/>
              </w:rPr>
              <w:t>Российской</w:t>
            </w:r>
            <w:r w:rsidRPr="00484645">
              <w:rPr>
                <w:rFonts w:eastAsia="Newton-Regular"/>
                <w:sz w:val="20"/>
              </w:rPr>
              <w:t xml:space="preserve"> </w:t>
            </w:r>
            <w:r w:rsidRPr="00484645">
              <w:rPr>
                <w:rFonts w:eastAsia="Newton-Regular"/>
                <w:sz w:val="20"/>
              </w:rPr>
              <w:t>Федерации</w:t>
            </w:r>
            <w:r w:rsidRPr="00484645">
              <w:rPr>
                <w:rFonts w:eastAsia="Newton-Regular"/>
                <w:sz w:val="20"/>
              </w:rPr>
              <w:t xml:space="preserve"> </w:t>
            </w:r>
            <w:r w:rsidRPr="00484645">
              <w:rPr>
                <w:rFonts w:eastAsia="Newton-Regular"/>
                <w:sz w:val="20"/>
                <w:lang w:val="ru-RU"/>
              </w:rPr>
              <w:t xml:space="preserve">по </w:t>
            </w:r>
            <w:r w:rsidRPr="00484645">
              <w:rPr>
                <w:rFonts w:eastAsia="Newton-Regular"/>
                <w:sz w:val="20"/>
              </w:rPr>
              <w:t>Республики</w:t>
            </w:r>
            <w:r w:rsidRPr="00484645">
              <w:rPr>
                <w:rFonts w:eastAsia="Newton-Regular"/>
                <w:sz w:val="20"/>
              </w:rPr>
              <w:t xml:space="preserve"> </w:t>
            </w:r>
            <w:r w:rsidRPr="00484645">
              <w:rPr>
                <w:rFonts w:eastAsia="Newton-Regular"/>
                <w:sz w:val="20"/>
              </w:rPr>
              <w:t>Крым</w:t>
            </w:r>
            <w:r w:rsidRPr="00484645">
              <w:rPr>
                <w:rFonts w:eastAsia="Newton-Regular"/>
                <w:sz w:val="20"/>
                <w:lang w:val="ru-RU"/>
              </w:rPr>
              <w:t xml:space="preserve">, </w:t>
            </w:r>
            <w:r w:rsidRPr="00484645" w:rsidR="00484645">
              <w:rPr>
                <w:color w:val="000000"/>
                <w:sz w:val="20"/>
              </w:rPr>
              <w:t>&lt;ОБЕЗЛИЧИНО&gt;</w:t>
            </w:r>
            <w:r w:rsidRPr="00484645">
              <w:rPr>
                <w:rFonts w:eastAsia="Newton-Regular"/>
                <w:sz w:val="20"/>
                <w:lang w:val="ru-RU"/>
              </w:rPr>
              <w:t xml:space="preserve">) необоснованно полученную </w:t>
            </w:r>
            <w:r w:rsidRPr="00484645" w:rsidR="00D2181C">
              <w:rPr>
                <w:rFonts w:eastAsia="Newton-Regular"/>
                <w:sz w:val="20"/>
                <w:lang w:val="ru-RU"/>
              </w:rPr>
              <w:t>сумму пенсии за период</w:t>
            </w:r>
            <w:r w:rsidRPr="00484645" w:rsidR="00A92DFB">
              <w:rPr>
                <w:rFonts w:eastAsia="Newton-Regular"/>
                <w:sz w:val="20"/>
                <w:lang w:val="ru-RU"/>
              </w:rPr>
              <w:t xml:space="preserve"> </w:t>
            </w:r>
            <w:r w:rsidRPr="00484645" w:rsidR="00D2181C">
              <w:rPr>
                <w:rFonts w:eastAsia="Newton-Regular"/>
                <w:sz w:val="20"/>
                <w:lang w:val="ru-RU"/>
              </w:rPr>
              <w:t>с 01.</w:t>
            </w:r>
            <w:r w:rsidRPr="00484645" w:rsidR="00B17F4E">
              <w:rPr>
                <w:rFonts w:eastAsia="Newton-Regular"/>
                <w:sz w:val="20"/>
                <w:lang w:val="ru-RU"/>
              </w:rPr>
              <w:t>10</w:t>
            </w:r>
            <w:r w:rsidRPr="00484645" w:rsidR="00D2181C">
              <w:rPr>
                <w:rFonts w:eastAsia="Newton-Regular"/>
                <w:sz w:val="20"/>
                <w:lang w:val="ru-RU"/>
              </w:rPr>
              <w:t>.</w:t>
            </w:r>
            <w:r w:rsidRPr="00484645" w:rsidR="00A92DFB">
              <w:rPr>
                <w:rFonts w:eastAsia="Newton-Regular"/>
                <w:sz w:val="20"/>
                <w:lang w:val="ru-RU"/>
              </w:rPr>
              <w:t>201</w:t>
            </w:r>
            <w:r w:rsidRPr="00484645" w:rsidR="00B17F4E">
              <w:rPr>
                <w:rFonts w:eastAsia="Newton-Regular"/>
                <w:sz w:val="20"/>
                <w:lang w:val="ru-RU"/>
              </w:rPr>
              <w:t>9</w:t>
            </w:r>
            <w:r w:rsidRPr="00484645" w:rsidR="00A92DFB">
              <w:rPr>
                <w:rFonts w:eastAsia="Newton-Regular"/>
                <w:sz w:val="20"/>
                <w:lang w:val="ru-RU"/>
              </w:rPr>
              <w:t>г</w:t>
            </w:r>
            <w:r w:rsidRPr="00484645">
              <w:rPr>
                <w:rFonts w:eastAsia="Newton-Regular"/>
                <w:sz w:val="20"/>
                <w:lang w:val="ru-RU"/>
              </w:rPr>
              <w:t>.</w:t>
            </w:r>
            <w:r w:rsidRPr="00484645" w:rsidR="00D2181C">
              <w:rPr>
                <w:rFonts w:eastAsia="Newton-Regular"/>
                <w:sz w:val="20"/>
                <w:lang w:val="ru-RU"/>
              </w:rPr>
              <w:t xml:space="preserve"> по </w:t>
            </w:r>
            <w:r w:rsidRPr="00484645" w:rsidR="00B17F4E">
              <w:rPr>
                <w:rFonts w:eastAsia="Newton-Regular"/>
                <w:sz w:val="20"/>
                <w:lang w:val="ru-RU"/>
              </w:rPr>
              <w:t>31.12</w:t>
            </w:r>
            <w:r w:rsidRPr="00484645" w:rsidR="00D2181C">
              <w:rPr>
                <w:rFonts w:eastAsia="Newton-Regular"/>
                <w:sz w:val="20"/>
                <w:lang w:val="ru-RU"/>
              </w:rPr>
              <w:t>.201</w:t>
            </w:r>
            <w:r w:rsidRPr="00484645" w:rsidR="00B17F4E">
              <w:rPr>
                <w:rFonts w:eastAsia="Newton-Regular"/>
                <w:sz w:val="20"/>
                <w:lang w:val="ru-RU"/>
              </w:rPr>
              <w:t>9</w:t>
            </w:r>
            <w:r w:rsidRPr="00484645" w:rsidR="00D2181C">
              <w:rPr>
                <w:rFonts w:eastAsia="Newton-Regular"/>
                <w:sz w:val="20"/>
                <w:lang w:val="ru-RU"/>
              </w:rPr>
              <w:t>г.</w:t>
            </w:r>
            <w:r w:rsidRPr="00484645">
              <w:rPr>
                <w:rFonts w:eastAsia="Newton-Regular"/>
                <w:sz w:val="20"/>
                <w:lang w:val="ru-RU"/>
              </w:rPr>
              <w:t xml:space="preserve"> в размере </w:t>
            </w:r>
            <w:r w:rsidRPr="00484645" w:rsidR="00D2181C">
              <w:rPr>
                <w:rFonts w:eastAsia="Newton-Regular"/>
                <w:sz w:val="20"/>
                <w:lang w:val="ru-RU"/>
              </w:rPr>
              <w:t>1</w:t>
            </w:r>
            <w:r w:rsidRPr="00484645" w:rsidR="00B17F4E">
              <w:rPr>
                <w:rFonts w:eastAsia="Newton-Regular"/>
                <w:sz w:val="20"/>
                <w:lang w:val="ru-RU"/>
              </w:rPr>
              <w:t>0 939</w:t>
            </w:r>
            <w:r w:rsidRPr="00484645">
              <w:rPr>
                <w:rFonts w:eastAsia="Newton-Regular"/>
                <w:sz w:val="20"/>
                <w:lang w:val="ru-RU"/>
              </w:rPr>
              <w:t xml:space="preserve"> руб. </w:t>
            </w:r>
            <w:r w:rsidRPr="00484645" w:rsidR="00B17F4E">
              <w:rPr>
                <w:rFonts w:eastAsia="Newton-Regular"/>
                <w:sz w:val="20"/>
                <w:lang w:val="ru-RU"/>
              </w:rPr>
              <w:t xml:space="preserve">11 </w:t>
            </w:r>
            <w:r w:rsidRPr="00484645">
              <w:rPr>
                <w:rFonts w:eastAsia="Newton-Regular"/>
                <w:sz w:val="20"/>
                <w:lang w:val="ru-RU"/>
              </w:rPr>
              <w:t>коп.</w:t>
            </w:r>
          </w:p>
          <w:p w:rsidR="00756E87" w:rsidRPr="00484645" w:rsidP="00484645">
            <w:pPr>
              <w:pStyle w:val="BodyText"/>
              <w:mirrorIndents/>
              <w:rPr>
                <w:rFonts w:eastAsia="Newton-Regular"/>
                <w:sz w:val="20"/>
                <w:lang w:val="ru-RU"/>
              </w:rPr>
            </w:pPr>
          </w:p>
          <w:p w:rsidR="00756E87" w:rsidRPr="00484645" w:rsidP="00484645">
            <w:pPr>
              <w:pStyle w:val="BodyText"/>
              <w:ind w:firstLine="709"/>
              <w:mirrorIndents/>
              <w:rPr>
                <w:sz w:val="20"/>
              </w:rPr>
            </w:pPr>
            <w:r w:rsidRPr="00484645">
              <w:rPr>
                <w:sz w:val="20"/>
                <w:lang w:val="ru-RU"/>
              </w:rPr>
              <w:t xml:space="preserve">Взыскать с </w:t>
            </w:r>
            <w:r w:rsidRPr="00484645" w:rsidR="00B17F4E">
              <w:rPr>
                <w:sz w:val="20"/>
                <w:lang w:val="ru-RU"/>
              </w:rPr>
              <w:t>Афониной</w:t>
            </w:r>
            <w:r w:rsidRPr="00484645">
              <w:rPr>
                <w:sz w:val="20"/>
                <w:lang w:val="ru-RU"/>
              </w:rPr>
              <w:t xml:space="preserve">, </w:t>
            </w:r>
            <w:r w:rsidRPr="00484645">
              <w:rPr>
                <w:sz w:val="20"/>
              </w:rPr>
              <w:t>государственную</w:t>
            </w:r>
            <w:r w:rsidRPr="00484645">
              <w:rPr>
                <w:sz w:val="20"/>
              </w:rPr>
              <w:t xml:space="preserve"> </w:t>
            </w:r>
            <w:r w:rsidRPr="00484645">
              <w:rPr>
                <w:sz w:val="20"/>
              </w:rPr>
              <w:t>пошлину</w:t>
            </w:r>
            <w:r w:rsidRPr="00484645">
              <w:rPr>
                <w:sz w:val="20"/>
              </w:rPr>
              <w:t xml:space="preserve"> в </w:t>
            </w:r>
            <w:r w:rsidRPr="00484645">
              <w:rPr>
                <w:sz w:val="20"/>
              </w:rPr>
              <w:t>размере</w:t>
            </w:r>
            <w:r w:rsidRPr="00484645">
              <w:rPr>
                <w:sz w:val="20"/>
              </w:rPr>
              <w:t xml:space="preserve"> </w:t>
            </w:r>
            <w:r w:rsidRPr="00484645" w:rsidR="00485060">
              <w:rPr>
                <w:sz w:val="20"/>
                <w:lang w:val="ru-RU"/>
              </w:rPr>
              <w:t>437</w:t>
            </w:r>
            <w:r w:rsidRPr="00484645" w:rsidR="00047899">
              <w:rPr>
                <w:sz w:val="20"/>
                <w:lang w:val="ru-RU"/>
              </w:rPr>
              <w:t xml:space="preserve"> </w:t>
            </w:r>
            <w:r w:rsidRPr="00484645" w:rsidR="00451395">
              <w:rPr>
                <w:sz w:val="20"/>
                <w:lang w:val="ru-RU"/>
              </w:rPr>
              <w:t>рубл</w:t>
            </w:r>
            <w:r w:rsidRPr="00484645" w:rsidR="00047899">
              <w:rPr>
                <w:sz w:val="20"/>
                <w:lang w:val="ru-RU"/>
              </w:rPr>
              <w:t>ей</w:t>
            </w:r>
            <w:r w:rsidRPr="00484645" w:rsidR="00451395">
              <w:rPr>
                <w:sz w:val="20"/>
                <w:lang w:val="ru-RU"/>
              </w:rPr>
              <w:t xml:space="preserve"> </w:t>
            </w:r>
            <w:r w:rsidRPr="00484645" w:rsidR="00485060">
              <w:rPr>
                <w:sz w:val="20"/>
                <w:lang w:val="ru-RU"/>
              </w:rPr>
              <w:t>56</w:t>
            </w:r>
            <w:r w:rsidRPr="00484645" w:rsidR="00451395">
              <w:rPr>
                <w:sz w:val="20"/>
                <w:lang w:val="ru-RU"/>
              </w:rPr>
              <w:t xml:space="preserve"> </w:t>
            </w:r>
            <w:r w:rsidRPr="00484645">
              <w:rPr>
                <w:sz w:val="20"/>
                <w:lang w:val="ru-RU"/>
              </w:rPr>
              <w:t>коп</w:t>
            </w:r>
            <w:r w:rsidRPr="00484645" w:rsidR="00451395">
              <w:rPr>
                <w:sz w:val="20"/>
              </w:rPr>
              <w:t>.</w:t>
            </w:r>
            <w:r w:rsidRPr="00484645" w:rsidR="00451395">
              <w:rPr>
                <w:sz w:val="20"/>
                <w:lang w:val="ru-RU"/>
              </w:rPr>
              <w:t xml:space="preserve"> </w:t>
            </w:r>
            <w:r w:rsidRPr="00484645">
              <w:rPr>
                <w:sz w:val="20"/>
              </w:rPr>
              <w:t>в</w:t>
            </w:r>
            <w:r w:rsidRPr="00484645">
              <w:rPr>
                <w:sz w:val="20"/>
              </w:rPr>
              <w:t xml:space="preserve"> бюджет на </w:t>
            </w:r>
            <w:r w:rsidRPr="00484645" w:rsidR="00484645">
              <w:rPr>
                <w:color w:val="000000"/>
                <w:sz w:val="20"/>
              </w:rPr>
              <w:t>&lt;ОБЕЗЛИЧИНО&gt;</w:t>
            </w:r>
            <w:r w:rsidRPr="00484645">
              <w:rPr>
                <w:sz w:val="20"/>
              </w:rPr>
              <w:t xml:space="preserve">.  </w:t>
            </w:r>
          </w:p>
          <w:p w:rsidR="00756E87" w:rsidRPr="00484645" w:rsidP="00484645">
            <w:pPr>
              <w:pStyle w:val="BodyText"/>
              <w:ind w:firstLine="709"/>
              <w:mirrorIndents/>
              <w:rPr>
                <w:sz w:val="20"/>
              </w:rPr>
            </w:pPr>
          </w:p>
          <w:p w:rsidR="00C03D0D" w:rsidRPr="00484645" w:rsidP="004846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84645">
              <w:rPr>
                <w:rFonts w:ascii="Times New Roman" w:hAnsi="Times New Roman" w:cs="Times New Roman"/>
                <w:sz w:val="20"/>
                <w:szCs w:val="20"/>
              </w:rPr>
              <w:t xml:space="preserve">         Разъяснить сторонам их право обратиться в суд с заявлением о составлении мотивированного решения суда, которое может быть подано:</w:t>
            </w:r>
          </w:p>
          <w:p w:rsidR="00C03D0D" w:rsidRPr="00484645" w:rsidP="00484645">
            <w:pPr>
              <w:autoSpaceDE w:val="0"/>
              <w:autoSpaceDN w:val="0"/>
              <w:adjustRightInd w:val="0"/>
              <w:spacing w:before="280" w:after="0" w:line="240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84645">
              <w:rPr>
                <w:rFonts w:ascii="Times New Roman" w:hAnsi="Times New Roman" w:cs="Times New Roman"/>
                <w:sz w:val="20"/>
                <w:szCs w:val="20"/>
              </w:rPr>
              <w:t>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      </w:r>
          </w:p>
          <w:p w:rsidR="00C03D0D" w:rsidRPr="00484645" w:rsidP="00484645">
            <w:pPr>
              <w:autoSpaceDE w:val="0"/>
              <w:autoSpaceDN w:val="0"/>
              <w:adjustRightInd w:val="0"/>
              <w:spacing w:before="280" w:after="0" w:line="240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84645">
              <w:rPr>
                <w:rFonts w:ascii="Times New Roman" w:hAnsi="Times New Roman" w:cs="Times New Roman"/>
                <w:sz w:val="20"/>
                <w:szCs w:val="20"/>
              </w:rPr>
              <w:t>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      </w:r>
          </w:p>
          <w:p w:rsidR="00C03D0D" w:rsidRPr="00484645" w:rsidP="004846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484645">
              <w:rPr>
                <w:rFonts w:ascii="Times New Roman" w:hAnsi="Times New Roman" w:cs="Times New Roman"/>
                <w:sz w:val="20"/>
                <w:szCs w:val="20"/>
              </w:rPr>
              <w:t xml:space="preserve">           </w:t>
            </w:r>
            <w:r w:rsidRPr="0048464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Ответчик вправе подать в суд, принявший заочное</w:t>
            </w:r>
            <w:r w:rsidRPr="00484645">
              <w:rPr>
                <w:rStyle w:val="apple-converted-space"/>
                <w:sz w:val="20"/>
                <w:szCs w:val="20"/>
                <w:shd w:val="clear" w:color="auto" w:fill="FFFFFF"/>
              </w:rPr>
              <w:t> </w:t>
            </w:r>
            <w:r w:rsidRPr="00484645">
              <w:rPr>
                <w:rStyle w:val="snippetequal"/>
                <w:rFonts w:ascii="Times New Roman" w:hAnsi="Times New Roman" w:cs="Times New Roman"/>
                <w:bCs/>
                <w:sz w:val="20"/>
                <w:szCs w:val="20"/>
                <w:bdr w:val="none" w:sz="0" w:space="0" w:color="auto" w:frame="1"/>
              </w:rPr>
              <w:t>решение</w:t>
            </w:r>
            <w:r w:rsidRPr="0048464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, заявление об отмене этого</w:t>
            </w:r>
            <w:r w:rsidRPr="00484645">
              <w:rPr>
                <w:rStyle w:val="apple-converted-space"/>
                <w:sz w:val="20"/>
                <w:szCs w:val="20"/>
                <w:shd w:val="clear" w:color="auto" w:fill="FFFFFF"/>
              </w:rPr>
              <w:t> </w:t>
            </w:r>
            <w:r w:rsidRPr="00484645">
              <w:rPr>
                <w:rStyle w:val="snippetequal"/>
                <w:rFonts w:ascii="Times New Roman" w:hAnsi="Times New Roman" w:cs="Times New Roman"/>
                <w:bCs/>
                <w:sz w:val="20"/>
                <w:szCs w:val="20"/>
                <w:bdr w:val="none" w:sz="0" w:space="0" w:color="auto" w:frame="1"/>
              </w:rPr>
              <w:t>решения</w:t>
            </w:r>
            <w:r w:rsidRPr="00484645">
              <w:rPr>
                <w:rStyle w:val="apple-converted-space"/>
                <w:bCs/>
                <w:sz w:val="20"/>
                <w:szCs w:val="20"/>
                <w:bdr w:val="none" w:sz="0" w:space="0" w:color="auto" w:frame="1"/>
              </w:rPr>
              <w:t> </w:t>
            </w:r>
            <w:r w:rsidRPr="0048464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суда в течение семи дней со дня вручения ему копии этого</w:t>
            </w:r>
            <w:r w:rsidRPr="00484645">
              <w:rPr>
                <w:rStyle w:val="apple-converted-space"/>
                <w:sz w:val="20"/>
                <w:szCs w:val="20"/>
                <w:shd w:val="clear" w:color="auto" w:fill="FFFFFF"/>
              </w:rPr>
              <w:t> </w:t>
            </w:r>
            <w:r w:rsidRPr="00484645">
              <w:rPr>
                <w:rStyle w:val="snippetequal"/>
                <w:rFonts w:ascii="Times New Roman" w:hAnsi="Times New Roman" w:cs="Times New Roman"/>
                <w:bCs/>
                <w:sz w:val="20"/>
                <w:szCs w:val="20"/>
                <w:bdr w:val="none" w:sz="0" w:space="0" w:color="auto" w:frame="1"/>
              </w:rPr>
              <w:t>решения</w:t>
            </w:r>
            <w:r w:rsidRPr="0048464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</w:t>
            </w:r>
            <w:r w:rsidRPr="0048464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ab/>
            </w:r>
            <w:r w:rsidRPr="00484645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484645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48464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ab/>
            </w:r>
            <w:r w:rsidRPr="0048464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Заочное</w:t>
            </w:r>
            <w:r w:rsidRPr="00484645">
              <w:rPr>
                <w:rStyle w:val="apple-converted-space"/>
                <w:sz w:val="20"/>
                <w:szCs w:val="20"/>
                <w:shd w:val="clear" w:color="auto" w:fill="FFFFFF"/>
              </w:rPr>
              <w:t> </w:t>
            </w:r>
            <w:r w:rsidRPr="00484645">
              <w:rPr>
                <w:rStyle w:val="snippetequal"/>
                <w:rFonts w:ascii="Times New Roman" w:hAnsi="Times New Roman" w:cs="Times New Roman"/>
                <w:bCs/>
                <w:sz w:val="20"/>
                <w:szCs w:val="20"/>
                <w:bdr w:val="none" w:sz="0" w:space="0" w:color="auto" w:frame="1"/>
              </w:rPr>
              <w:t>решение</w:t>
            </w:r>
            <w:r w:rsidRPr="00484645">
              <w:rPr>
                <w:rStyle w:val="apple-converted-space"/>
                <w:bCs/>
                <w:sz w:val="20"/>
                <w:szCs w:val="20"/>
                <w:bdr w:val="none" w:sz="0" w:space="0" w:color="auto" w:frame="1"/>
              </w:rPr>
              <w:t> </w:t>
            </w:r>
            <w:r w:rsidRPr="0048464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суда может быть обжаловано сторонами также в </w:t>
            </w:r>
            <w:r w:rsidRPr="00484645">
              <w:rPr>
                <w:rFonts w:ascii="Times New Roman" w:hAnsi="Times New Roman" w:cs="Times New Roman"/>
                <w:sz w:val="20"/>
                <w:szCs w:val="20"/>
              </w:rPr>
              <w:t xml:space="preserve">Киевский районный суд г. Симферополя через судебный участок №11 Киевского судебного района г. Симферополь </w:t>
            </w:r>
            <w:r w:rsidRPr="0048464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 течение месяца по истечении срока подачи ответчиком заявления об отмене этого</w:t>
            </w:r>
            <w:r w:rsidRPr="00484645">
              <w:rPr>
                <w:rStyle w:val="apple-converted-space"/>
                <w:sz w:val="20"/>
                <w:szCs w:val="20"/>
                <w:shd w:val="clear" w:color="auto" w:fill="FFFFFF"/>
              </w:rPr>
              <w:t> </w:t>
            </w:r>
            <w:r w:rsidRPr="00484645">
              <w:rPr>
                <w:rStyle w:val="snippetequal"/>
                <w:rFonts w:ascii="Times New Roman" w:hAnsi="Times New Roman" w:cs="Times New Roman"/>
                <w:bCs/>
                <w:sz w:val="20"/>
                <w:szCs w:val="20"/>
                <w:bdr w:val="none" w:sz="0" w:space="0" w:color="auto" w:frame="1"/>
              </w:rPr>
              <w:t>решения</w:t>
            </w:r>
            <w:r w:rsidRPr="00484645">
              <w:rPr>
                <w:rStyle w:val="apple-converted-space"/>
                <w:bCs/>
                <w:sz w:val="20"/>
                <w:szCs w:val="20"/>
                <w:bdr w:val="none" w:sz="0" w:space="0" w:color="auto" w:frame="1"/>
              </w:rPr>
              <w:t> </w:t>
            </w:r>
            <w:r w:rsidRPr="0048464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суда, а в случае, если такое заявление подано, - в течение месяца со дня вынесения определения суда об отказе в удовлетворении этого заявления.</w:t>
            </w:r>
          </w:p>
          <w:p w:rsidR="00C03D0D" w:rsidRPr="00484645" w:rsidP="00484645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84645">
              <w:rPr>
                <w:rFonts w:ascii="Times New Roman" w:hAnsi="Times New Roman"/>
                <w:sz w:val="20"/>
                <w:szCs w:val="20"/>
              </w:rPr>
              <w:br/>
            </w:r>
          </w:p>
          <w:p w:rsidR="00C03D0D" w:rsidRPr="00484645" w:rsidP="004846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84645">
              <w:rPr>
                <w:rFonts w:ascii="Times New Roman" w:hAnsi="Times New Roman" w:cs="Times New Roman"/>
                <w:sz w:val="20"/>
                <w:szCs w:val="20"/>
              </w:rPr>
              <w:t>Мировой судья:                                                                             Трошина М.В.</w:t>
            </w:r>
          </w:p>
          <w:p w:rsidR="00C03D0D" w:rsidRPr="00484645" w:rsidP="00484645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846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</w:p>
          <w:p w:rsidR="00D61DEB" w:rsidRPr="00484645" w:rsidP="00484645">
            <w:pPr>
              <w:spacing w:line="240" w:lineRule="auto"/>
              <w:jc w:val="both"/>
              <w:rPr>
                <w:sz w:val="20"/>
                <w:szCs w:val="20"/>
              </w:rPr>
            </w:pPr>
          </w:p>
          <w:p w:rsidR="004F6923" w:rsidRPr="00484645" w:rsidP="00484645">
            <w:pPr>
              <w:tabs>
                <w:tab w:val="left" w:pos="2023"/>
                <w:tab w:val="right" w:pos="4820"/>
              </w:tabs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84645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709" w:type="dxa"/>
          </w:tcPr>
          <w:p w:rsidR="007C0F77" w:rsidRPr="00484645" w:rsidP="00484645">
            <w:pPr>
              <w:pStyle w:val="BodyText"/>
              <w:ind w:right="601"/>
              <w:rPr>
                <w:sz w:val="20"/>
                <w:lang w:val="ru-RU"/>
              </w:rPr>
            </w:pPr>
            <w:r w:rsidRPr="00484645">
              <w:rPr>
                <w:sz w:val="20"/>
                <w:lang w:val="ru-RU"/>
              </w:rPr>
              <w:t xml:space="preserve"> </w:t>
            </w:r>
          </w:p>
        </w:tc>
      </w:tr>
      <w:tr w:rsidTr="00045C4A">
        <w:tblPrEx>
          <w:tblW w:w="10740" w:type="dxa"/>
          <w:tblLayout w:type="fixed"/>
          <w:tblLook w:val="0000"/>
        </w:tblPrEx>
        <w:trPr>
          <w:trHeight w:val="80"/>
        </w:trPr>
        <w:tc>
          <w:tcPr>
            <w:tcW w:w="6204" w:type="dxa"/>
          </w:tcPr>
          <w:p w:rsidR="00297351" w:rsidRPr="00484645" w:rsidP="00484645">
            <w:pPr>
              <w:pStyle w:val="BodyText"/>
              <w:rPr>
                <w:sz w:val="20"/>
                <w:lang w:val="ru-RU"/>
              </w:rPr>
            </w:pPr>
          </w:p>
        </w:tc>
        <w:tc>
          <w:tcPr>
            <w:tcW w:w="4536" w:type="dxa"/>
            <w:gridSpan w:val="3"/>
          </w:tcPr>
          <w:p w:rsidR="00297351" w:rsidRPr="00484645" w:rsidP="00484645">
            <w:pPr>
              <w:pStyle w:val="BodyText"/>
              <w:rPr>
                <w:sz w:val="20"/>
                <w:lang w:val="ru-RU"/>
              </w:rPr>
            </w:pPr>
          </w:p>
        </w:tc>
      </w:tr>
    </w:tbl>
    <w:p w:rsidR="0099055C" w:rsidRPr="00484645" w:rsidP="00484645">
      <w:pPr>
        <w:spacing w:after="0" w:line="240" w:lineRule="auto"/>
        <w:jc w:val="both"/>
        <w:mirrorIndents/>
        <w:rPr>
          <w:rFonts w:ascii="Times New Roman" w:hAnsi="Times New Roman" w:cs="Times New Roman"/>
          <w:sz w:val="20"/>
          <w:szCs w:val="20"/>
        </w:rPr>
      </w:pPr>
      <w:r w:rsidRPr="00484645">
        <w:rPr>
          <w:rFonts w:ascii="Times New Roman" w:hAnsi="Times New Roman" w:cs="Times New Roman"/>
          <w:sz w:val="20"/>
          <w:szCs w:val="20"/>
        </w:rPr>
        <w:t xml:space="preserve"> </w:t>
      </w:r>
    </w:p>
    <w:sectPr w:rsidSect="00D136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ewton-Regula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0F77"/>
    <w:rsid w:val="00000569"/>
    <w:rsid w:val="00045C4A"/>
    <w:rsid w:val="00047899"/>
    <w:rsid w:val="0005137C"/>
    <w:rsid w:val="00070F68"/>
    <w:rsid w:val="000809D6"/>
    <w:rsid w:val="00124356"/>
    <w:rsid w:val="001766AE"/>
    <w:rsid w:val="001815E0"/>
    <w:rsid w:val="00183432"/>
    <w:rsid w:val="001E0FA3"/>
    <w:rsid w:val="00201E29"/>
    <w:rsid w:val="0020517D"/>
    <w:rsid w:val="0023004C"/>
    <w:rsid w:val="00246E8B"/>
    <w:rsid w:val="002472F6"/>
    <w:rsid w:val="00275A9E"/>
    <w:rsid w:val="00277EF8"/>
    <w:rsid w:val="002809C6"/>
    <w:rsid w:val="00286113"/>
    <w:rsid w:val="00297351"/>
    <w:rsid w:val="002C41DE"/>
    <w:rsid w:val="002D62F6"/>
    <w:rsid w:val="002E012E"/>
    <w:rsid w:val="002E6FF5"/>
    <w:rsid w:val="002F1025"/>
    <w:rsid w:val="002F3387"/>
    <w:rsid w:val="00311422"/>
    <w:rsid w:val="00312AA4"/>
    <w:rsid w:val="00447E0E"/>
    <w:rsid w:val="00450179"/>
    <w:rsid w:val="00451395"/>
    <w:rsid w:val="004713F9"/>
    <w:rsid w:val="00484645"/>
    <w:rsid w:val="00485060"/>
    <w:rsid w:val="004E44A7"/>
    <w:rsid w:val="004F6923"/>
    <w:rsid w:val="005253A4"/>
    <w:rsid w:val="0053599F"/>
    <w:rsid w:val="00535E8D"/>
    <w:rsid w:val="00555BD6"/>
    <w:rsid w:val="0055702A"/>
    <w:rsid w:val="00560B5B"/>
    <w:rsid w:val="00567753"/>
    <w:rsid w:val="00581EFB"/>
    <w:rsid w:val="00584361"/>
    <w:rsid w:val="005B27D9"/>
    <w:rsid w:val="005D6EAF"/>
    <w:rsid w:val="005E53FC"/>
    <w:rsid w:val="00607779"/>
    <w:rsid w:val="00614283"/>
    <w:rsid w:val="00617680"/>
    <w:rsid w:val="00627488"/>
    <w:rsid w:val="0063134C"/>
    <w:rsid w:val="00691AC7"/>
    <w:rsid w:val="00692D87"/>
    <w:rsid w:val="006A183A"/>
    <w:rsid w:val="006A7CEC"/>
    <w:rsid w:val="006C2ACD"/>
    <w:rsid w:val="007041D6"/>
    <w:rsid w:val="007104BF"/>
    <w:rsid w:val="00756E87"/>
    <w:rsid w:val="00797F5A"/>
    <w:rsid w:val="007A1397"/>
    <w:rsid w:val="007C0F77"/>
    <w:rsid w:val="007F7BF5"/>
    <w:rsid w:val="00811E04"/>
    <w:rsid w:val="008130CE"/>
    <w:rsid w:val="00856CD3"/>
    <w:rsid w:val="00875268"/>
    <w:rsid w:val="008934DE"/>
    <w:rsid w:val="008E6881"/>
    <w:rsid w:val="0099055C"/>
    <w:rsid w:val="009C79DC"/>
    <w:rsid w:val="009D183C"/>
    <w:rsid w:val="009E45F5"/>
    <w:rsid w:val="009F25C2"/>
    <w:rsid w:val="00A17132"/>
    <w:rsid w:val="00A3512C"/>
    <w:rsid w:val="00A40BC4"/>
    <w:rsid w:val="00A61BCC"/>
    <w:rsid w:val="00A92DFB"/>
    <w:rsid w:val="00AA452B"/>
    <w:rsid w:val="00AB468C"/>
    <w:rsid w:val="00AB53BD"/>
    <w:rsid w:val="00AC75C2"/>
    <w:rsid w:val="00AD0764"/>
    <w:rsid w:val="00AD450F"/>
    <w:rsid w:val="00AD56C9"/>
    <w:rsid w:val="00B17F4E"/>
    <w:rsid w:val="00B30D46"/>
    <w:rsid w:val="00B44719"/>
    <w:rsid w:val="00B750E7"/>
    <w:rsid w:val="00BC0B20"/>
    <w:rsid w:val="00BC1F99"/>
    <w:rsid w:val="00BE5F92"/>
    <w:rsid w:val="00C03D0D"/>
    <w:rsid w:val="00C178F7"/>
    <w:rsid w:val="00C25E8E"/>
    <w:rsid w:val="00C46929"/>
    <w:rsid w:val="00C644A8"/>
    <w:rsid w:val="00C76CC0"/>
    <w:rsid w:val="00CA39D8"/>
    <w:rsid w:val="00CC4027"/>
    <w:rsid w:val="00CC508E"/>
    <w:rsid w:val="00CF48A4"/>
    <w:rsid w:val="00D136F7"/>
    <w:rsid w:val="00D2181C"/>
    <w:rsid w:val="00D61DEB"/>
    <w:rsid w:val="00D74DA9"/>
    <w:rsid w:val="00D9316B"/>
    <w:rsid w:val="00DF20E5"/>
    <w:rsid w:val="00E059A7"/>
    <w:rsid w:val="00E06743"/>
    <w:rsid w:val="00E14099"/>
    <w:rsid w:val="00E216BA"/>
    <w:rsid w:val="00E2554C"/>
    <w:rsid w:val="00E270F6"/>
    <w:rsid w:val="00E360DB"/>
    <w:rsid w:val="00E46CCF"/>
    <w:rsid w:val="00E86A81"/>
    <w:rsid w:val="00E935BD"/>
    <w:rsid w:val="00EC202D"/>
    <w:rsid w:val="00EC49D8"/>
    <w:rsid w:val="00ED5478"/>
    <w:rsid w:val="00EF672D"/>
    <w:rsid w:val="00F00148"/>
    <w:rsid w:val="00F31CE4"/>
    <w:rsid w:val="00F401EA"/>
    <w:rsid w:val="00F67F46"/>
    <w:rsid w:val="00F761EE"/>
    <w:rsid w:val="00FA5A8A"/>
    <w:rsid w:val="00FB549C"/>
    <w:rsid w:val="00FC5F82"/>
    <w:rsid w:val="00FD3618"/>
    <w:rsid w:val="00FE4A17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36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7C0F7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a">
    <w:name w:val="Основной текст Знак"/>
    <w:basedOn w:val="DefaultParagraphFont"/>
    <w:link w:val="BodyText"/>
    <w:rsid w:val="007C0F77"/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snippetequal">
    <w:name w:val="snippet_equal"/>
    <w:rsid w:val="00297351"/>
  </w:style>
  <w:style w:type="paragraph" w:styleId="NormalWeb">
    <w:name w:val="Normal (Web)"/>
    <w:basedOn w:val="Normal"/>
    <w:uiPriority w:val="99"/>
    <w:unhideWhenUsed/>
    <w:rsid w:val="009E45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E14099"/>
  </w:style>
  <w:style w:type="character" w:styleId="Hyperlink">
    <w:name w:val="Hyperlink"/>
    <w:basedOn w:val="DefaultParagraphFont"/>
    <w:uiPriority w:val="99"/>
    <w:unhideWhenUsed/>
    <w:rsid w:val="00D9316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sudact.ru/law/gk-rf-chast2/razdel-iv/glava-60/statia-1109/?marker=fdoctlaw" TargetMode="External" /><Relationship Id="rId6" Type="http://schemas.openxmlformats.org/officeDocument/2006/relationships/hyperlink" Target="http://www.sud-praktika.ru/precedent/172996.html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671064-0BFB-4D86-9E1E-7EF957FEB5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