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7650A7" w:rsidP="009240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</w:t>
      </w:r>
      <w:r w:rsidRPr="007650A7" w:rsidR="002D224C">
        <w:rPr>
          <w:rFonts w:ascii="Times New Roman" w:hAnsi="Times New Roman" w:cs="Times New Roman"/>
          <w:color w:val="000000" w:themeColor="text1"/>
          <w:sz w:val="20"/>
          <w:szCs w:val="20"/>
        </w:rPr>
        <w:t>1243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7650A7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7650A7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7650A7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</w:t>
      </w:r>
      <w:r w:rsidRPr="007650A7" w:rsidR="00667FDD">
        <w:rPr>
          <w:rFonts w:ascii="Times New Roman" w:hAnsi="Times New Roman" w:cs="Times New Roman"/>
          <w:color w:val="000000" w:themeColor="text1"/>
          <w:sz w:val="20"/>
          <w:szCs w:val="20"/>
        </w:rPr>
        <w:t>(02-</w:t>
      </w:r>
      <w:r w:rsidRPr="007650A7" w:rsidR="002D224C">
        <w:rPr>
          <w:rFonts w:ascii="Times New Roman" w:hAnsi="Times New Roman" w:cs="Times New Roman"/>
          <w:color w:val="000000" w:themeColor="text1"/>
          <w:sz w:val="20"/>
          <w:szCs w:val="20"/>
        </w:rPr>
        <w:t>1243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>/11/20</w:t>
      </w:r>
      <w:r w:rsidRPr="007650A7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7650A7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7650A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7A6F8A" w:rsidRPr="007650A7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РЕШЕНИЕ</w:t>
      </w:r>
    </w:p>
    <w:p w:rsidR="007A6F8A" w:rsidRPr="007650A7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3706E3" w:rsidRPr="007650A7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(</w:t>
      </w:r>
      <w:r w:rsidRPr="007650A7" w:rsidR="00734966">
        <w:rPr>
          <w:rFonts w:ascii="Times New Roman" w:hAnsi="Times New Roman" w:cs="Times New Roman"/>
          <w:sz w:val="20"/>
          <w:szCs w:val="20"/>
        </w:rPr>
        <w:t xml:space="preserve"> </w:t>
      </w:r>
      <w:r w:rsidRPr="007650A7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7A6F8A" w:rsidRPr="007650A7" w:rsidP="0092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6F8A" w:rsidRPr="007650A7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27 декабря</w:t>
      </w:r>
      <w:r w:rsidRPr="007650A7">
        <w:rPr>
          <w:rFonts w:ascii="Times New Roman" w:hAnsi="Times New Roman" w:cs="Times New Roman"/>
          <w:sz w:val="20"/>
          <w:szCs w:val="20"/>
        </w:rPr>
        <w:t xml:space="preserve"> </w:t>
      </w:r>
      <w:r w:rsidRPr="007650A7" w:rsidR="00924076">
        <w:rPr>
          <w:rFonts w:ascii="Times New Roman" w:hAnsi="Times New Roman" w:cs="Times New Roman"/>
          <w:sz w:val="20"/>
          <w:szCs w:val="20"/>
        </w:rPr>
        <w:t xml:space="preserve">2021 </w:t>
      </w:r>
      <w:r w:rsidRPr="007650A7">
        <w:rPr>
          <w:rFonts w:ascii="Times New Roman" w:hAnsi="Times New Roman" w:cs="Times New Roman"/>
          <w:sz w:val="20"/>
          <w:szCs w:val="20"/>
        </w:rPr>
        <w:t>года</w:t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>
        <w:rPr>
          <w:rFonts w:ascii="Times New Roman" w:hAnsi="Times New Roman" w:cs="Times New Roman"/>
          <w:sz w:val="20"/>
          <w:szCs w:val="20"/>
        </w:rPr>
        <w:tab/>
      </w:r>
      <w:r w:rsidRPr="007650A7" w:rsidR="0092407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650A7" w:rsidR="00734966">
        <w:rPr>
          <w:rFonts w:ascii="Times New Roman" w:hAnsi="Times New Roman" w:cs="Times New Roman"/>
          <w:sz w:val="20"/>
          <w:szCs w:val="20"/>
        </w:rPr>
        <w:t xml:space="preserve">     </w:t>
      </w:r>
      <w:r w:rsidRPr="007650A7" w:rsidR="00924076">
        <w:rPr>
          <w:rFonts w:ascii="Times New Roman" w:hAnsi="Times New Roman" w:cs="Times New Roman"/>
          <w:sz w:val="20"/>
          <w:szCs w:val="20"/>
        </w:rPr>
        <w:t xml:space="preserve">   </w:t>
      </w:r>
      <w:r w:rsidRPr="007650A7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7650A7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224C" w:rsidRPr="007650A7" w:rsidP="002D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650A7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Мировой судья судебного участка № 11 Киевского судебного района города Симферополь (Киевский район городского округа Симферополь) 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2506"/>
        <w:gridCol w:w="2030"/>
      </w:tblGrid>
      <w:tr w:rsidTr="003B4514">
        <w:tblPrEx>
          <w:tblW w:w="11165" w:type="dxa"/>
          <w:tblLayout w:type="fixed"/>
          <w:tblLook w:val="0000"/>
        </w:tblPrEx>
        <w:trPr>
          <w:trHeight w:val="57"/>
        </w:trPr>
        <w:tc>
          <w:tcPr>
            <w:tcW w:w="6629" w:type="dxa"/>
          </w:tcPr>
          <w:p w:rsidR="002D224C" w:rsidRPr="007650A7" w:rsidP="002D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председательствующего мирового судьи</w:t>
            </w:r>
          </w:p>
        </w:tc>
        <w:tc>
          <w:tcPr>
            <w:tcW w:w="4536" w:type="dxa"/>
            <w:gridSpan w:val="2"/>
          </w:tcPr>
          <w:p w:rsidR="002D224C" w:rsidRPr="007650A7" w:rsidP="002D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>- Трошиной  М.В.,</w:t>
            </w:r>
          </w:p>
        </w:tc>
      </w:tr>
      <w:tr w:rsidTr="002D224C">
        <w:tblPrEx>
          <w:tblW w:w="11165" w:type="dxa"/>
          <w:tblLayout w:type="fixed"/>
          <w:tblLook w:val="0000"/>
        </w:tblPrEx>
        <w:trPr>
          <w:gridAfter w:val="1"/>
          <w:wAfter w:w="2030" w:type="dxa"/>
          <w:trHeight w:val="57"/>
        </w:trPr>
        <w:tc>
          <w:tcPr>
            <w:tcW w:w="6629" w:type="dxa"/>
          </w:tcPr>
          <w:p w:rsidR="002D224C" w:rsidRPr="007650A7" w:rsidP="002D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>при секретаре</w:t>
            </w:r>
          </w:p>
          <w:p w:rsidR="002D224C" w:rsidRPr="007650A7" w:rsidP="002D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7650A7" w:rsidR="003010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участием представителя истца </w:t>
            </w:r>
          </w:p>
          <w:p w:rsidR="002D224C" w:rsidRPr="007650A7" w:rsidP="002D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ГУП РК «Крымтеплокоммунэнерго»</w:t>
            </w:r>
          </w:p>
          <w:p w:rsidR="002D224C" w:rsidRPr="007650A7" w:rsidP="002D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по доверенности</w:t>
            </w:r>
          </w:p>
          <w:p w:rsidR="002D224C" w:rsidRPr="007650A7" w:rsidP="002D224C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506" w:type="dxa"/>
          </w:tcPr>
          <w:p w:rsidR="002D224C" w:rsidRPr="007650A7" w:rsidP="002D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Маликовой М.А., </w:t>
            </w:r>
          </w:p>
          <w:p w:rsidR="002D224C" w:rsidRPr="007650A7" w:rsidP="002D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24C" w:rsidRPr="007650A7" w:rsidP="002D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24C" w:rsidRPr="007650A7" w:rsidP="002D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Константова</w:t>
            </w:r>
            <w:r w:rsidRPr="0076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И.С.,</w:t>
            </w:r>
          </w:p>
        </w:tc>
      </w:tr>
    </w:tbl>
    <w:p w:rsidR="002D224C" w:rsidRPr="007650A7" w:rsidP="002D2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5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рассмотрев в открытом судебном заседании в зале суда в городе Симферополе гражданское дело по исковому заявлению Государственного унитарного предприятия Республики Крым «Крымтеплокоммунэнерго» к </w:t>
      </w:r>
      <w:r w:rsidRPr="007650A7">
        <w:rPr>
          <w:rFonts w:ascii="Times New Roman" w:eastAsia="Times New Roman" w:hAnsi="Times New Roman" w:cs="Times New Roman"/>
          <w:color w:val="000000"/>
          <w:sz w:val="20"/>
          <w:szCs w:val="20"/>
        </w:rPr>
        <w:t>Чикуновой</w:t>
      </w:r>
      <w:r w:rsidRPr="00765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650A7" w:rsidR="007650A7">
        <w:rPr>
          <w:rFonts w:ascii="Times New Roman" w:eastAsia="Times New Roman" w:hAnsi="Times New Roman" w:cs="Times New Roman"/>
          <w:color w:val="000000"/>
          <w:sz w:val="20"/>
          <w:szCs w:val="20"/>
        </w:rPr>
        <w:t>Ж.Ю.</w:t>
      </w:r>
      <w:r w:rsidRPr="00765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взыскании задолженности за потребленную тепловую энергию.</w:t>
      </w:r>
    </w:p>
    <w:p w:rsidR="007A6F8A" w:rsidRPr="007650A7" w:rsidP="00402259">
      <w:pPr>
        <w:pStyle w:val="BodyText"/>
        <w:ind w:firstLine="709"/>
        <w:rPr>
          <w:sz w:val="20"/>
          <w:lang w:val="ru-RU"/>
        </w:rPr>
      </w:pPr>
      <w:r w:rsidRPr="007650A7">
        <w:rPr>
          <w:sz w:val="20"/>
          <w:lang w:val="ru-RU"/>
        </w:rPr>
        <w:t>На основ</w:t>
      </w:r>
      <w:r w:rsidRPr="007650A7" w:rsidR="00402259">
        <w:rPr>
          <w:sz w:val="20"/>
          <w:lang w:val="ru-RU"/>
        </w:rPr>
        <w:t xml:space="preserve">ании статей </w:t>
      </w:r>
      <w:r w:rsidRPr="007650A7" w:rsidR="003706E3">
        <w:rPr>
          <w:sz w:val="20"/>
          <w:lang w:val="ru-RU"/>
        </w:rPr>
        <w:t>30,</w:t>
      </w:r>
      <w:r w:rsidRPr="007650A7">
        <w:rPr>
          <w:sz w:val="20"/>
          <w:lang w:val="ru-RU"/>
        </w:rPr>
        <w:t xml:space="preserve"> 153, 154, 157 Жилищного кодекса </w:t>
      </w:r>
      <w:r w:rsidRPr="007650A7" w:rsidR="002D224C">
        <w:rPr>
          <w:sz w:val="20"/>
          <w:lang w:val="ru-RU"/>
        </w:rPr>
        <w:t>Российской Федерации</w:t>
      </w:r>
      <w:r w:rsidRPr="007650A7">
        <w:rPr>
          <w:sz w:val="20"/>
          <w:lang w:val="ru-RU"/>
        </w:rPr>
        <w:t>, статей</w:t>
      </w:r>
      <w:r w:rsidRPr="007650A7" w:rsidR="001E0B22">
        <w:rPr>
          <w:sz w:val="20"/>
          <w:lang w:val="ru-RU"/>
        </w:rPr>
        <w:t xml:space="preserve"> 199,</w:t>
      </w:r>
      <w:r w:rsidRPr="007650A7">
        <w:rPr>
          <w:sz w:val="20"/>
          <w:lang w:val="ru-RU"/>
        </w:rPr>
        <w:t xml:space="preserve"> 249,</w:t>
      </w:r>
      <w:r w:rsidRPr="007650A7" w:rsidR="00AA5AF0">
        <w:rPr>
          <w:sz w:val="20"/>
          <w:lang w:val="ru-RU"/>
        </w:rPr>
        <w:t xml:space="preserve"> </w:t>
      </w:r>
      <w:r w:rsidRPr="007650A7">
        <w:rPr>
          <w:sz w:val="20"/>
          <w:lang w:val="ru-RU"/>
        </w:rPr>
        <w:t xml:space="preserve">540, 544, 548 Гражданского кодекса Российской </w:t>
      </w:r>
      <w:r w:rsidRPr="007650A7" w:rsidR="00962C1E">
        <w:rPr>
          <w:sz w:val="20"/>
          <w:lang w:val="ru-RU"/>
        </w:rPr>
        <w:t xml:space="preserve">Федерации, </w:t>
      </w:r>
      <w:r w:rsidRPr="007650A7" w:rsidR="00DD0406">
        <w:rPr>
          <w:sz w:val="20"/>
          <w:lang w:val="ru-RU"/>
        </w:rPr>
        <w:t>руководствуясь</w:t>
      </w:r>
      <w:r w:rsidRPr="007650A7">
        <w:rPr>
          <w:sz w:val="20"/>
          <w:lang w:val="ru-RU"/>
        </w:rPr>
        <w:t xml:space="preserve"> статьями 194-199</w:t>
      </w:r>
      <w:r w:rsidRPr="007650A7" w:rsidR="00734966">
        <w:rPr>
          <w:sz w:val="20"/>
          <w:lang w:val="ru-RU"/>
        </w:rPr>
        <w:t xml:space="preserve">, </w:t>
      </w:r>
      <w:r w:rsidRPr="007650A7" w:rsidR="00AA5AF0">
        <w:rPr>
          <w:sz w:val="20"/>
          <w:lang w:val="ru-RU"/>
        </w:rPr>
        <w:t>321</w:t>
      </w:r>
      <w:r w:rsidRPr="007650A7" w:rsidR="00402259">
        <w:rPr>
          <w:sz w:val="20"/>
          <w:lang w:val="ru-RU"/>
        </w:rPr>
        <w:t xml:space="preserve"> </w:t>
      </w:r>
      <w:r w:rsidRPr="007650A7" w:rsidR="002D224C">
        <w:rPr>
          <w:sz w:val="20"/>
          <w:lang w:val="ru-RU"/>
        </w:rPr>
        <w:t>Гражданского процессуального кодекса Российской Федерации</w:t>
      </w:r>
      <w:r w:rsidRPr="007650A7">
        <w:rPr>
          <w:sz w:val="20"/>
          <w:lang w:val="ru-RU"/>
        </w:rPr>
        <w:t>, суд, -</w:t>
      </w:r>
    </w:p>
    <w:p w:rsidR="007A6F8A" w:rsidRPr="007650A7" w:rsidP="00402259">
      <w:pPr>
        <w:pStyle w:val="BodyText"/>
        <w:spacing w:before="200" w:after="200"/>
        <w:jc w:val="center"/>
        <w:rPr>
          <w:sz w:val="20"/>
          <w:lang w:val="ru-RU"/>
        </w:rPr>
      </w:pPr>
      <w:r w:rsidRPr="007650A7">
        <w:rPr>
          <w:sz w:val="20"/>
          <w:lang w:val="ru-RU"/>
        </w:rPr>
        <w:t>р</w:t>
      </w:r>
      <w:r w:rsidRPr="007650A7">
        <w:rPr>
          <w:sz w:val="20"/>
          <w:lang w:val="ru-RU"/>
        </w:rPr>
        <w:t xml:space="preserve"> е ш и л :</w:t>
      </w:r>
    </w:p>
    <w:p w:rsidR="00402259" w:rsidRPr="007650A7" w:rsidP="002D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Иск</w:t>
      </w:r>
      <w:r w:rsidRPr="007650A7" w:rsidR="002D224C">
        <w:rPr>
          <w:rFonts w:ascii="Times New Roman" w:hAnsi="Times New Roman" w:cs="Times New Roman"/>
          <w:sz w:val="20"/>
          <w:szCs w:val="20"/>
        </w:rPr>
        <w:t xml:space="preserve">овое заявление Государственного унитарного предприятия Республики Крым «Крымтеплокоммунэнерго» к </w:t>
      </w:r>
      <w:r w:rsidRPr="007650A7" w:rsidR="002D224C">
        <w:rPr>
          <w:rFonts w:ascii="Times New Roman" w:hAnsi="Times New Roman" w:cs="Times New Roman"/>
          <w:sz w:val="20"/>
          <w:szCs w:val="20"/>
        </w:rPr>
        <w:t>Чикуновой</w:t>
      </w:r>
      <w:r w:rsidRPr="007650A7" w:rsidR="002D224C">
        <w:rPr>
          <w:rFonts w:ascii="Times New Roman" w:hAnsi="Times New Roman" w:cs="Times New Roman"/>
          <w:sz w:val="20"/>
          <w:szCs w:val="20"/>
        </w:rPr>
        <w:t xml:space="preserve"> </w:t>
      </w:r>
      <w:r w:rsidRPr="007650A7" w:rsidR="007650A7">
        <w:rPr>
          <w:rFonts w:ascii="Times New Roman" w:hAnsi="Times New Roman" w:cs="Times New Roman"/>
          <w:sz w:val="20"/>
          <w:szCs w:val="20"/>
        </w:rPr>
        <w:t>Ж.Ю.</w:t>
      </w:r>
      <w:r w:rsidRPr="007650A7" w:rsidR="002D224C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потребленную тепловую энергию </w:t>
      </w:r>
      <w:r w:rsidRPr="007650A7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7650A7" w:rsidR="001E0B22">
        <w:rPr>
          <w:rFonts w:ascii="Times New Roman" w:hAnsi="Times New Roman" w:cs="Times New Roman"/>
          <w:b/>
          <w:sz w:val="20"/>
          <w:szCs w:val="20"/>
        </w:rPr>
        <w:t xml:space="preserve"> частично</w:t>
      </w:r>
      <w:r w:rsidRPr="007650A7">
        <w:rPr>
          <w:rFonts w:ascii="Times New Roman" w:hAnsi="Times New Roman" w:cs="Times New Roman"/>
          <w:sz w:val="20"/>
          <w:szCs w:val="20"/>
        </w:rPr>
        <w:t>.</w:t>
      </w:r>
    </w:p>
    <w:p w:rsidR="0038472A" w:rsidRPr="007650A7" w:rsidP="00384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7650A7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>Чикуновой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650A7" w:rsid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>Ж.Ю.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650A7" w:rsidR="007650A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документ, удостоверяющий личность – паспорт гражданина РФ </w:t>
      </w:r>
      <w:r w:rsidRPr="007650A7" w:rsidR="007650A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650A7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истца,</w:t>
      </w:r>
      <w:r w:rsidRPr="007650A7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Государственного унитарного предприятия Республики Крым «Крымтеплокоммунэнерго»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задолженность 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 потребленную тепловую энергию за период 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01.02.2018 г. по 31.12.2020 г. в размере 8 009 рублей 45 копеек,  </w:t>
      </w:r>
      <w:r w:rsidRPr="007650A7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расходы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оплате государственной пошлины в размере 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>400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</w:t>
      </w:r>
      <w:r w:rsidRPr="007650A7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блей 00 копеек, а также почтовые расходы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650A7" w:rsidR="002D224C">
        <w:rPr>
          <w:rFonts w:ascii="Times New Roman" w:hAnsi="Times New Roman" w:cs="Times New Roman"/>
          <w:sz w:val="20"/>
          <w:szCs w:val="20"/>
          <w:shd w:val="clear" w:color="auto" w:fill="FFFFFF"/>
        </w:rPr>
        <w:t>63</w:t>
      </w:r>
      <w:r w:rsidRPr="007650A7" w:rsidR="00DD04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00 копеек, а всего </w:t>
      </w:r>
      <w:r w:rsidRPr="007650A7">
        <w:rPr>
          <w:rFonts w:ascii="Times New Roman" w:hAnsi="Times New Roman" w:cs="Times New Roman"/>
          <w:sz w:val="20"/>
          <w:szCs w:val="20"/>
          <w:shd w:val="clear" w:color="auto" w:fill="FFFFFF"/>
        </w:rPr>
        <w:t>8 472 рубля 45 копеек (восемь тысяч четыреста семьдесят два рубля 45 копеек).</w:t>
      </w:r>
    </w:p>
    <w:p w:rsidR="00D17EB8" w:rsidRPr="007650A7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7650A7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7650A7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50A7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7FDD" w:rsidRPr="007650A7" w:rsidP="00667FDD">
      <w:pPr>
        <w:pStyle w:val="BodyText"/>
        <w:ind w:firstLine="709"/>
        <w:rPr>
          <w:sz w:val="20"/>
          <w:lang w:val="ru-RU"/>
        </w:rPr>
      </w:pPr>
      <w:r w:rsidRPr="007650A7">
        <w:rPr>
          <w:sz w:val="20"/>
          <w:lang w:val="ru-RU"/>
        </w:rPr>
        <w:t>Р</w:t>
      </w:r>
      <w:r w:rsidRPr="007650A7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7650A7">
        <w:rPr>
          <w:sz w:val="20"/>
          <w:lang w:val="ru-RU"/>
        </w:rPr>
        <w:t>в Киевский районный суд                                  г. Симферополя через судебный участок № 11 Киевского судебного района                           г. Симферополь в течение месяца со дня принятия решения судом в окончательной форме.</w:t>
      </w:r>
    </w:p>
    <w:p w:rsidR="002D224C" w:rsidRPr="007650A7" w:rsidP="0073496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4966" w:rsidRPr="007650A7" w:rsidP="0073496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0A7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7650A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</w:t>
      </w:r>
      <w:r w:rsidRPr="007650A7">
        <w:rPr>
          <w:rFonts w:ascii="Times New Roman" w:hAnsi="Times New Roman" w:cs="Times New Roman"/>
          <w:color w:val="000000"/>
          <w:sz w:val="20"/>
          <w:szCs w:val="20"/>
        </w:rPr>
        <w:t>Трошина</w:t>
      </w:r>
      <w:r w:rsidRPr="007650A7">
        <w:rPr>
          <w:rFonts w:ascii="Times New Roman" w:hAnsi="Times New Roman" w:cs="Times New Roman"/>
          <w:color w:val="000000"/>
          <w:sz w:val="20"/>
          <w:szCs w:val="20"/>
        </w:rPr>
        <w:t xml:space="preserve"> М.В.</w:t>
      </w:r>
    </w:p>
    <w:sectPr w:rsidSect="00DD04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F2B31"/>
    <w:rsid w:val="00116A13"/>
    <w:rsid w:val="00116C1B"/>
    <w:rsid w:val="0012023D"/>
    <w:rsid w:val="001766AE"/>
    <w:rsid w:val="001802C2"/>
    <w:rsid w:val="001968B2"/>
    <w:rsid w:val="001B0CB3"/>
    <w:rsid w:val="001E0B22"/>
    <w:rsid w:val="001E0FA3"/>
    <w:rsid w:val="001E24AE"/>
    <w:rsid w:val="00234A20"/>
    <w:rsid w:val="0028676D"/>
    <w:rsid w:val="00297351"/>
    <w:rsid w:val="002B3E1B"/>
    <w:rsid w:val="002D224C"/>
    <w:rsid w:val="002E012E"/>
    <w:rsid w:val="002E2B60"/>
    <w:rsid w:val="002E3650"/>
    <w:rsid w:val="002F1025"/>
    <w:rsid w:val="00301078"/>
    <w:rsid w:val="00303452"/>
    <w:rsid w:val="00340945"/>
    <w:rsid w:val="003515D9"/>
    <w:rsid w:val="00360115"/>
    <w:rsid w:val="00361E83"/>
    <w:rsid w:val="003706E3"/>
    <w:rsid w:val="0038472A"/>
    <w:rsid w:val="00395191"/>
    <w:rsid w:val="003A16A2"/>
    <w:rsid w:val="003C0E64"/>
    <w:rsid w:val="003D5998"/>
    <w:rsid w:val="00402259"/>
    <w:rsid w:val="00417601"/>
    <w:rsid w:val="00436A30"/>
    <w:rsid w:val="00472589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643FB3"/>
    <w:rsid w:val="00667FDD"/>
    <w:rsid w:val="00674608"/>
    <w:rsid w:val="00691AC7"/>
    <w:rsid w:val="0069446D"/>
    <w:rsid w:val="006A183A"/>
    <w:rsid w:val="007041D6"/>
    <w:rsid w:val="00734966"/>
    <w:rsid w:val="00753753"/>
    <w:rsid w:val="007650A7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D1A7D"/>
    <w:rsid w:val="00924076"/>
    <w:rsid w:val="00962C1E"/>
    <w:rsid w:val="00963B18"/>
    <w:rsid w:val="00980D48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7007F"/>
    <w:rsid w:val="00A75BB1"/>
    <w:rsid w:val="00AA452B"/>
    <w:rsid w:val="00AA5AF0"/>
    <w:rsid w:val="00AD0764"/>
    <w:rsid w:val="00AD56C9"/>
    <w:rsid w:val="00B5637E"/>
    <w:rsid w:val="00B71E29"/>
    <w:rsid w:val="00B90D21"/>
    <w:rsid w:val="00BC0B20"/>
    <w:rsid w:val="00BE5F92"/>
    <w:rsid w:val="00BF6142"/>
    <w:rsid w:val="00C178F7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61DEB"/>
    <w:rsid w:val="00D81FDF"/>
    <w:rsid w:val="00DD0406"/>
    <w:rsid w:val="00DD5E0C"/>
    <w:rsid w:val="00E061B1"/>
    <w:rsid w:val="00E46CCF"/>
    <w:rsid w:val="00E5201F"/>
    <w:rsid w:val="00E935BD"/>
    <w:rsid w:val="00EA7FF3"/>
    <w:rsid w:val="00EC49D8"/>
    <w:rsid w:val="00EF55F3"/>
    <w:rsid w:val="00F00148"/>
    <w:rsid w:val="00F003D2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D02A-7838-414E-B749-F39CBB3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