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№2-13-230/2021</w:t>
      </w:r>
    </w:p>
    <w:p w:rsidR="00A77B3E">
      <w:r>
        <w:t>02-0230/13/2021)</w:t>
      </w:r>
    </w:p>
    <w:p w:rsidR="00A77B3E">
      <w:r>
        <w:t>РЕШЕНИЕ</w:t>
      </w:r>
    </w:p>
    <w:p w:rsidR="00A77B3E">
      <w:r>
        <w:t>(резолютивная часть)</w:t>
      </w:r>
    </w:p>
    <w:p w:rsidR="00A77B3E">
      <w:r>
        <w:t xml:space="preserve">    ИМЕНЕМ РОССИЙСКОЙ ФЕДЕРАЦИИ</w:t>
      </w:r>
    </w:p>
    <w:p w:rsidR="00A77B3E"/>
    <w:p w:rsidR="00A77B3E">
      <w:r>
        <w:t>04 июня 2021 года                                                              адрес</w:t>
      </w:r>
    </w:p>
    <w:p w:rsidR="00A77B3E"/>
    <w:p w:rsidR="00A77B3E">
      <w:r>
        <w:t xml:space="preserve">Мировой судья судебного участка № 13 Киевского судебного района адрес </w:t>
      </w:r>
      <w:r>
        <w:t xml:space="preserve">(адрес Симферополя) </w:t>
      </w:r>
      <w:r>
        <w:t>фио</w:t>
      </w:r>
      <w:r>
        <w:t xml:space="preserve">, при секретаре судебного заседании – </w:t>
      </w:r>
      <w:r>
        <w:t>фио</w:t>
      </w:r>
      <w:r>
        <w:t xml:space="preserve">, с участием </w:t>
      </w:r>
      <w:r>
        <w:t>фио</w:t>
      </w:r>
      <w:r>
        <w:t xml:space="preserve">, представителя </w:t>
      </w:r>
      <w:r>
        <w:t>фио</w:t>
      </w:r>
      <w:r>
        <w:t xml:space="preserve"> – </w:t>
      </w:r>
      <w:r>
        <w:t>фио</w:t>
      </w:r>
      <w:r>
        <w:t xml:space="preserve">, рассмотрев в открытом судебном заседании исковое заявление </w:t>
      </w:r>
      <w:r>
        <w:t>фио</w:t>
      </w:r>
      <w:r>
        <w:t xml:space="preserve"> к </w:t>
      </w:r>
      <w:r>
        <w:t>фио</w:t>
      </w:r>
      <w:r>
        <w:t xml:space="preserve">, третье лицо </w:t>
      </w:r>
      <w:r>
        <w:t>фио</w:t>
      </w:r>
      <w:r>
        <w:t>, о взыскании суммы необоснованного обогащения, процентов за пол</w:t>
      </w:r>
      <w:r>
        <w:t>ьзование чужими денежными средствами, расходов по оплате государственной пошлины,</w:t>
      </w:r>
    </w:p>
    <w:p w:rsidR="00A77B3E">
      <w:r>
        <w:t xml:space="preserve">руководствуясь  ст. 194-199, 321 ГПК РФ, </w:t>
      </w:r>
    </w:p>
    <w:p w:rsidR="00A77B3E">
      <w:r>
        <w:t xml:space="preserve"> Р Е Ш И Л :</w:t>
      </w:r>
    </w:p>
    <w:p w:rsidR="00A77B3E">
      <w:r>
        <w:t xml:space="preserve">Исковые требования </w:t>
      </w:r>
      <w:r>
        <w:t>фио</w:t>
      </w:r>
      <w:r>
        <w:t xml:space="preserve"> к </w:t>
      </w:r>
      <w:r>
        <w:t>фио</w:t>
      </w:r>
      <w:r>
        <w:t xml:space="preserve"> –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</w:t>
      </w:r>
      <w:r>
        <w:t>данныеадрес</w:t>
      </w:r>
      <w:r>
        <w:t xml:space="preserve">, паспортные данные в пользу </w:t>
      </w:r>
      <w:r>
        <w:t>фио</w:t>
      </w:r>
      <w:r>
        <w:t>, п</w:t>
      </w:r>
      <w:r>
        <w:t>аспортные данные денежные средства (необоснованное обогащение) в сумме 30000,00 рублей, проценты за пользование чужими денежными средствами за период с 01.01.2019 года по 04.06.2021 года (день вынесения решения суда) в сумме 4287,69 рублей, а также расходы</w:t>
      </w:r>
      <w:r>
        <w:t xml:space="preserve"> по оплате государственной пошлины в сумме 1112,63 рублей. </w:t>
      </w:r>
    </w:p>
    <w:p w:rsidR="00A77B3E"/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 по рассмотренному делу в течение трех дней со дня объявления резолютивно</w:t>
      </w:r>
      <w:r>
        <w:t>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</w:t>
      </w:r>
      <w:r>
        <w:t>бном заседании.</w:t>
      </w:r>
    </w:p>
    <w:p w:rsidR="00A77B3E">
      <w:r>
        <w:t>Решение может быть обжаловано в Киевский районный суд адрес в течение месяца со дня принятия решения суда в окончательной форме путем подачи жалобы через судебный участок №13 Киевского судебного района адрес.</w:t>
      </w:r>
    </w:p>
    <w:p w:rsidR="00A77B3E"/>
    <w:p w:rsidR="00A77B3E">
      <w:r>
        <w:t>Мировой   судья: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 xml:space="preserve">    </w:t>
      </w:r>
      <w:r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2F5"/>
    <w:rsid w:val="006B02F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