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37780">
      <w:pPr>
        <w:jc w:val="right"/>
      </w:pPr>
      <w:r>
        <w:t>Дело № 2-13-353/2019</w:t>
      </w:r>
    </w:p>
    <w:p w:rsidR="00A77B3E" w:rsidP="00F37780">
      <w:pPr>
        <w:jc w:val="right"/>
      </w:pPr>
      <w:r>
        <w:t>(02-0353/13/2019)</w:t>
      </w:r>
    </w:p>
    <w:p w:rsidR="00A77B3E" w:rsidP="00F37780">
      <w:pPr>
        <w:jc w:val="center"/>
      </w:pPr>
      <w:r>
        <w:t>ЗАОЧНОЕ РЕШЕНИЕ</w:t>
      </w:r>
    </w:p>
    <w:p w:rsidR="00A77B3E" w:rsidP="00F37780">
      <w:pPr>
        <w:jc w:val="center"/>
      </w:pPr>
      <w:r>
        <w:t>(резолютивная часть)</w:t>
      </w:r>
    </w:p>
    <w:p w:rsidR="00A77B3E" w:rsidP="00F37780">
      <w:pPr>
        <w:jc w:val="center"/>
      </w:pPr>
      <w:r>
        <w:t>ИМЕНЕМ РОССИЙСКОЙ ФЕДЕРАЦИИ</w:t>
      </w:r>
    </w:p>
    <w:p w:rsidR="00A77B3E" w:rsidP="00F37780">
      <w:pPr>
        <w:ind w:firstLine="851"/>
        <w:jc w:val="both"/>
      </w:pPr>
      <w:r>
        <w:t>03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Симферополь</w:t>
      </w:r>
    </w:p>
    <w:p w:rsidR="00A77B3E" w:rsidP="00F37780">
      <w:pPr>
        <w:ind w:firstLine="851"/>
        <w:jc w:val="both"/>
      </w:pPr>
      <w:r>
        <w:t xml:space="preserve">Мировой судья судебного участка № 13 Киевского судебного района города Симферополя (Киевский район </w:t>
      </w:r>
      <w:r>
        <w:t>городского округа Симферополя) Клёпова Е.Ю., при секретаре Юлдашеве Э.Р.,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г. Симферополе к Кузьминой Надежде</w:t>
      </w:r>
      <w:r>
        <w:t xml:space="preserve"> Юрьевне о взыскании переплаты социальной пенсии,</w:t>
      </w:r>
    </w:p>
    <w:p w:rsidR="00A77B3E" w:rsidP="00F37780">
      <w:pPr>
        <w:ind w:firstLine="851"/>
        <w:jc w:val="both"/>
      </w:pPr>
      <w:r>
        <w:t>на основании изложенного и руководствуясь ст. 194-199 ГПК РФ мировой судья:</w:t>
      </w:r>
    </w:p>
    <w:p w:rsidR="00A77B3E" w:rsidP="00F37780">
      <w:pPr>
        <w:ind w:firstLine="851"/>
        <w:jc w:val="center"/>
      </w:pPr>
      <w:r>
        <w:t>РЕШИЛ:</w:t>
      </w:r>
    </w:p>
    <w:p w:rsidR="00A77B3E" w:rsidP="00F37780">
      <w:pPr>
        <w:ind w:firstLine="851"/>
        <w:jc w:val="both"/>
      </w:pPr>
      <w:r>
        <w:t>1. Уточненные исковые требования Государственного учреждения – Управление Пенсионного фонда Российской Федерации в г. Симфе</w:t>
      </w:r>
      <w:r>
        <w:t>рополе к Кузьминой Надежде Юрьевне о взыскании переплаты социальной пенсии за период с 01.04.2018 года по 01.08.2018 года в сумме сумма удовлетворить.</w:t>
      </w:r>
    </w:p>
    <w:p w:rsidR="00A77B3E" w:rsidP="00F37780">
      <w:pPr>
        <w:ind w:firstLine="851"/>
        <w:jc w:val="both"/>
      </w:pPr>
      <w:r>
        <w:t>2. Взыскать с Кузьминой Надежды Юрьевны, паспортные данные, зарегистрированной по адресу адрес, адрес в п</w:t>
      </w:r>
      <w:r>
        <w:t>ользу Государственного учреждения – Управление Пенсионного фонда Российской Федерации в г. Симферополе (...) переплату (необоснованно полученные суммы) социальной пенсии по старости, выплаченные за период с 01.04.2018 года по 01.08.2018 года в сумме сумма.</w:t>
      </w:r>
    </w:p>
    <w:p w:rsidR="00A77B3E" w:rsidP="00F37780">
      <w:pPr>
        <w:ind w:firstLine="851"/>
        <w:jc w:val="both"/>
      </w:pPr>
      <w:r>
        <w:t>3. Взыскать с Кузьминой Надежды Юрьевны, паспортные данные, зарегистрированной по адресу адрес, адрес в местный бюджет на счет № 40101810335100010001, получатель – Управление Федерального казначейства по Республике Крым (ИФНС России по г. Симферополю), ба</w:t>
      </w:r>
      <w:r>
        <w:t xml:space="preserve">нк получателя – отделение Республика Крым, ИНН получателя – 7707831115,  КПП получателя – 910201001,  БИК – 043510001, ОКТМО – 35701000, КБК – 182 1 08 03010 01 1000 110, государственную пошлину в размере сумма. </w:t>
      </w:r>
    </w:p>
    <w:p w:rsidR="00A77B3E" w:rsidP="00F37780">
      <w:pPr>
        <w:ind w:firstLine="851"/>
        <w:jc w:val="both"/>
      </w:pPr>
      <w:r>
        <w:t xml:space="preserve">Разъяснить право лиц, участвующих в деле, </w:t>
      </w:r>
      <w:r>
        <w:t>их представителей на подачу заявления о составлении мотивированного решения суда по рассмотренному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</w:t>
      </w:r>
      <w: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>
        <w:t xml:space="preserve"> в судебном заседании.</w:t>
      </w:r>
    </w:p>
    <w:p w:rsidR="00A77B3E" w:rsidP="00F37780">
      <w:pPr>
        <w:ind w:firstLine="851"/>
        <w:jc w:val="both"/>
      </w:pPr>
      <w:r>
        <w:t>Решение может быть обжаловано в Киевский районный суд города Симферополя Республики Крым в т</w:t>
      </w:r>
      <w:r>
        <w:t>ечение месяца со дня принятия решения суда в окончательной форме путем подачи жалобы через судебный участок № 13 Киевского судебного района города Симферополя.</w:t>
      </w:r>
    </w:p>
    <w:p w:rsidR="00A77B3E" w:rsidP="00F37780">
      <w:pPr>
        <w:ind w:firstLine="851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 w:rsidP="00F37780">
      <w:pPr>
        <w:ind w:firstLine="851"/>
        <w:jc w:val="both"/>
      </w:pPr>
      <w:r>
        <w:t>Оригинал резолютивной части  решения подшит в материалы дела №</w:t>
      </w:r>
      <w:r>
        <w:t>2-13-353/2019(02-0353/13/2019) которое  находится в производстве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 w:rsidP="00F37780">
      <w:pPr>
        <w:ind w:firstLine="851"/>
        <w:jc w:val="both"/>
      </w:pPr>
      <w:r>
        <w:t>Копия верна.</w:t>
      </w:r>
    </w:p>
    <w:p w:rsidR="00A77B3E" w:rsidP="00F37780">
      <w:pPr>
        <w:ind w:firstLine="851"/>
        <w:jc w:val="both"/>
      </w:pPr>
      <w:r>
        <w:t>Решение не вступило в законную силу.</w:t>
      </w:r>
    </w:p>
    <w:p w:rsidR="00A77B3E" w:rsidP="00F37780">
      <w:pPr>
        <w:ind w:firstLine="851"/>
        <w:jc w:val="both"/>
      </w:pPr>
    </w:p>
    <w:p w:rsidR="00A77B3E" w:rsidP="00F37780">
      <w:pPr>
        <w:ind w:firstLine="851"/>
        <w:jc w:val="both"/>
      </w:pPr>
      <w:r>
        <w:t xml:space="preserve">Мировой </w:t>
      </w:r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Клёпова</w:t>
      </w:r>
    </w:p>
    <w:p w:rsidR="00A77B3E" w:rsidP="00F37780">
      <w:pPr>
        <w:ind w:firstLine="851"/>
        <w:jc w:val="both"/>
      </w:pPr>
    </w:p>
    <w:sectPr w:rsidSect="00F3778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C39"/>
    <w:rsid w:val="007D7C39"/>
    <w:rsid w:val="00A77B3E"/>
    <w:rsid w:val="00F37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C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