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№2-13-605/2019</w:t>
      </w:r>
    </w:p>
    <w:p w:rsidR="00A77B3E">
      <w:r>
        <w:t>02-0605/13/2019</w:t>
      </w:r>
    </w:p>
    <w:p w:rsidR="00A77B3E">
      <w:r>
        <w:t>ЗАОЧНОЕ РЕШЕНИЕ</w:t>
      </w:r>
    </w:p>
    <w:p w:rsidR="00A77B3E">
      <w:r>
        <w:t xml:space="preserve">    ИМЕНЕМ РОССИЙСКОЙ ФЕДЕРАЦИИ</w:t>
      </w:r>
    </w:p>
    <w:p w:rsidR="00A77B3E"/>
    <w:p w:rsidR="00A77B3E">
      <w:r>
        <w:t>28 октября 2019 года                                                                  г. Симферополь</w:t>
      </w:r>
    </w:p>
    <w:p w:rsidR="00A77B3E">
      <w:r>
        <w:t>Мировой судья судебного участка № 13 Киевского судебного района г. Симферополь Клёпова Е.Ю., при секретаре судебного заседания Юлдашеве Э.Р.,  с участием представителя прокуратуры Железнодорожного района г. Симферополя фио, рассмотрев в открытом судебном заседании гражданское дело по иску Прокурор Железнодорожного района г. Симферополя Кабаков О.К. в интересах субъекта Российской Федерации – Министерства здравоохранения Республики Крым о взыскании с Ильясова Талиба Аблямит оглы расходов, затраченных на лечение пострадавшего от преступления,</w:t>
      </w:r>
    </w:p>
    <w:p w:rsidR="00A77B3E">
      <w:r>
        <w:t>УСТАНОВИЛ:</w:t>
      </w:r>
    </w:p>
    <w:p w:rsidR="00A77B3E">
      <w:r>
        <w:t>Прокурор Железнодорожного района г. Симферополя Кабаков О.К. обратился к мировому судье судебного участка №13 Киевского судебного района г. Симферополь с исковым заявлением в интересах субъекта Российской Федерации – Министерства здравоохранения Республики Крым о взыскании с Ильясова Т.А.О. расходов, затраченных на лечение пострадавшего от преступления.</w:t>
      </w:r>
    </w:p>
    <w:p w:rsidR="00A77B3E">
      <w:r>
        <w:t>В судебном заседании представитель прокуратуры Железнодорожного района г. Симферополя фио поддержал исковые требования в полном объеме.</w:t>
      </w:r>
    </w:p>
    <w:p w:rsidR="00A77B3E">
      <w:r>
        <w:t>Представитель Министерства здравоохранения Республики Крым в судебное заседание не явился, о времени и месте проведения судебного заседания извещен надлежащим образом.</w:t>
      </w:r>
    </w:p>
    <w:p w:rsidR="00A77B3E">
      <w:r>
        <w:t>Ответчик - Ильясов Т.А.О. в судебное заседание не явился, о времени и месте проведения судебного заседания извещен надлежащим образом.</w:t>
      </w:r>
    </w:p>
    <w:p w:rsidR="00A77B3E">
      <w:r>
        <w:t>Исследовав материалы дела, выслушав мнение представителя прокуратуры Железнодорожного района г. Симферополя, мировой судья приходит к следующим выводам.</w:t>
      </w:r>
    </w:p>
    <w:p w:rsidR="00A77B3E">
      <w:r>
        <w:t>Приговором Железнодорожного районного суда г. Симферополя от 20.12.2018 года, вступившим в законную силу 10.01.2019 Ильясов Т.А.О. признан виновным в совершении преступления, предусмотренного п. «з» ч. 2 ст. 111 УК РФ.</w:t>
      </w:r>
    </w:p>
    <w:p w:rsidR="00A77B3E">
      <w:r>
        <w:t>Установлено, что 31.08.2018 года примерно в 20 часов 40 минут находился на участке местности, расположенном напротив жилого дома по адресу: адрес, где в указанное время у него возник конфликт с ранее незнакомым ему фио В этот момент у Ильясова Т.А.О. возник умысел на причинение телесных повреждений фио</w:t>
      </w:r>
    </w:p>
    <w:p w:rsidR="00A77B3E">
      <w:r>
        <w:t>С этой целью Ильясов Т.А.О., реализуя внезапно возникший преступный умысел, направленный на причинение телесных повреждений, осознавая общественную опасность своих действий, предвидя наступления общественно опасных последствий в виде причинения тяжкого вреда здоровью фио 31.08.2018, примерно в 20 часов 40 минут находясь на участке местности, расположенном напротив дома по адресу: адрес, не желая, но сознательно допуская наступления этих последствий, поднял с земли камень и, используя его в качестве оружия, находясь на расстоянии 2 метров от потерпевшего фио бросил указанный камень в область головы потерпевшего фио, причинив последнему телесные повреждения, а именно: открытая проникающая черепно-мозговая травма в форме ушиба головного мозга средней степени тяжести с контузионно- гемморагическим очагом в правой височной доле, субарахноидальное кровоизлияние, оскольчатый перелом верхней, латеральной и нижней стенок правой глазницы со смещением, с переходом на малое и большое крылья клиновидной кости и на стенки основной пазухи справа, оскольчатый перелом передней и наружной стенок правой верхнечелюстной пазухи со смещением, перелом скуловой дуги без значительного смещения, ушибленная рана наружного угла правого глаза, кровоподтек век правого глаза, которые согласно заключению эксперта ГБУЗ РК «Крымское республиканское бюро судебно-медицинской экспертизы» № ... от 18.10.2018 года являются опасными для жизни человека, и расцениваются, согласно п. 6.1.2, п. 11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РФ № 194н от 24.04.2008 г., как причинившие тяжкий вред здоровью.</w:t>
      </w:r>
    </w:p>
    <w:p w:rsidR="00A77B3E">
      <w:r>
        <w:t>В связи с получением тяжких телесных повреждений фио 31.08.2018 года бригадой скорой помощи был доставлен в Государственное бюджетное учреждение здравоохранения Республики Крым ГБУЗ РК «Симферопольская клиническая больница скорой медицинской помощи №6», где находился на стационарном лечении в отделении нейрохирургии с 31.08.2018 по 10.09.2018.</w:t>
      </w:r>
    </w:p>
    <w:p w:rsidR="00A77B3E">
      <w:r>
        <w:t xml:space="preserve">Согласно справки от 26.06.2019 года №... предоставленной ГБУЗ РК «Симферопольская КБ СМП № 6» затраты на лечение фио, паспортные данные, находившегося на стационарном лечении в отделении нейрохирургии с 31.08.2018 года по 01.09.2018 года составили сумма, медицинская помощь была оказана за счет бюджетных средств (л.д. 7). </w:t>
      </w:r>
    </w:p>
    <w:p w:rsidR="00A77B3E">
      <w:r>
        <w:t>Согласно справки от 26.06.2019 года №... предоставленной ГБУЗ РК «Симферопольская КБ СМП № 6» затраты на лечение фио, паспортные данные, находившегося на стационарном лечении в отделении нейрохирургии с 01.09.2018 года по 10.09.2018 года составили сумма, медицинская помощь была оказана за счет бюджетных средств (л.д. 8).</w:t>
      </w:r>
    </w:p>
    <w:p w:rsidR="00A77B3E">
      <w:r>
        <w:t>Таким образом, общая стоимость затрат на лечение фио за счет бюджетных средств за период с 31.08.2018 по 10.09.2018 в Государственное бюджетное учреждение здравоохранения Республики Крым ГБУЗ РК «Симферопольская клиническая больница скорой медицинской помощи №6» составили сумма.</w:t>
      </w:r>
    </w:p>
    <w:p w:rsidR="00A77B3E">
      <w:r>
        <w:t xml:space="preserve">Согласно ч. 3 ст. 31 ГПК РФ гражданский иск, вытекающий из уголовного дела, если он не был предъявлен или не 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ГПК РФ. </w:t>
      </w:r>
    </w:p>
    <w:p w:rsidR="00A77B3E">
      <w:r>
        <w:t>Ущерб, причиненный государству совершенным Исовым И.А.О. преступлением, приговором Железнодорожного районного суда г. Симферополя от 20.12.2018 не взыскивался.</w:t>
      </w:r>
    </w:p>
    <w:p w:rsidR="00A77B3E">
      <w:r>
        <w:t>До 2014 года городская клиническая больница № 6 скорой медицинской помощи находилась в коммунальной собственности г. Симферополя и финансировалась за счет средств городского бюджета г. Симферополя.</w:t>
      </w:r>
    </w:p>
    <w:p w:rsidR="00A77B3E">
      <w:r>
        <w:t>После проведения регистрационных документов в соответствии с законодательством Российской Федерации, городская клиническая больница № 6 скорой медицинской помощи - ГБУЗ РК «Симферопольская клиническая больница скорой медицинской помощи № 6» была профинансирована до конца 2014 года и в настоящее время относится к ведению Министерства здравоохранения Республики Крым.</w:t>
      </w:r>
    </w:p>
    <w:p w:rsidR="00A77B3E">
      <w:r>
        <w:t>Таким образом, медицинская помощь фио была оказана за счет средств бюджета Республики Крым.</w:t>
      </w:r>
    </w:p>
    <w:p w:rsidR="00A77B3E">
      <w:r>
        <w:t>Указом Президиума Верховного Совета СССР от 25.06.1973 № 4409-VIII «О возмещении средств, затраченных на лечение граждан потерпевших от преступных действий» предусмотрено, что взыскание средств на лечение потерпевших производится с лиц, осужденных за преступления.</w:t>
      </w:r>
    </w:p>
    <w:p w:rsidR="00A77B3E">
      <w:r>
        <w:t>В связи с противоправными действиями ответчика, на лечение потерпевшего затрачены средства субъекта Российской Федерации Республики Крым, тем самым нарушены имущественные интересы Республики Крым, как собственника указанных средств.</w:t>
      </w:r>
    </w:p>
    <w:p w:rsidR="00A77B3E">
      <w:r>
        <w:t>Согласно ч. 1 статьи 15 ГПК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A77B3E">
      <w:r>
        <w:t>На основании изложенного, мировой судья приходит к выводу, что исковые требования Прокурора Железнодорожного района г. Симферополя Кабаков О.К. в интересах субъекта Российской Федерации – Министерства здравоохранения Республики Крым о взыскании с Ильясова Т.А.О. расходов, затраченных на лечение пострадавшего от преступления фио в сумме сумма подлежат удовлетворению.</w:t>
      </w:r>
    </w:p>
    <w:p w:rsidR="00A77B3E">
      <w:r>
        <w:t>Согласно ст. 98 ГК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На основании изложенного, руководствуясь ст. ст. 15 ГК РФ, ст. 98,  ст. 194-199, 233-235 ГПК РФ, мировой судья,</w:t>
      </w:r>
    </w:p>
    <w:p w:rsidR="00A77B3E"/>
    <w:p w:rsidR="00A77B3E">
      <w:r>
        <w:t>Р Е Ш И Л :</w:t>
      </w:r>
    </w:p>
    <w:p w:rsidR="00A77B3E">
      <w:r>
        <w:t>исковые требования Прокурор Железнодорожного района г. Симферополя Кабаков О.К. в интересах субъекта Российской Федерации – Министерства здравоохранения Республики Крым о взыскании с Ильясова фио фио расходов, затраченных на лечение пострадавшего от преступления фио в сумме сумма удовлетворить.</w:t>
      </w:r>
    </w:p>
    <w:p w:rsidR="00A77B3E">
      <w:r>
        <w:t>Взыскать с Ильясова Талиба Аблямит Оглы, паспортные данные (адрес) в пользу Министерства здравоохранения Республики Крым сумму расходов, затраченных на лечение пострадавшего от преступления фио в сумме сумма.</w:t>
      </w:r>
    </w:p>
    <w:p w:rsidR="00A77B3E">
      <w:r>
        <w:t>Взыскать с Ильясова Талиба Аблямит Оглы, паспортные данные (адрес) в бюджет на р./с 40101810335100010001, получатель Управление Федерального казначейства по Республике Крым (ИФНС России по г.Симферополю), ИНН получателя 7707831115, КПП получателя 910201001, банк получателя Отделение Республика Крым, БИК 043510001, ОКТМО 35701000, КБК 182 1 08 03010 01 1000 110, государственную пошлину в размере 1262,78 рублей.</w:t>
      </w:r>
    </w:p>
    <w:p w:rsidR="00A77B3E"/>
    <w:p w:rsidR="00A77B3E">
      <w:r>
        <w:t>Заявление об отмене заочного решения может быть подано ответчиком мировому судье судебный участок № 13 Киевского судебного района города Симферополя  в течение семи дней со дня вручения ему копии этого решения.</w:t>
      </w:r>
    </w:p>
    <w:p w:rsidR="00A77B3E">
      <w:r>
        <w:t>Заочное решение суда может быть обжаловано сторонами также в апелляционном порядке в Киевский районный суд г. Симферополя через судебный участок № 13 Киевского судебного района города Симферополя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суда об отказе в удовлетворении этого заявления.</w:t>
      </w:r>
    </w:p>
    <w:p w:rsidR="00A77B3E">
      <w:r>
        <w:t>Разъяснить сторонам, что  согласно ст. 199 ГПК РФ мировой судья может не составлять мотивированное решение суда по рассмотренному им делу.</w:t>
      </w:r>
    </w:p>
    <w:p w:rsidR="00A77B3E">
      <w:r>
        <w:t>Мировой судья обязан составить мотивированное решение суда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A77B3E">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p w:rsidR="00A77B3E">
      <w:r>
        <w:t>Полный текст решения составлен и подписан 01.11.2019 года</w:t>
      </w:r>
    </w:p>
    <w:p w:rsidR="00A77B3E"/>
    <w:p w:rsidR="00A77B3E">
      <w:r>
        <w:t>Мировой   судья:</w:t>
        <w:tab/>
        <w:tab/>
        <w:tab/>
        <w:tab/>
        <w:tab/>
        <w:tab/>
        <w:t xml:space="preserve">            Е.Ю. Клёпова</w:t>
      </w:r>
    </w:p>
    <w:p w:rsidR="00A77B3E"/>
    <w:p w:rsidR="00A77B3E">
      <w:r>
        <w:t>Оригинал резолютивной части заочного решения подшит в материалы дела №2-13-605/2019 (02-0605/13/2019) которое  у мирового судьи судебного участка №13 Киевского судебного района города Симферополя (Киевский район городского округа Симферополя).</w:t>
      </w:r>
    </w:p>
    <w:p w:rsidR="00A77B3E">
      <w:r>
        <w:t>Копия верна.</w:t>
      </w:r>
    </w:p>
    <w:p w:rsidR="00A77B3E">
      <w:r>
        <w:t>Заочное решение не вступило в законную силу.</w:t>
      </w:r>
    </w:p>
    <w:p w:rsidR="00A77B3E"/>
    <w:p w:rsidR="00A77B3E">
      <w:r>
        <w:t xml:space="preserve">Мировой судья </w:t>
        <w:tab/>
        <w:tab/>
        <w:tab/>
        <w:tab/>
        <w:tab/>
        <w:tab/>
        <w:tab/>
        <w:t>Е.Ю. Клёпова</w:t>
      </w:r>
    </w:p>
    <w:p w:rsidR="00A77B3E">
      <w:r>
        <w:t xml:space="preserve">Секретарь судебного заседания </w:t>
        <w:tab/>
        <w:tab/>
        <w:tab/>
        <w:tab/>
        <w:t>Э.Р. Юлдашев</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