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№2-13-613/2021</w:t>
      </w:r>
    </w:p>
    <w:p w:rsidR="00A77B3E">
      <w:r>
        <w:t>02-0613/13/2021)</w:t>
      </w:r>
    </w:p>
    <w:p w:rsidR="00A77B3E">
      <w:r>
        <w:t>РЕШЕНИЕ</w:t>
      </w:r>
    </w:p>
    <w:p w:rsidR="00A77B3E">
      <w:r>
        <w:t xml:space="preserve">    ИМЕНЕМ РОССИЙСКОЙ ФЕДЕРАЦИИ</w:t>
      </w:r>
    </w:p>
    <w:p w:rsidR="00A77B3E"/>
    <w:p w:rsidR="00A77B3E">
      <w:r>
        <w:t>13 августа 2021 года                                                              адрес</w:t>
      </w:r>
    </w:p>
    <w:p w:rsidR="00A77B3E">
      <w:r>
        <w:t>Мировой судья судебного участка № 13 Киевского судебного района адрес (адрес Симферополя)</w:t>
      </w:r>
      <w:r>
        <w:t xml:space="preserve"> </w:t>
      </w:r>
      <w:r>
        <w:t>фио</w:t>
      </w:r>
      <w:r>
        <w:t xml:space="preserve">, при секретаре судебного заседании – </w:t>
      </w:r>
      <w:r>
        <w:t>фио</w:t>
      </w:r>
      <w:r>
        <w:t xml:space="preserve">, с участием представителя ответчика – </w:t>
      </w:r>
      <w:r>
        <w:t>фио</w:t>
      </w:r>
      <w:r>
        <w:t xml:space="preserve">, рассмотрев в открытом судебном заседании исковое заявление наименование организации к </w:t>
      </w:r>
      <w:r>
        <w:t>фио</w:t>
      </w:r>
      <w:r>
        <w:t>, о взыскании денежных средств в порядке регресса, расходов на оплату государс</w:t>
      </w:r>
      <w:r>
        <w:t>твенной пошлины,</w:t>
      </w:r>
    </w:p>
    <w:p w:rsidR="00A77B3E">
      <w:r>
        <w:t>руководствуясь статьями 98, 194-198, 321 ГПК РФ, –</w:t>
      </w:r>
    </w:p>
    <w:p w:rsidR="00A77B3E">
      <w:r>
        <w:t>р е ш и л :</w:t>
      </w:r>
    </w:p>
    <w:p w:rsidR="00A77B3E">
      <w:r>
        <w:t xml:space="preserve">В удовлетворении исковых требований наименование организации к </w:t>
      </w:r>
      <w:r>
        <w:t>фио</w:t>
      </w:r>
      <w:r>
        <w:t>, о взыскании денежных средств в порядке регресса, расходов на оплату государственной пошлины – отказать.</w:t>
      </w:r>
    </w:p>
    <w:p w:rsidR="00A77B3E"/>
    <w:p w:rsidR="00A77B3E">
      <w:r>
        <w:t>Раз</w:t>
      </w:r>
      <w:r>
        <w:t>ъяснить право лиц, участвующих в деле, их представителей на подачу заявления о составлении мотивированного решения суда по рассмотренному делу в течение трех дней со дня объявления резолютивной части решения суда, если лица, участвующие в деле, их представ</w:t>
      </w:r>
      <w:r>
        <w:t>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Решение может быть обжаловано в Киевский районн</w:t>
      </w:r>
      <w:r>
        <w:t>ый суд адрес в течение месяца со дня принятия решения суда в окончательной форме путем подачи жалобы через судебный участок №13 Киевского судебного района адрес.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46"/>
    <w:rsid w:val="0048194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