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№2-13-1037/2021</w:t>
      </w:r>
    </w:p>
    <w:p w:rsidR="00A77B3E">
      <w:r>
        <w:t>02-1037/13/2021</w:t>
      </w:r>
    </w:p>
    <w:p w:rsidR="00A77B3E">
      <w:r>
        <w:t>ЗАОЧНОЕ РЕШЕНИЕ</w:t>
      </w:r>
    </w:p>
    <w:p w:rsidR="00A77B3E">
      <w:r>
        <w:t xml:space="preserve">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28 октября 2021 года                                                           адрес</w:t>
      </w:r>
    </w:p>
    <w:p w:rsidR="00A77B3E">
      <w:r>
        <w:t>Мировой судья судебного участка № 13 Киевского судебного района</w:t>
      </w:r>
      <w:r>
        <w:t xml:space="preserve">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>, рассмотрев в открытом судебном заседании гражданское дело по иску наименование организации в лице конкурсного управляющего – наименование организации к …</w:t>
      </w:r>
      <w:r>
        <w:t>, третье лицо наименовани</w:t>
      </w:r>
      <w:r>
        <w:t>е организации о взыскании задолженности по кредитному договору, процентов за пользование кредитными средствами, неустойки и расходов по оплате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 xml:space="preserve">. 194-198, 321 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наименован</w:t>
      </w:r>
      <w:r>
        <w:t>ие организации в лице конкурсного управляющего – наименование организации к …</w:t>
      </w:r>
      <w:r>
        <w:t xml:space="preserve"> о взыскании задолженности по кредитному договору от 25.10.2016 года №..</w:t>
      </w:r>
      <w:r>
        <w:t xml:space="preserve"> в сумме 25713,34 рублей, процентов за пользование кредитными с</w:t>
      </w:r>
      <w:r>
        <w:t>редствами в сумме 5209,90 рублей, неустойки за просрочку платежей в сумме 7999,19 рублей,  расходов по оплате государственной пошлины в сумме 1368,00 рублей – удовлетворить частично.</w:t>
      </w:r>
    </w:p>
    <w:p w:rsidR="00A77B3E"/>
    <w:p w:rsidR="00A77B3E">
      <w:r>
        <w:t>Взыскать с …</w:t>
      </w:r>
      <w:r>
        <w:t>, паспортные данные УЗБ. ССР, пас</w:t>
      </w:r>
      <w:r>
        <w:t>портные данные пользу наименование организации (ОГРН</w:t>
      </w:r>
      <w:r>
        <w:t xml:space="preserve"> .</w:t>
      </w:r>
      <w:r>
        <w:t>.</w:t>
      </w:r>
      <w:r>
        <w:t>, ИНН телефон, КПП 771501001) в лице конкурсного управляющего – наименование организации (адрес, ГСП-4) задолженность по кредитному договору от 25.10.2016 года …</w:t>
      </w:r>
      <w:r>
        <w:t xml:space="preserve"> в сумме</w:t>
      </w:r>
      <w:r>
        <w:t xml:space="preserve"> 25713,34 рублей, проценты за пользование кредитными средствами в сумме 5209,90 рублей, расходы по оплате государственной пошлины в сумме 1127,70 рублей.</w:t>
      </w:r>
    </w:p>
    <w:p w:rsidR="00A77B3E">
      <w:r>
        <w:t>В удовлетворении остальной части исковых требований отказать.</w:t>
      </w:r>
    </w:p>
    <w:p w:rsidR="00A77B3E"/>
    <w:p w:rsidR="00A77B3E">
      <w:r>
        <w:t>Заявление об отмене заочного решения мо</w:t>
      </w:r>
      <w:r>
        <w:t>жет быть подано ответчиком мировому судье судебный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</w:t>
      </w:r>
      <w:r>
        <w:t>онный суд адрес через судебный участок № 13 Киевского судебного района адрес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</w:t>
      </w:r>
      <w:r>
        <w:t>ения суда об отказе в удовлетворении этого заявления.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</w:t>
      </w:r>
      <w:r>
        <w:t xml:space="preserve"> решения суда, если лица, участвующие в деле, их представители присутствовали в судебном заседании,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>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9E"/>
    <w:rsid w:val="00A77B3E"/>
    <w:rsid w:val="00C53E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