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№2-13-1040/2021</w:t>
      </w:r>
    </w:p>
    <w:p w:rsidR="00A77B3E">
      <w:r>
        <w:t>02-1040/13/2021</w:t>
      </w:r>
    </w:p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26 октября 2021 года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</w:t>
      </w:r>
      <w:r>
        <w:t xml:space="preserve">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стоимости неучтенной электроэнергии в сумме 24657,07 рублей,</w:t>
      </w:r>
    </w:p>
    <w:p w:rsidR="00A77B3E">
      <w:r>
        <w:t xml:space="preserve">руководствуясь  ст. 194-199, </w:t>
      </w:r>
      <w:r>
        <w:t>ст. 233-235   ГПК РФ, мировой судья,</w:t>
      </w:r>
    </w:p>
    <w:p w:rsidR="00A77B3E">
      <w:r>
        <w:t xml:space="preserve"> Р Е Ш И Л 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взыскании стоимости неучтенной </w:t>
      </w:r>
      <w:r>
        <w:t>электрожнергии</w:t>
      </w:r>
      <w:r>
        <w:t xml:space="preserve"> в сумме 24657,07 рублей - удовлетворить.</w:t>
      </w:r>
    </w:p>
    <w:p w:rsidR="00A77B3E">
      <w:r>
        <w:t xml:space="preserve">Взыскать с </w:t>
      </w:r>
      <w:r>
        <w:t>фио</w:t>
      </w:r>
      <w:r>
        <w:t xml:space="preserve">. паспортные данные, проживающей по адресу: адрес) в </w:t>
      </w:r>
      <w:r>
        <w:t xml:space="preserve">пользу наименование организации (р/с 40602810300230170007, ИНН 9102002878/КПП телефон, БИК телефон в наименование организации, </w:t>
      </w:r>
      <w:r>
        <w:t>кор</w:t>
      </w:r>
      <w:r>
        <w:t>. счет 30101810835100000123, получатель - СГРЭС наименование организации), расположенного по адресу: адрес, стоимости неучтенн</w:t>
      </w:r>
      <w:r>
        <w:t>ой электроэнергии в сумме 24657,07 рублей.</w:t>
      </w:r>
    </w:p>
    <w:p w:rsidR="00A77B3E">
      <w:r>
        <w:t xml:space="preserve">Взыскать с </w:t>
      </w:r>
      <w:r>
        <w:t>фио</w:t>
      </w:r>
      <w:r>
        <w:t xml:space="preserve">. паспортные данные, проживающей по адресу: адрес) в пользу наименование организации (р/с 40602810000230520007, ИНН 9102002878/КПП телефон, БИК телефон в наименование организации, </w:t>
      </w:r>
      <w:r>
        <w:t>кор</w:t>
      </w:r>
      <w:r>
        <w:t>. счет 301018108</w:t>
      </w:r>
      <w:r>
        <w:t>35100000123, получатель - СГРЭС наименование организации), расположенного по адресу: адрес, государственную пошлину в сумме 940,00 рублей.</w:t>
      </w:r>
    </w:p>
    <w:p w:rsidR="00A77B3E"/>
    <w:p w:rsidR="00A77B3E">
      <w:r>
        <w:t>Заявление об отмене заочного решения может быть подано ответчиком мировому судье судебный участок № 13 Киевского суд</w:t>
      </w:r>
      <w:r>
        <w:t>ебного района адрес 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также в апелляционном порядке в Киевский районный суд адрес через судебный участок № 13 Киевского судебного района адрес </w:t>
      </w:r>
      <w: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право лиц, у</w:t>
      </w:r>
      <w:r>
        <w:t>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D8"/>
    <w:rsid w:val="006975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