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№02-0013/14/2024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Взыскать с фио (паспортные данные) в пользу наименование организации (ИНН 7701105460) задолженность по кредитному договору №04191/16/000060910-17 от дата по состоянию на дата в размере сумма, состоящую из задолженности по основному долгу в размере сумма, процентам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02-0013/14/2024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02-0013/14/2024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