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№02-0022/14/2024</w:t>
      </w:r>
    </w:p>
    <w:p w:rsidR="00A77B3E">
      <w:r>
        <w:t>УИД: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 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Взыскать с фио (паспортные данные) в пользу наименование организации (ИНН 9102066504) задолженность по оплате взносов на капитальный ремонт общего имущества в многоквартирном доме по лицевому счёту № 1097053883 за период с дата по дата в размере сумма, состоящую из задолженности по основному долгу в размере сумма, пени в размере сумма, а также взыскать расходы по уплате госпошлины в размере сумма, а всего взыскать сумма.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02-0022/14/2024</w:t>
      </w:r>
    </w:p>
    <w:p w:rsidR="00A77B3E"/>
    <w:p w:rsidR="00A77B3E"/>
    <w:p w:rsidR="00A77B3E">
      <w:r>
        <w:t>наименование организации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ул. фио 7Ж, кв. 59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02-0022/14/2024</w:t>
      </w:r>
    </w:p>
    <w:p w:rsidR="00A77B3E"/>
    <w:p w:rsidR="00A77B3E"/>
    <w:p w:rsidR="00A77B3E">
      <w:r>
        <w:t>наименование организации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ул. фио 7Ж, кв. 59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дата</w:t>
      </w:r>
    </w:p>
    <w:p w:rsidR="00A77B3E">
      <w:r>
        <w:t>02-1012/14/2023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 xml:space="preserve">адрес 69/115, кв. 164 </w:t>
      </w:r>
    </w:p>
    <w:p w:rsidR="00A77B3E">
      <w:r>
        <w:t xml:space="preserve">адрес 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