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F23401" w:rsidP="00DD226E">
      <w:pPr>
        <w:pStyle w:val="Heading1"/>
        <w:contextualSpacing/>
        <w:rPr>
          <w:sz w:val="20"/>
          <w:szCs w:val="20"/>
        </w:rPr>
      </w:pPr>
      <w:r w:rsidRPr="00DD226E">
        <w:rPr>
          <w:sz w:val="26"/>
          <w:szCs w:val="28"/>
        </w:rPr>
        <w:t xml:space="preserve">                                          </w:t>
      </w:r>
      <w:r w:rsidRPr="00F23401">
        <w:rPr>
          <w:sz w:val="20"/>
          <w:szCs w:val="20"/>
        </w:rPr>
        <w:t xml:space="preserve">                                          </w:t>
      </w:r>
      <w:r w:rsidRPr="00F23401">
        <w:rPr>
          <w:sz w:val="20"/>
          <w:szCs w:val="20"/>
        </w:rPr>
        <w:t xml:space="preserve"> </w:t>
      </w:r>
    </w:p>
    <w:p w:rsidR="00DD226E" w:rsidRPr="00F23401" w:rsidP="00D91D91">
      <w:pPr>
        <w:pStyle w:val="Heading1"/>
        <w:ind w:firstLine="720"/>
        <w:contextualSpacing/>
        <w:jc w:val="right"/>
        <w:rPr>
          <w:sz w:val="20"/>
          <w:szCs w:val="20"/>
        </w:rPr>
      </w:pPr>
      <w:r w:rsidRPr="00F23401">
        <w:rPr>
          <w:b w:val="0"/>
          <w:sz w:val="20"/>
          <w:szCs w:val="20"/>
        </w:rPr>
        <w:t>Дело №  2-14-</w:t>
      </w:r>
      <w:r w:rsidRPr="00F23401" w:rsidR="002A67FE">
        <w:rPr>
          <w:b w:val="0"/>
          <w:sz w:val="20"/>
          <w:szCs w:val="20"/>
        </w:rPr>
        <w:t>243</w:t>
      </w:r>
      <w:r w:rsidRPr="00F23401">
        <w:rPr>
          <w:b w:val="0"/>
          <w:sz w:val="20"/>
          <w:szCs w:val="20"/>
        </w:rPr>
        <w:t>/20</w:t>
      </w:r>
      <w:r w:rsidRPr="00F23401" w:rsidR="00B04F54">
        <w:rPr>
          <w:b w:val="0"/>
          <w:sz w:val="20"/>
          <w:szCs w:val="20"/>
        </w:rPr>
        <w:t>20</w:t>
      </w:r>
      <w:r w:rsidRPr="00F23401">
        <w:rPr>
          <w:sz w:val="20"/>
          <w:szCs w:val="20"/>
        </w:rPr>
        <w:t xml:space="preserve"> </w:t>
      </w:r>
    </w:p>
    <w:p w:rsidR="00D91D91" w:rsidRPr="00F23401" w:rsidP="00D91D91">
      <w:pPr>
        <w:pStyle w:val="Heading1"/>
        <w:ind w:firstLine="720"/>
        <w:contextualSpacing/>
        <w:jc w:val="right"/>
        <w:rPr>
          <w:b w:val="0"/>
          <w:sz w:val="20"/>
          <w:szCs w:val="20"/>
        </w:rPr>
      </w:pPr>
      <w:r w:rsidRPr="00F23401">
        <w:rPr>
          <w:b w:val="0"/>
          <w:sz w:val="20"/>
          <w:szCs w:val="20"/>
        </w:rPr>
        <w:t>(02-</w:t>
      </w:r>
      <w:r w:rsidRPr="00F23401" w:rsidR="002A67FE">
        <w:rPr>
          <w:b w:val="0"/>
          <w:sz w:val="20"/>
          <w:szCs w:val="20"/>
        </w:rPr>
        <w:t>0243</w:t>
      </w:r>
      <w:r w:rsidRPr="00F23401" w:rsidR="00850CCF">
        <w:rPr>
          <w:b w:val="0"/>
          <w:sz w:val="20"/>
          <w:szCs w:val="20"/>
        </w:rPr>
        <w:t>/14/20</w:t>
      </w:r>
      <w:r w:rsidRPr="00F23401" w:rsidR="00B04F54">
        <w:rPr>
          <w:b w:val="0"/>
          <w:sz w:val="20"/>
          <w:szCs w:val="20"/>
        </w:rPr>
        <w:t>20</w:t>
      </w:r>
      <w:r w:rsidRPr="00F23401">
        <w:rPr>
          <w:b w:val="0"/>
          <w:sz w:val="20"/>
          <w:szCs w:val="20"/>
        </w:rPr>
        <w:t>)</w:t>
      </w:r>
    </w:p>
    <w:p w:rsidR="00D91D91" w:rsidRPr="00F2340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0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3F21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3F218D">
        <w:rPr>
          <w:rFonts w:ascii="Times New Roman" w:hAnsi="Times New Roman" w:cs="Times New Roman"/>
          <w:b/>
          <w:sz w:val="20"/>
          <w:szCs w:val="20"/>
        </w:rPr>
        <w:t>З</w:t>
      </w:r>
      <w:r w:rsidRPr="00F23401" w:rsidR="003F218D">
        <w:rPr>
          <w:rFonts w:ascii="Times New Roman" w:hAnsi="Times New Roman" w:cs="Times New Roman"/>
          <w:b/>
          <w:sz w:val="20"/>
          <w:szCs w:val="20"/>
        </w:rPr>
        <w:t xml:space="preserve"> А О Ч Н О Е    </w:t>
      </w:r>
      <w:r w:rsidRPr="00F23401">
        <w:rPr>
          <w:rFonts w:ascii="Times New Roman" w:hAnsi="Times New Roman" w:cs="Times New Roman"/>
          <w:b/>
          <w:sz w:val="20"/>
          <w:szCs w:val="20"/>
        </w:rPr>
        <w:t>Р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Е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Ш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Е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Н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И</w:t>
      </w:r>
      <w:r w:rsidRPr="00F23401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Е</w:t>
      </w:r>
    </w:p>
    <w:p w:rsidR="00D91D91" w:rsidRPr="00F2340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073C9A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F23401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D91D91" w:rsidRPr="00F2340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40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23401" w:rsidR="00073C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D16BCE">
        <w:rPr>
          <w:rFonts w:ascii="Times New Roman" w:hAnsi="Times New Roman" w:cs="Times New Roman"/>
          <w:b/>
          <w:sz w:val="20"/>
          <w:szCs w:val="20"/>
        </w:rPr>
        <w:t>(р</w:t>
      </w:r>
      <w:r w:rsidRPr="00F23401">
        <w:rPr>
          <w:rFonts w:ascii="Times New Roman" w:hAnsi="Times New Roman" w:cs="Times New Roman"/>
          <w:b/>
          <w:sz w:val="20"/>
          <w:szCs w:val="20"/>
        </w:rPr>
        <w:t xml:space="preserve">езолютивная </w:t>
      </w:r>
      <w:r w:rsidRPr="00F234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часть</w:t>
      </w:r>
      <w:r w:rsidRPr="00F23401" w:rsidR="00D16BCE">
        <w:rPr>
          <w:rFonts w:ascii="Times New Roman" w:hAnsi="Times New Roman" w:cs="Times New Roman"/>
          <w:b/>
          <w:sz w:val="20"/>
          <w:szCs w:val="20"/>
        </w:rPr>
        <w:t>)</w:t>
      </w:r>
    </w:p>
    <w:p w:rsidR="00073C9A" w:rsidRPr="00F2340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1D91" w:rsidRPr="00F23401" w:rsidP="00D91D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2340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23401" w:rsidR="00BC346A">
        <w:rPr>
          <w:rFonts w:ascii="Times New Roman" w:hAnsi="Times New Roman" w:cs="Times New Roman"/>
          <w:sz w:val="20"/>
          <w:szCs w:val="20"/>
        </w:rPr>
        <w:t xml:space="preserve">21  апреля  </w:t>
      </w:r>
      <w:r w:rsidRPr="00F23401" w:rsidR="00B04F54">
        <w:rPr>
          <w:rFonts w:ascii="Times New Roman" w:hAnsi="Times New Roman" w:cs="Times New Roman"/>
          <w:sz w:val="20"/>
          <w:szCs w:val="20"/>
        </w:rPr>
        <w:t>2020</w:t>
      </w:r>
      <w:r w:rsidRPr="00F23401">
        <w:rPr>
          <w:rFonts w:ascii="Times New Roman" w:hAnsi="Times New Roman" w:cs="Times New Roman"/>
          <w:sz w:val="20"/>
          <w:szCs w:val="20"/>
        </w:rPr>
        <w:t xml:space="preserve">  года                     </w:t>
      </w:r>
      <w:r w:rsidRPr="00F23401" w:rsidR="005F7AB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23401" w:rsidR="005F7ABF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F23401" w:rsidR="005F7ABF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F23401" w:rsidR="00073C9A">
        <w:rPr>
          <w:rFonts w:ascii="Times New Roman" w:hAnsi="Times New Roman" w:cs="Times New Roman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sz w:val="20"/>
          <w:szCs w:val="20"/>
        </w:rPr>
        <w:t>г</w:t>
      </w:r>
      <w:r w:rsidRPr="00F23401">
        <w:rPr>
          <w:rFonts w:ascii="Times New Roman" w:hAnsi="Times New Roman" w:cs="Times New Roman"/>
          <w:sz w:val="20"/>
          <w:szCs w:val="20"/>
        </w:rPr>
        <w:t>. Симферополь</w:t>
      </w:r>
    </w:p>
    <w:p w:rsidR="009C1C11" w:rsidRPr="00F23401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 w:cs="Times New Roman"/>
          <w:sz w:val="20"/>
          <w:szCs w:val="20"/>
        </w:rPr>
        <w:t>Суд  в  составе  м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Pr="00F23401" w:rsidR="003F218D">
        <w:rPr>
          <w:rFonts w:ascii="Times New Roman" w:hAnsi="Times New Roman" w:cs="Times New Roman"/>
          <w:color w:val="000000"/>
          <w:sz w:val="20"/>
          <w:szCs w:val="20"/>
        </w:rPr>
        <w:t xml:space="preserve"> Бондаренко И.С.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рассмотрев 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открытом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судебном 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заседании </w:t>
      </w:r>
      <w:r w:rsidRPr="00F23401" w:rsidR="00D16B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гражданское 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дело</w:t>
      </w:r>
      <w:r w:rsidRPr="00F23401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 по  </w:t>
      </w:r>
      <w:r w:rsidRPr="00F23401" w:rsidR="00850CCF">
        <w:rPr>
          <w:rFonts w:ascii="Times New Roman" w:hAnsi="Times New Roman" w:cs="Times New Roman"/>
          <w:color w:val="000000"/>
          <w:sz w:val="20"/>
          <w:szCs w:val="20"/>
        </w:rPr>
        <w:t>исковому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850CCF">
        <w:rPr>
          <w:rFonts w:ascii="Times New Roman" w:hAnsi="Times New Roman" w:cs="Times New Roman"/>
          <w:color w:val="000000"/>
          <w:sz w:val="20"/>
          <w:szCs w:val="20"/>
        </w:rPr>
        <w:t xml:space="preserve"> заявлению </w:t>
      </w:r>
      <w:r w:rsidRPr="00F23401" w:rsidR="00265F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индивидуального предпринимателя  Верейкина Романа Сергеевича к </w:t>
      </w:r>
      <w:r w:rsidRPr="00F23401" w:rsidR="002A67FE">
        <w:rPr>
          <w:rFonts w:ascii="Times New Roman" w:hAnsi="Times New Roman" w:cs="Times New Roman"/>
          <w:color w:val="000000"/>
          <w:sz w:val="20"/>
          <w:szCs w:val="20"/>
        </w:rPr>
        <w:t xml:space="preserve"> Янкину  Вячеславу Григорьевичу 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о </w:t>
      </w:r>
      <w:r w:rsidRPr="00F23401" w:rsidR="00D21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взыскании </w:t>
      </w:r>
      <w:r w:rsidRPr="00F23401" w:rsidR="00D21C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задолженности  по  договору  </w:t>
      </w:r>
      <w:r w:rsidRPr="00F23401" w:rsidR="005F7A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потребительского  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>кредита  (</w:t>
      </w:r>
      <w:r w:rsidRPr="00F23401" w:rsidR="005F7ABF">
        <w:rPr>
          <w:rFonts w:ascii="Times New Roman" w:hAnsi="Times New Roman" w:cs="Times New Roman"/>
          <w:color w:val="000000"/>
          <w:sz w:val="20"/>
          <w:szCs w:val="20"/>
        </w:rPr>
        <w:t>займа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CE7FDD" w:rsidRPr="00F23401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3401">
        <w:rPr>
          <w:rFonts w:ascii="Times New Roman" w:hAnsi="Times New Roman" w:cs="Times New Roman"/>
          <w:sz w:val="20"/>
          <w:szCs w:val="20"/>
        </w:rPr>
        <w:t xml:space="preserve">руководствуясь </w:t>
      </w:r>
      <w:r w:rsidRPr="00F23401" w:rsidR="004E1539">
        <w:rPr>
          <w:rFonts w:ascii="Times New Roman" w:hAnsi="Times New Roman" w:cs="Times New Roman"/>
          <w:sz w:val="20"/>
          <w:szCs w:val="20"/>
        </w:rPr>
        <w:t xml:space="preserve"> </w:t>
      </w:r>
      <w:r w:rsidRPr="00F23401" w:rsidR="007757F7">
        <w:rPr>
          <w:rFonts w:ascii="Times New Roman" w:hAnsi="Times New Roman" w:cs="Times New Roman"/>
          <w:sz w:val="20"/>
          <w:szCs w:val="20"/>
        </w:rPr>
        <w:t xml:space="preserve"> ст. </w:t>
      </w:r>
      <w:r w:rsidRPr="00F23401" w:rsidR="00AC70E2">
        <w:rPr>
          <w:rFonts w:ascii="Times New Roman" w:hAnsi="Times New Roman" w:cs="Times New Roman"/>
          <w:sz w:val="20"/>
          <w:szCs w:val="20"/>
        </w:rPr>
        <w:t>309, 310,</w:t>
      </w:r>
      <w:r w:rsidRPr="00F23401" w:rsidR="00966728">
        <w:rPr>
          <w:rFonts w:ascii="Times New Roman" w:hAnsi="Times New Roman" w:cs="Times New Roman"/>
          <w:sz w:val="20"/>
          <w:szCs w:val="20"/>
        </w:rPr>
        <w:t xml:space="preserve"> </w:t>
      </w:r>
      <w:r w:rsidRPr="00F23401" w:rsidR="007757F7">
        <w:rPr>
          <w:rFonts w:ascii="Times New Roman" w:hAnsi="Times New Roman" w:cs="Times New Roman"/>
          <w:sz w:val="20"/>
          <w:szCs w:val="20"/>
        </w:rPr>
        <w:t>807, 809, 810</w:t>
      </w:r>
      <w:r w:rsidRPr="00F23401" w:rsidR="00966728">
        <w:rPr>
          <w:rFonts w:ascii="Times New Roman" w:hAnsi="Times New Roman" w:cs="Times New Roman"/>
          <w:sz w:val="20"/>
          <w:szCs w:val="20"/>
        </w:rPr>
        <w:t xml:space="preserve">  ГК РФ,</w:t>
      </w:r>
      <w:r w:rsidRPr="00F23401" w:rsidR="00591917">
        <w:rPr>
          <w:rFonts w:ascii="Times New Roman" w:hAnsi="Times New Roman" w:cs="Times New Roman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sz w:val="20"/>
          <w:szCs w:val="20"/>
        </w:rPr>
        <w:t xml:space="preserve">ст. </w:t>
      </w:r>
      <w:r w:rsidRPr="00F23401" w:rsidR="00160789">
        <w:rPr>
          <w:rFonts w:ascii="Times New Roman" w:hAnsi="Times New Roman" w:cs="Times New Roman"/>
          <w:sz w:val="20"/>
          <w:szCs w:val="20"/>
        </w:rPr>
        <w:t>98</w:t>
      </w:r>
      <w:r w:rsidRPr="00F23401">
        <w:rPr>
          <w:rFonts w:ascii="Times New Roman" w:hAnsi="Times New Roman" w:cs="Times New Roman"/>
          <w:sz w:val="20"/>
          <w:szCs w:val="20"/>
        </w:rPr>
        <w:t xml:space="preserve">, </w:t>
      </w:r>
      <w:r w:rsidRPr="00F23401" w:rsidR="007722C6">
        <w:rPr>
          <w:rFonts w:ascii="Times New Roman" w:hAnsi="Times New Roman" w:cs="Times New Roman"/>
          <w:sz w:val="20"/>
          <w:szCs w:val="20"/>
        </w:rPr>
        <w:t>198-</w:t>
      </w:r>
      <w:r w:rsidRPr="00F23401" w:rsidR="009D4255">
        <w:rPr>
          <w:rFonts w:ascii="Times New Roman" w:hAnsi="Times New Roman" w:cs="Times New Roman"/>
          <w:sz w:val="20"/>
          <w:szCs w:val="20"/>
        </w:rPr>
        <w:t>199</w:t>
      </w:r>
      <w:r w:rsidRPr="00F23401" w:rsidR="003F218D">
        <w:rPr>
          <w:rFonts w:ascii="Times New Roman" w:hAnsi="Times New Roman" w:cs="Times New Roman"/>
          <w:sz w:val="20"/>
          <w:szCs w:val="20"/>
        </w:rPr>
        <w:t xml:space="preserve">, </w:t>
      </w:r>
      <w:r w:rsidRPr="00F23401" w:rsidR="003F218D">
        <w:rPr>
          <w:rFonts w:ascii="Times New Roman" w:hAnsi="Times New Roman" w:cs="Times New Roman"/>
          <w:color w:val="000000"/>
          <w:sz w:val="20"/>
          <w:szCs w:val="20"/>
        </w:rPr>
        <w:t xml:space="preserve">233-235, 237  </w:t>
      </w:r>
      <w:r w:rsidRPr="00F23401">
        <w:rPr>
          <w:rFonts w:ascii="Times New Roman" w:hAnsi="Times New Roman" w:cs="Times New Roman"/>
          <w:sz w:val="20"/>
          <w:szCs w:val="20"/>
        </w:rPr>
        <w:t xml:space="preserve">ГПК РФ, </w:t>
      </w:r>
    </w:p>
    <w:p w:rsidR="00D91D91" w:rsidRPr="00F23401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2340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F23401" w:rsidR="006B0F9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234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 w:rsidR="00D56D5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23401" w:rsidR="003F21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b/>
          <w:sz w:val="20"/>
          <w:szCs w:val="20"/>
        </w:rPr>
        <w:t>Р</w:t>
      </w:r>
      <w:r w:rsidRPr="00F23401">
        <w:rPr>
          <w:rFonts w:ascii="Times New Roman" w:hAnsi="Times New Roman" w:cs="Times New Roman"/>
          <w:b/>
          <w:sz w:val="20"/>
          <w:szCs w:val="20"/>
        </w:rPr>
        <w:t xml:space="preserve"> Е Ш И Л:</w:t>
      </w:r>
    </w:p>
    <w:p w:rsidR="00D91D91" w:rsidRPr="00F2340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C1C11" w:rsidRPr="00F23401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hAnsi="Times New Roman" w:cs="Times New Roman"/>
          <w:color w:val="000000"/>
          <w:sz w:val="20"/>
          <w:szCs w:val="20"/>
        </w:rPr>
        <w:t>Иск</w:t>
      </w:r>
      <w:r w:rsidRPr="00F23401" w:rsidR="00850CCF">
        <w:rPr>
          <w:rFonts w:ascii="Times New Roman" w:hAnsi="Times New Roman" w:cs="Times New Roman"/>
          <w:color w:val="000000"/>
          <w:sz w:val="20"/>
          <w:szCs w:val="20"/>
        </w:rPr>
        <w:t>овое заявление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индивидуального предпринимателя  Верейкина Романа Сергеевича к </w:t>
      </w:r>
      <w:r w:rsidRPr="00F23401" w:rsidR="002A67FE">
        <w:rPr>
          <w:rFonts w:ascii="Times New Roman" w:hAnsi="Times New Roman" w:cs="Times New Roman"/>
          <w:color w:val="000000"/>
          <w:sz w:val="20"/>
          <w:szCs w:val="20"/>
        </w:rPr>
        <w:t xml:space="preserve"> Янкину  Вячеславу Григорьевичу 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о  взыскании  задолженности  по  договору   потребительского   кредита  (займа)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– удовлетворить</w:t>
      </w:r>
      <w:r w:rsidRPr="00F23401" w:rsidR="007267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3F21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726713">
        <w:rPr>
          <w:rFonts w:ascii="Times New Roman" w:hAnsi="Times New Roman" w:cs="Times New Roman"/>
          <w:color w:val="000000"/>
          <w:sz w:val="20"/>
          <w:szCs w:val="20"/>
        </w:rPr>
        <w:t>частично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722C6" w:rsidRPr="00F23401" w:rsidP="009567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hAnsi="Times New Roman" w:cs="Times New Roman"/>
          <w:color w:val="000000"/>
          <w:sz w:val="20"/>
          <w:szCs w:val="20"/>
        </w:rPr>
        <w:t>Взыскать</w:t>
      </w:r>
      <w:r w:rsidRPr="00F23401" w:rsidR="00FB0B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F23401" w:rsidR="00FB0B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Янкина Вячеслава Григорьевича</w:t>
      </w:r>
      <w:r w:rsidRPr="00F23401" w:rsidR="00FB0B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в  пользу  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>инд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ивидуального  предпринимателя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Верейкина Романа Сергеевича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задолженность  по  договору 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>потребитель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ского   кредита  (займа)  от  …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года  по состоянию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на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 …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года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 размере 12258  </w:t>
      </w:r>
      <w:r w:rsidRPr="00F23401" w:rsidR="0095675F">
        <w:rPr>
          <w:rFonts w:ascii="Times New Roman" w:hAnsi="Times New Roman" w:cs="Times New Roman"/>
          <w:color w:val="000000"/>
          <w:sz w:val="20"/>
          <w:szCs w:val="20"/>
        </w:rPr>
        <w:t xml:space="preserve"> рублей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>, что</w:t>
      </w:r>
      <w:r w:rsidRPr="00F23401" w:rsidR="00AC70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 состоит  из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>сумм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  основного долга 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>000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рублей,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 процентов </w:t>
      </w:r>
      <w:r w:rsidRPr="00F23401" w:rsidR="005F7519">
        <w:rPr>
          <w:rFonts w:ascii="Times New Roman" w:hAnsi="Times New Roman" w:cs="Times New Roman"/>
          <w:color w:val="000000"/>
          <w:sz w:val="20"/>
          <w:szCs w:val="20"/>
        </w:rPr>
        <w:t>по договору</w:t>
      </w:r>
      <w:r w:rsidRPr="00F23401" w:rsidR="009567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5F75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за </w:t>
      </w:r>
      <w:r w:rsidRPr="00F23401" w:rsidR="009567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пользование </w:t>
      </w:r>
      <w:r w:rsidRPr="00F23401" w:rsidR="009567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>де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нежными средствами </w:t>
      </w:r>
      <w:r w:rsidRPr="00F23401" w:rsidR="0096672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за  период  с  …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г. по  …</w:t>
      </w:r>
      <w:r w:rsidRPr="00F23401" w:rsidR="005F7519">
        <w:rPr>
          <w:rFonts w:ascii="Times New Roman" w:hAnsi="Times New Roman" w:cs="Times New Roman"/>
          <w:color w:val="000000"/>
          <w:sz w:val="20"/>
          <w:szCs w:val="20"/>
        </w:rPr>
        <w:t xml:space="preserve"> г. 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120</w:t>
      </w:r>
      <w:r w:rsidRPr="00F23401" w:rsidR="003B554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F23401" w:rsidR="00BA5ACA">
        <w:rPr>
          <w:rFonts w:ascii="Times New Roman" w:hAnsi="Times New Roman" w:cs="Times New Roman"/>
          <w:color w:val="000000"/>
          <w:sz w:val="20"/>
          <w:szCs w:val="20"/>
        </w:rPr>
        <w:t xml:space="preserve"> рублей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23401" w:rsidR="00881573">
        <w:rPr>
          <w:rFonts w:ascii="Times New Roman" w:hAnsi="Times New Roman" w:cs="Times New Roman"/>
          <w:color w:val="000000"/>
          <w:sz w:val="20"/>
          <w:szCs w:val="20"/>
        </w:rPr>
        <w:t>процентов за пользование ден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ежными средствами за период с …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. по  …</w:t>
      </w:r>
      <w:r w:rsidRPr="00F23401" w:rsidR="0088157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881573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Pr="00F23401" w:rsidR="0088157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- 5058</w:t>
      </w:r>
      <w:r w:rsidRPr="00F23401" w:rsidR="00BC34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4748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рублей,  а  также  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расходы  по  оплате  государственной 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пошлин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CE7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F23401" w:rsidR="00CE7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E15577">
        <w:rPr>
          <w:rFonts w:ascii="Times New Roman" w:hAnsi="Times New Roman" w:cs="Times New Roman"/>
          <w:color w:val="000000"/>
          <w:sz w:val="20"/>
          <w:szCs w:val="20"/>
        </w:rPr>
        <w:t xml:space="preserve">  размере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23401" w:rsidR="00FB0B4F">
        <w:rPr>
          <w:rFonts w:ascii="Times New Roman" w:hAnsi="Times New Roman" w:cs="Times New Roman"/>
          <w:color w:val="000000"/>
          <w:sz w:val="20"/>
          <w:szCs w:val="20"/>
        </w:rPr>
        <w:t>435,84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2152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3401" w:rsidR="0095675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F23401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23401" w:rsidR="00D56D5F">
        <w:rPr>
          <w:rFonts w:ascii="Times New Roman" w:hAnsi="Times New Roman" w:cs="Times New Roman"/>
          <w:color w:val="000000"/>
          <w:sz w:val="20"/>
          <w:szCs w:val="20"/>
        </w:rPr>
        <w:t xml:space="preserve"> рублей.</w:t>
      </w:r>
    </w:p>
    <w:p w:rsidR="00D56D5F" w:rsidRPr="00F23401" w:rsidP="00D56D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hAnsi="Times New Roman" w:cs="Times New Roman"/>
          <w:color w:val="000000"/>
          <w:sz w:val="20"/>
          <w:szCs w:val="20"/>
        </w:rPr>
        <w:t>В  удовлетворении  остальной  части  исковых  требований – отказать.</w:t>
      </w:r>
    </w:p>
    <w:p w:rsidR="00D56D5F" w:rsidRPr="00F23401" w:rsidP="00D56D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О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тветчик 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решения.</w:t>
      </w:r>
    </w:p>
    <w:p w:rsidR="00D56D5F" w:rsidRPr="00F23401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Ответчиком з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.С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имферополя  Республики Крым в течение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 од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ного 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 месяца 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со дня вынесения определения с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уда об отказе в удовлетворении  заявления об отмене этого решения суда.</w:t>
      </w:r>
    </w:p>
    <w:p w:rsidR="00D56D5F" w:rsidRPr="00F23401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Иными лицами, участвующими в деле, а также лицами, которые не были привлечены  к участию в деле и вопрос о правах и об обязанностях которых 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 xml:space="preserve"> месяца  со дн</w:t>
      </w:r>
      <w:r w:rsidRPr="00F23401">
        <w:rPr>
          <w:rFonts w:ascii="Times New Roman" w:eastAsia="Times New Roman" w:hAnsi="Times New Roman"/>
          <w:color w:val="000000"/>
          <w:sz w:val="20"/>
          <w:szCs w:val="20"/>
        </w:rPr>
        <w:t>я вынесения определения суда об отказе в удовлетворении этого заявления.</w:t>
      </w:r>
    </w:p>
    <w:p w:rsidR="00400BFC" w:rsidRPr="00F23401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 w:cs="Times New Roman"/>
          <w:i/>
          <w:sz w:val="20"/>
          <w:szCs w:val="20"/>
        </w:rPr>
        <w:t>Разъяснить сторонам, что  согласно ст. 199 ГПК РФ</w:t>
      </w: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мировой судья может не составлять мотивированное решение суда по рассмотренному им делу.</w:t>
      </w:r>
    </w:p>
    <w:p w:rsidR="00400BFC" w:rsidRPr="00F23401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Мировой судья обязан составить </w:t>
      </w: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00BFC" w:rsidRPr="00F23401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1) в течение трех дней со дня объявления резолютивной части решения суда, если л</w:t>
      </w: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ица, участвующие в деле, их представители присутствовали в судебном заседании;</w:t>
      </w:r>
    </w:p>
    <w:p w:rsidR="00400BFC" w:rsidRPr="00F23401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40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BFC" w:rsidRPr="00F23401" w:rsidP="00400BF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400BFC" w:rsidRPr="00F23401" w:rsidP="00400BF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Мировой </w:t>
      </w:r>
      <w:r w:rsidRPr="00F23401">
        <w:rPr>
          <w:rFonts w:ascii="Times New Roman" w:hAnsi="Times New Roman" w:cs="Times New Roman"/>
          <w:color w:val="000000"/>
          <w:sz w:val="20"/>
          <w:szCs w:val="20"/>
        </w:rPr>
        <w:t xml:space="preserve"> судья:                                                                      Т.С. Тарасенко</w:t>
      </w:r>
    </w:p>
    <w:p w:rsidR="00400BFC" w:rsidRPr="00F23401" w:rsidP="00400BFC">
      <w:pPr>
        <w:pStyle w:val="ConsPlusNormal"/>
        <w:ind w:firstLine="567"/>
        <w:jc w:val="both"/>
        <w:rPr>
          <w:sz w:val="20"/>
        </w:rPr>
      </w:pPr>
    </w:p>
    <w:p w:rsidR="00400BFC" w:rsidRPr="00F23401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D21C5E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AC70E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2BE1"/>
    <w:rsid w:val="00026D3A"/>
    <w:rsid w:val="00065C76"/>
    <w:rsid w:val="00070BF1"/>
    <w:rsid w:val="00073C9A"/>
    <w:rsid w:val="000800A2"/>
    <w:rsid w:val="000802B4"/>
    <w:rsid w:val="000812C0"/>
    <w:rsid w:val="0009293B"/>
    <w:rsid w:val="000A4DC4"/>
    <w:rsid w:val="000D3EC3"/>
    <w:rsid w:val="000E60A7"/>
    <w:rsid w:val="001055B0"/>
    <w:rsid w:val="00123E38"/>
    <w:rsid w:val="001423C6"/>
    <w:rsid w:val="00160789"/>
    <w:rsid w:val="00170F8A"/>
    <w:rsid w:val="00173253"/>
    <w:rsid w:val="001819A1"/>
    <w:rsid w:val="0019601D"/>
    <w:rsid w:val="002123EF"/>
    <w:rsid w:val="002152E4"/>
    <w:rsid w:val="00220A01"/>
    <w:rsid w:val="0022671A"/>
    <w:rsid w:val="00227F59"/>
    <w:rsid w:val="0026154B"/>
    <w:rsid w:val="00265F4A"/>
    <w:rsid w:val="00280ACE"/>
    <w:rsid w:val="002A67FE"/>
    <w:rsid w:val="002D04DD"/>
    <w:rsid w:val="0034369E"/>
    <w:rsid w:val="00343E5B"/>
    <w:rsid w:val="003511EE"/>
    <w:rsid w:val="003633DF"/>
    <w:rsid w:val="003859F9"/>
    <w:rsid w:val="003B554B"/>
    <w:rsid w:val="003C4C5A"/>
    <w:rsid w:val="003D10D4"/>
    <w:rsid w:val="003E0DB5"/>
    <w:rsid w:val="003F218D"/>
    <w:rsid w:val="00400BFC"/>
    <w:rsid w:val="0041500E"/>
    <w:rsid w:val="004203D6"/>
    <w:rsid w:val="004748C9"/>
    <w:rsid w:val="004B13B7"/>
    <w:rsid w:val="004B143D"/>
    <w:rsid w:val="004D16FC"/>
    <w:rsid w:val="004D219F"/>
    <w:rsid w:val="004D50C5"/>
    <w:rsid w:val="004E1539"/>
    <w:rsid w:val="00556B6C"/>
    <w:rsid w:val="00583042"/>
    <w:rsid w:val="00591917"/>
    <w:rsid w:val="005D5064"/>
    <w:rsid w:val="005F7519"/>
    <w:rsid w:val="005F7ABF"/>
    <w:rsid w:val="00606684"/>
    <w:rsid w:val="00612867"/>
    <w:rsid w:val="00620D8F"/>
    <w:rsid w:val="00634029"/>
    <w:rsid w:val="006755C2"/>
    <w:rsid w:val="00677847"/>
    <w:rsid w:val="006A31D1"/>
    <w:rsid w:val="006B0F99"/>
    <w:rsid w:val="006B4AA7"/>
    <w:rsid w:val="006B5EBB"/>
    <w:rsid w:val="006C503A"/>
    <w:rsid w:val="006F19EC"/>
    <w:rsid w:val="0071755C"/>
    <w:rsid w:val="00726713"/>
    <w:rsid w:val="00750E11"/>
    <w:rsid w:val="00763DCA"/>
    <w:rsid w:val="007722C6"/>
    <w:rsid w:val="007757F7"/>
    <w:rsid w:val="007775F8"/>
    <w:rsid w:val="007B0CFD"/>
    <w:rsid w:val="008002CF"/>
    <w:rsid w:val="00846026"/>
    <w:rsid w:val="00850CCF"/>
    <w:rsid w:val="00855D3B"/>
    <w:rsid w:val="00881573"/>
    <w:rsid w:val="008A4B0B"/>
    <w:rsid w:val="008B05D7"/>
    <w:rsid w:val="008C7D31"/>
    <w:rsid w:val="0095675F"/>
    <w:rsid w:val="00966728"/>
    <w:rsid w:val="009868C7"/>
    <w:rsid w:val="00990472"/>
    <w:rsid w:val="009922E0"/>
    <w:rsid w:val="009B186E"/>
    <w:rsid w:val="009C1C11"/>
    <w:rsid w:val="009C52AE"/>
    <w:rsid w:val="009D4255"/>
    <w:rsid w:val="009D6D87"/>
    <w:rsid w:val="00A200DB"/>
    <w:rsid w:val="00A70E1A"/>
    <w:rsid w:val="00A76EB1"/>
    <w:rsid w:val="00AA3670"/>
    <w:rsid w:val="00AC70E2"/>
    <w:rsid w:val="00AD16D8"/>
    <w:rsid w:val="00B04F54"/>
    <w:rsid w:val="00B82072"/>
    <w:rsid w:val="00BA5ACA"/>
    <w:rsid w:val="00BC346A"/>
    <w:rsid w:val="00BC5C3A"/>
    <w:rsid w:val="00C56165"/>
    <w:rsid w:val="00C60304"/>
    <w:rsid w:val="00C96242"/>
    <w:rsid w:val="00CB0C73"/>
    <w:rsid w:val="00CE267B"/>
    <w:rsid w:val="00CE7FDD"/>
    <w:rsid w:val="00D16BCE"/>
    <w:rsid w:val="00D21C5E"/>
    <w:rsid w:val="00D43DCD"/>
    <w:rsid w:val="00D462D9"/>
    <w:rsid w:val="00D56D5F"/>
    <w:rsid w:val="00D91D91"/>
    <w:rsid w:val="00DB1463"/>
    <w:rsid w:val="00DD226E"/>
    <w:rsid w:val="00E039F1"/>
    <w:rsid w:val="00E05E2A"/>
    <w:rsid w:val="00E15577"/>
    <w:rsid w:val="00E22113"/>
    <w:rsid w:val="00E601E9"/>
    <w:rsid w:val="00E61A3C"/>
    <w:rsid w:val="00E819EF"/>
    <w:rsid w:val="00E85E67"/>
    <w:rsid w:val="00E8798C"/>
    <w:rsid w:val="00EA20D4"/>
    <w:rsid w:val="00EE14AF"/>
    <w:rsid w:val="00EE1D9C"/>
    <w:rsid w:val="00F0075B"/>
    <w:rsid w:val="00F23401"/>
    <w:rsid w:val="00F317DA"/>
    <w:rsid w:val="00F36401"/>
    <w:rsid w:val="00F5006E"/>
    <w:rsid w:val="00FA2458"/>
    <w:rsid w:val="00FB0B4F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E25D3-F0BB-4C7F-82AC-A123720A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