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№02-0755/14/2024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9102028499) задолженность за потребленную тепловую энергию по договору № 551092991 за период с дата по дата в размере сумма, состоящую из основной суммы задолженности в размере сумма, пени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02-0755/14/2024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02-0755/14/2024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02-0755/14/2024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