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26E" w:rsidRPr="00500E7A" w:rsidP="00DD226E">
      <w:pPr>
        <w:pStyle w:val="Heading1"/>
        <w:contextualSpacing/>
        <w:rPr>
          <w:sz w:val="24"/>
          <w:szCs w:val="24"/>
        </w:rPr>
      </w:pPr>
      <w:r w:rsidRPr="00500E7A">
        <w:rPr>
          <w:sz w:val="24"/>
          <w:szCs w:val="24"/>
        </w:rPr>
        <w:t xml:space="preserve">                                                                                    </w:t>
      </w:r>
      <w:r w:rsidRPr="00500E7A">
        <w:rPr>
          <w:sz w:val="24"/>
          <w:szCs w:val="24"/>
        </w:rPr>
        <w:t xml:space="preserve"> </w:t>
      </w:r>
    </w:p>
    <w:p w:rsidR="00DD226E" w:rsidRPr="00500E7A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500E7A">
        <w:rPr>
          <w:b w:val="0"/>
          <w:sz w:val="24"/>
          <w:szCs w:val="24"/>
        </w:rPr>
        <w:t>Дело №  2-14-</w:t>
      </w:r>
      <w:r w:rsidRPr="00500E7A" w:rsidR="00966728">
        <w:rPr>
          <w:b w:val="0"/>
          <w:sz w:val="24"/>
          <w:szCs w:val="24"/>
        </w:rPr>
        <w:t>1005</w:t>
      </w:r>
      <w:r w:rsidRPr="00500E7A">
        <w:rPr>
          <w:b w:val="0"/>
          <w:sz w:val="24"/>
          <w:szCs w:val="24"/>
        </w:rPr>
        <w:t>/201</w:t>
      </w:r>
      <w:r w:rsidRPr="00500E7A" w:rsidR="00850CCF">
        <w:rPr>
          <w:b w:val="0"/>
          <w:sz w:val="24"/>
          <w:szCs w:val="24"/>
        </w:rPr>
        <w:t>8</w:t>
      </w:r>
      <w:r w:rsidRPr="00500E7A">
        <w:rPr>
          <w:sz w:val="24"/>
          <w:szCs w:val="24"/>
        </w:rPr>
        <w:t xml:space="preserve"> </w:t>
      </w:r>
    </w:p>
    <w:p w:rsidR="00D91D91" w:rsidRPr="00500E7A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500E7A">
        <w:rPr>
          <w:b w:val="0"/>
          <w:sz w:val="24"/>
          <w:szCs w:val="24"/>
        </w:rPr>
        <w:t>(02-1005</w:t>
      </w:r>
      <w:r w:rsidRPr="00500E7A" w:rsidR="00850CCF">
        <w:rPr>
          <w:b w:val="0"/>
          <w:sz w:val="24"/>
          <w:szCs w:val="24"/>
        </w:rPr>
        <w:t>/14/2018</w:t>
      </w:r>
      <w:r w:rsidRPr="00500E7A">
        <w:rPr>
          <w:b w:val="0"/>
          <w:sz w:val="24"/>
          <w:szCs w:val="24"/>
        </w:rPr>
        <w:t>)</w:t>
      </w:r>
    </w:p>
    <w:p w:rsidR="00D91D91" w:rsidRPr="00500E7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7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00E7A" w:rsidR="009D42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00E7A">
        <w:rPr>
          <w:rFonts w:ascii="Times New Roman" w:hAnsi="Times New Roman" w:cs="Times New Roman"/>
          <w:b/>
          <w:sz w:val="24"/>
          <w:szCs w:val="24"/>
        </w:rPr>
        <w:t>З</w:t>
      </w:r>
      <w:r w:rsidRPr="00500E7A">
        <w:rPr>
          <w:rFonts w:ascii="Times New Roman" w:hAnsi="Times New Roman" w:cs="Times New Roman"/>
          <w:b/>
          <w:sz w:val="24"/>
          <w:szCs w:val="24"/>
        </w:rPr>
        <w:t xml:space="preserve"> А О Ч Н О Е    </w:t>
      </w:r>
      <w:r w:rsidRPr="00500E7A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b/>
          <w:sz w:val="24"/>
          <w:szCs w:val="24"/>
        </w:rPr>
        <w:t>Р</w:t>
      </w:r>
      <w:r w:rsidRPr="00500E7A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b/>
          <w:sz w:val="24"/>
          <w:szCs w:val="24"/>
        </w:rPr>
        <w:t>Е</w:t>
      </w:r>
      <w:r w:rsidRPr="00500E7A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b/>
          <w:sz w:val="24"/>
          <w:szCs w:val="24"/>
        </w:rPr>
        <w:t>Ш</w:t>
      </w:r>
      <w:r w:rsidRPr="00500E7A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b/>
          <w:sz w:val="24"/>
          <w:szCs w:val="24"/>
        </w:rPr>
        <w:t>Е</w:t>
      </w:r>
      <w:r w:rsidRPr="00500E7A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b/>
          <w:sz w:val="24"/>
          <w:szCs w:val="24"/>
        </w:rPr>
        <w:t>Н</w:t>
      </w:r>
      <w:r w:rsidRPr="00500E7A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b/>
          <w:sz w:val="24"/>
          <w:szCs w:val="24"/>
        </w:rPr>
        <w:t>И</w:t>
      </w:r>
      <w:r w:rsidRPr="00500E7A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500E7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00E7A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500E7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E7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00E7A" w:rsidR="00D16BCE">
        <w:rPr>
          <w:rFonts w:ascii="Times New Roman" w:hAnsi="Times New Roman" w:cs="Times New Roman"/>
          <w:b/>
          <w:sz w:val="24"/>
          <w:szCs w:val="24"/>
        </w:rPr>
        <w:t>(р</w:t>
      </w:r>
      <w:r w:rsidRPr="00500E7A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500E7A" w:rsidR="00D16BCE">
        <w:rPr>
          <w:rFonts w:ascii="Times New Roman" w:hAnsi="Times New Roman" w:cs="Times New Roman"/>
          <w:b/>
          <w:sz w:val="24"/>
          <w:szCs w:val="24"/>
        </w:rPr>
        <w:t>)</w:t>
      </w:r>
    </w:p>
    <w:p w:rsidR="00073C9A" w:rsidRPr="00500E7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500E7A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00E7A">
        <w:rPr>
          <w:rFonts w:ascii="Times New Roman" w:hAnsi="Times New Roman" w:cs="Times New Roman"/>
          <w:sz w:val="24"/>
          <w:szCs w:val="24"/>
        </w:rPr>
        <w:t xml:space="preserve">       </w:t>
      </w:r>
      <w:r w:rsidR="00500E7A">
        <w:rPr>
          <w:rFonts w:ascii="Times New Roman" w:hAnsi="Times New Roman" w:cs="Times New Roman"/>
          <w:sz w:val="24"/>
          <w:szCs w:val="24"/>
        </w:rPr>
        <w:t xml:space="preserve">  </w:t>
      </w:r>
      <w:r w:rsidRPr="00500E7A" w:rsidR="00966728">
        <w:rPr>
          <w:rFonts w:ascii="Times New Roman" w:hAnsi="Times New Roman" w:cs="Times New Roman"/>
          <w:sz w:val="24"/>
          <w:szCs w:val="24"/>
        </w:rPr>
        <w:t xml:space="preserve">14  декабря  </w:t>
      </w:r>
      <w:r w:rsidRPr="00500E7A">
        <w:rPr>
          <w:rFonts w:ascii="Times New Roman" w:hAnsi="Times New Roman" w:cs="Times New Roman"/>
          <w:sz w:val="24"/>
          <w:szCs w:val="24"/>
        </w:rPr>
        <w:t>201</w:t>
      </w:r>
      <w:r w:rsidRPr="00500E7A" w:rsidR="00F5006E">
        <w:rPr>
          <w:rFonts w:ascii="Times New Roman" w:hAnsi="Times New Roman" w:cs="Times New Roman"/>
          <w:sz w:val="24"/>
          <w:szCs w:val="24"/>
        </w:rPr>
        <w:t>8</w:t>
      </w:r>
      <w:r w:rsidRPr="00500E7A">
        <w:rPr>
          <w:rFonts w:ascii="Times New Roman" w:hAnsi="Times New Roman" w:cs="Times New Roman"/>
          <w:sz w:val="24"/>
          <w:szCs w:val="24"/>
        </w:rPr>
        <w:t xml:space="preserve">  года                     </w:t>
      </w:r>
      <w:r w:rsidRPr="00500E7A" w:rsidR="005F7A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0E7A" w:rsidR="005F7AB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500E7A" w:rsidR="005F7AB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00E7A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="00500E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0E7A">
        <w:rPr>
          <w:rFonts w:ascii="Times New Roman" w:hAnsi="Times New Roman" w:cs="Times New Roman"/>
          <w:sz w:val="24"/>
          <w:szCs w:val="24"/>
        </w:rPr>
        <w:t>г</w:t>
      </w:r>
      <w:r w:rsidRPr="00500E7A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C1C11" w:rsidRPr="00500E7A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E7A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 Т.С., при секретаре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 Е.Н.,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500E7A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500E7A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500E7A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500E7A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500E7A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500E7A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500E7A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исковому заявлению </w:t>
      </w:r>
      <w:r w:rsidRPr="00500E7A" w:rsidR="00265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5F7ABF">
        <w:rPr>
          <w:rFonts w:ascii="Times New Roman" w:hAnsi="Times New Roman" w:cs="Times New Roman"/>
          <w:color w:val="000000"/>
          <w:sz w:val="24"/>
          <w:szCs w:val="24"/>
        </w:rPr>
        <w:t>Общества с ограниченной ответс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500E7A" w:rsidR="005F7ABF">
        <w:rPr>
          <w:rFonts w:ascii="Times New Roman" w:hAnsi="Times New Roman" w:cs="Times New Roman"/>
          <w:color w:val="000000"/>
          <w:sz w:val="24"/>
          <w:szCs w:val="24"/>
        </w:rPr>
        <w:t>венностью «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Югорское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коллекторское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 агентство</w:t>
      </w:r>
      <w:r w:rsidRPr="00500E7A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»   </w:t>
      </w:r>
      <w:r w:rsidRPr="00500E7A" w:rsidR="00675F14">
        <w:rPr>
          <w:rFonts w:ascii="Times New Roman" w:hAnsi="Times New Roman" w:cs="Times New Roman"/>
          <w:color w:val="000000"/>
          <w:sz w:val="24"/>
          <w:szCs w:val="24"/>
        </w:rPr>
        <w:t>к  Звягинцевой Е.В.</w:t>
      </w:r>
      <w:r w:rsidRPr="00500E7A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500E7A" w:rsidR="00D2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взыскании </w:t>
      </w:r>
      <w:r w:rsidRPr="00500E7A" w:rsidR="00D2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задолженности  по  договору  </w:t>
      </w:r>
      <w:r w:rsidRPr="00500E7A" w:rsidR="005F7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потребительского   </w:t>
      </w:r>
      <w:r w:rsidRPr="00500E7A" w:rsidR="005F7ABF">
        <w:rPr>
          <w:rFonts w:ascii="Times New Roman" w:hAnsi="Times New Roman" w:cs="Times New Roman"/>
          <w:color w:val="000000"/>
          <w:sz w:val="24"/>
          <w:szCs w:val="24"/>
        </w:rPr>
        <w:t>займа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E7FDD" w:rsidRPr="00500E7A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E7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500E7A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500E7A" w:rsidR="007757F7">
        <w:rPr>
          <w:rFonts w:ascii="Times New Roman" w:hAnsi="Times New Roman" w:cs="Times New Roman"/>
          <w:sz w:val="24"/>
          <w:szCs w:val="24"/>
        </w:rPr>
        <w:t xml:space="preserve"> ст. </w:t>
      </w:r>
      <w:r w:rsidRPr="00500E7A" w:rsidR="00AC70E2">
        <w:rPr>
          <w:rFonts w:ascii="Times New Roman" w:hAnsi="Times New Roman" w:cs="Times New Roman"/>
          <w:sz w:val="24"/>
          <w:szCs w:val="24"/>
        </w:rPr>
        <w:t>309, 310,</w:t>
      </w:r>
      <w:r w:rsidRPr="00500E7A" w:rsidR="00966728">
        <w:rPr>
          <w:rFonts w:ascii="Times New Roman" w:hAnsi="Times New Roman" w:cs="Times New Roman"/>
          <w:sz w:val="24"/>
          <w:szCs w:val="24"/>
        </w:rPr>
        <w:t xml:space="preserve"> </w:t>
      </w:r>
      <w:r w:rsidRPr="00500E7A" w:rsidR="007757F7">
        <w:rPr>
          <w:rFonts w:ascii="Times New Roman" w:hAnsi="Times New Roman" w:cs="Times New Roman"/>
          <w:sz w:val="24"/>
          <w:szCs w:val="24"/>
        </w:rPr>
        <w:t>807, 809, 810</w:t>
      </w:r>
      <w:r w:rsidRPr="00500E7A" w:rsidR="00966728">
        <w:rPr>
          <w:rFonts w:ascii="Times New Roman" w:hAnsi="Times New Roman" w:cs="Times New Roman"/>
          <w:sz w:val="24"/>
          <w:szCs w:val="24"/>
        </w:rPr>
        <w:t xml:space="preserve">  ГК РФ,</w:t>
      </w:r>
      <w:r w:rsidRPr="00500E7A" w:rsidR="00591917">
        <w:rPr>
          <w:rFonts w:ascii="Times New Roman" w:hAnsi="Times New Roman" w:cs="Times New Roman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sz w:val="24"/>
          <w:szCs w:val="24"/>
        </w:rPr>
        <w:t xml:space="preserve">ст. </w:t>
      </w:r>
      <w:r w:rsidRPr="00500E7A" w:rsidR="00160789">
        <w:rPr>
          <w:rFonts w:ascii="Times New Roman" w:hAnsi="Times New Roman" w:cs="Times New Roman"/>
          <w:sz w:val="24"/>
          <w:szCs w:val="24"/>
        </w:rPr>
        <w:t>98</w:t>
      </w:r>
      <w:r w:rsidRPr="00500E7A">
        <w:rPr>
          <w:rFonts w:ascii="Times New Roman" w:hAnsi="Times New Roman" w:cs="Times New Roman"/>
          <w:sz w:val="24"/>
          <w:szCs w:val="24"/>
        </w:rPr>
        <w:t xml:space="preserve">, </w:t>
      </w:r>
      <w:r w:rsidRPr="00500E7A" w:rsidR="007722C6">
        <w:rPr>
          <w:rFonts w:ascii="Times New Roman" w:hAnsi="Times New Roman" w:cs="Times New Roman"/>
          <w:sz w:val="24"/>
          <w:szCs w:val="24"/>
        </w:rPr>
        <w:t>198-</w:t>
      </w:r>
      <w:r w:rsidRPr="00500E7A" w:rsidR="009D4255">
        <w:rPr>
          <w:rFonts w:ascii="Times New Roman" w:hAnsi="Times New Roman" w:cs="Times New Roman"/>
          <w:sz w:val="24"/>
          <w:szCs w:val="24"/>
        </w:rPr>
        <w:t>199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>, 233-235, 237</w:t>
      </w:r>
      <w:r w:rsidRPr="00500E7A">
        <w:rPr>
          <w:rFonts w:ascii="Times New Roman" w:hAnsi="Times New Roman" w:cs="Times New Roman"/>
          <w:sz w:val="24"/>
          <w:szCs w:val="24"/>
        </w:rPr>
        <w:t xml:space="preserve"> ГПК РФ, </w:t>
      </w:r>
    </w:p>
    <w:p w:rsidR="00D91D91" w:rsidRPr="00500E7A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00E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500E7A" w:rsidR="006B0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00E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E7A" w:rsidR="00CE7FD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00E7A" w:rsidR="00850C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00E7A">
        <w:rPr>
          <w:rFonts w:ascii="Times New Roman" w:hAnsi="Times New Roman" w:cs="Times New Roman"/>
          <w:b/>
          <w:sz w:val="24"/>
          <w:szCs w:val="24"/>
        </w:rPr>
        <w:t>Р</w:t>
      </w:r>
      <w:r w:rsidRPr="00500E7A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500E7A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C11" w:rsidRPr="00500E7A" w:rsidP="0096672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E7A">
        <w:rPr>
          <w:rFonts w:ascii="Times New Roman" w:hAnsi="Times New Roman" w:cs="Times New Roman"/>
          <w:color w:val="000000"/>
          <w:sz w:val="24"/>
          <w:szCs w:val="24"/>
        </w:rPr>
        <w:t>Иск</w:t>
      </w:r>
      <w:r w:rsidRPr="00500E7A" w:rsidR="00850CCF">
        <w:rPr>
          <w:rFonts w:ascii="Times New Roman" w:hAnsi="Times New Roman" w:cs="Times New Roman"/>
          <w:color w:val="000000"/>
          <w:sz w:val="24"/>
          <w:szCs w:val="24"/>
        </w:rPr>
        <w:t>овое заявление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Общества с ограниченной ответственностью «Югорское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коллекторское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 агентство»   к  Звягинцевой Елене Витальевне  о  взыскании  задолженности  по  договору   потребительского   займа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>– удовлетворить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 частично.</w:t>
      </w:r>
    </w:p>
    <w:p w:rsidR="007722C6" w:rsidRPr="00500E7A" w:rsidP="002152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675F14">
        <w:rPr>
          <w:rFonts w:ascii="Times New Roman" w:hAnsi="Times New Roman" w:cs="Times New Roman"/>
          <w:color w:val="000000"/>
          <w:sz w:val="24"/>
          <w:szCs w:val="24"/>
        </w:rPr>
        <w:t>Звягинцевой  Е.В.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00E7A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 пользу 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Общества с ограниченной ответственностью «Югорское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коллекторское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 агентство»  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задолженность  по  договору 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потребительского  займа № </w:t>
      </w:r>
      <w:r w:rsidRPr="00500E7A" w:rsidR="00675F14">
        <w:rPr>
          <w:rFonts w:ascii="Times New Roman" w:hAnsi="Times New Roman" w:cs="Times New Roman"/>
          <w:color w:val="000000"/>
          <w:sz w:val="24"/>
          <w:szCs w:val="24"/>
        </w:rPr>
        <w:t xml:space="preserve">…   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от 31.01.2016 года 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500E7A" w:rsidR="00070BF1">
        <w:rPr>
          <w:rFonts w:ascii="Times New Roman" w:hAnsi="Times New Roman" w:cs="Times New Roman"/>
          <w:color w:val="000000"/>
          <w:sz w:val="24"/>
          <w:szCs w:val="24"/>
        </w:rPr>
        <w:t xml:space="preserve"> размере  7862,5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рублей, что</w:t>
      </w:r>
      <w:r w:rsidRPr="00500E7A" w:rsidR="00AC70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состоит  из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сумм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 основного долга в размере 5000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за пользование де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нежными средствами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период с 3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6 г. по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.02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6 г.  в  размере 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 xml:space="preserve"> 1995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Pr="00500E7A" w:rsidR="003E0DB5">
        <w:rPr>
          <w:rFonts w:ascii="Times New Roman" w:hAnsi="Times New Roman" w:cs="Times New Roman"/>
          <w:color w:val="000000"/>
          <w:sz w:val="24"/>
          <w:szCs w:val="24"/>
        </w:rPr>
        <w:t xml:space="preserve"> (5000 руб. </w:t>
      </w:r>
      <w:r w:rsidRPr="00500E7A" w:rsidR="003E0DB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00E7A" w:rsidR="003E0DB5">
        <w:rPr>
          <w:rFonts w:ascii="Times New Roman" w:hAnsi="Times New Roman" w:cs="Times New Roman"/>
          <w:color w:val="000000"/>
          <w:sz w:val="24"/>
          <w:szCs w:val="24"/>
        </w:rPr>
        <w:t xml:space="preserve"> 1,90% </w:t>
      </w:r>
      <w:r w:rsidRPr="00500E7A" w:rsidR="003E0DB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00E7A" w:rsidR="003E0DB5">
        <w:rPr>
          <w:rFonts w:ascii="Times New Roman" w:hAnsi="Times New Roman" w:cs="Times New Roman"/>
          <w:color w:val="000000"/>
          <w:sz w:val="24"/>
          <w:szCs w:val="24"/>
        </w:rPr>
        <w:t xml:space="preserve"> 21 день)</w:t>
      </w:r>
      <w:r w:rsidRPr="00500E7A" w:rsidR="00AC70E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процентов за по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льзование денежными средствами за период с 22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00E7A" w:rsidR="00BA5ACA">
        <w:rPr>
          <w:rFonts w:ascii="Times New Roman" w:hAnsi="Times New Roman" w:cs="Times New Roman"/>
          <w:color w:val="000000"/>
          <w:sz w:val="24"/>
          <w:szCs w:val="24"/>
        </w:rPr>
        <w:t xml:space="preserve"> г. по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Pr="00500E7A" w:rsidR="0096672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00E7A" w:rsidR="00750E1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500E7A" w:rsidR="00EA20D4">
        <w:rPr>
          <w:rFonts w:ascii="Times New Roman" w:hAnsi="Times New Roman" w:cs="Times New Roman"/>
          <w:color w:val="000000"/>
          <w:sz w:val="24"/>
          <w:szCs w:val="24"/>
        </w:rPr>
        <w:t xml:space="preserve"> (включительно)</w:t>
      </w:r>
      <w:r w:rsidRPr="00500E7A" w:rsidR="00750E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7757F7">
        <w:rPr>
          <w:rFonts w:ascii="Times New Roman" w:hAnsi="Times New Roman" w:cs="Times New Roman"/>
          <w:color w:val="000000"/>
          <w:sz w:val="24"/>
          <w:szCs w:val="24"/>
        </w:rPr>
        <w:t xml:space="preserve"> с применением средневзвешенной  процентной  ставки по кредитам, предоставленных кредитными организациями физическим лицам в рублях, по состоянию на день заключения договора займа, </w:t>
      </w:r>
      <w:r w:rsidRPr="00500E7A" w:rsidR="00750E11">
        <w:rPr>
          <w:rFonts w:ascii="Times New Roman" w:hAnsi="Times New Roman" w:cs="Times New Roman"/>
          <w:color w:val="000000"/>
          <w:sz w:val="24"/>
          <w:szCs w:val="24"/>
        </w:rPr>
        <w:t xml:space="preserve"> в  размере </w:t>
      </w:r>
      <w:r w:rsidRPr="00500E7A" w:rsidR="00070BF1">
        <w:rPr>
          <w:rFonts w:ascii="Times New Roman" w:hAnsi="Times New Roman" w:cs="Times New Roman"/>
          <w:color w:val="000000"/>
          <w:sz w:val="24"/>
          <w:szCs w:val="24"/>
        </w:rPr>
        <w:t xml:space="preserve"> 867,5</w:t>
      </w:r>
      <w:r w:rsidRPr="00500E7A" w:rsidR="00280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Pr="00500E7A" w:rsidR="00070BF1">
        <w:rPr>
          <w:rFonts w:ascii="Times New Roman" w:hAnsi="Times New Roman" w:cs="Times New Roman"/>
          <w:color w:val="000000"/>
          <w:sz w:val="24"/>
          <w:szCs w:val="24"/>
        </w:rPr>
        <w:t xml:space="preserve"> (5000 руб. </w:t>
      </w:r>
      <w:r w:rsidRPr="00500E7A" w:rsidR="00070BF1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00E7A" w:rsidR="00070BF1">
        <w:rPr>
          <w:rFonts w:ascii="Times New Roman" w:hAnsi="Times New Roman" w:cs="Times New Roman"/>
          <w:color w:val="000000"/>
          <w:sz w:val="24"/>
          <w:szCs w:val="24"/>
        </w:rPr>
        <w:t xml:space="preserve"> 0,05</w:t>
      </w:r>
      <w:r w:rsidRPr="00500E7A" w:rsidR="003E0DB5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r w:rsidRPr="00500E7A" w:rsidR="00AC70E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00E7A" w:rsidR="00AC70E2">
        <w:rPr>
          <w:rFonts w:ascii="Times New Roman" w:hAnsi="Times New Roman" w:cs="Times New Roman"/>
          <w:color w:val="000000"/>
          <w:sz w:val="24"/>
          <w:szCs w:val="24"/>
        </w:rPr>
        <w:t xml:space="preserve"> 347 дней);</w:t>
      </w:r>
      <w:r w:rsidRPr="00500E7A" w:rsidR="00280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расходы  по  оплате  государственной 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>пошлин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CE7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00E7A" w:rsidR="00CE7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E7A" w:rsidR="002152E4">
        <w:rPr>
          <w:rFonts w:ascii="Times New Roman" w:hAnsi="Times New Roman" w:cs="Times New Roman"/>
          <w:color w:val="000000"/>
          <w:sz w:val="24"/>
          <w:szCs w:val="24"/>
        </w:rPr>
        <w:t xml:space="preserve">  размере   400</w:t>
      </w:r>
      <w:r w:rsidRPr="00500E7A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00E7A" w:rsidR="00070BF1">
        <w:rPr>
          <w:rFonts w:ascii="Times New Roman" w:hAnsi="Times New Roman" w:cs="Times New Roman"/>
          <w:color w:val="000000"/>
          <w:sz w:val="24"/>
          <w:szCs w:val="24"/>
        </w:rPr>
        <w:t xml:space="preserve"> рублей, а  всего  8262</w:t>
      </w:r>
      <w:r w:rsidRPr="00500E7A" w:rsidR="00AC70E2">
        <w:rPr>
          <w:rFonts w:ascii="Times New Roman" w:hAnsi="Times New Roman" w:cs="Times New Roman"/>
          <w:color w:val="000000"/>
          <w:sz w:val="24"/>
          <w:szCs w:val="24"/>
        </w:rPr>
        <w:t>,5  рублей (</w:t>
      </w:r>
      <w:r w:rsidRPr="00500E7A" w:rsidR="00070BF1">
        <w:rPr>
          <w:rFonts w:ascii="Times New Roman" w:hAnsi="Times New Roman" w:cs="Times New Roman"/>
          <w:color w:val="000000"/>
          <w:sz w:val="24"/>
          <w:szCs w:val="24"/>
        </w:rPr>
        <w:t xml:space="preserve">восемь  тысяч  двести  шестьдесят  два  </w:t>
      </w:r>
      <w:r w:rsidRPr="00500E7A" w:rsidR="00AC70E2">
        <w:rPr>
          <w:rFonts w:ascii="Times New Roman" w:hAnsi="Times New Roman" w:cs="Times New Roman"/>
          <w:color w:val="000000"/>
          <w:sz w:val="24"/>
          <w:szCs w:val="24"/>
        </w:rPr>
        <w:t xml:space="preserve"> рубл</w:t>
      </w:r>
      <w:r w:rsidRPr="00500E7A" w:rsidR="00070BF1"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500E7A" w:rsidR="00AC70E2">
        <w:rPr>
          <w:rFonts w:ascii="Times New Roman" w:hAnsi="Times New Roman" w:cs="Times New Roman"/>
          <w:color w:val="000000"/>
          <w:sz w:val="24"/>
          <w:szCs w:val="24"/>
        </w:rPr>
        <w:t xml:space="preserve">  пятьдесят  копеек).</w:t>
      </w:r>
    </w:p>
    <w:p w:rsidR="00CE7FDD" w:rsidRPr="00500E7A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00E7A">
        <w:rPr>
          <w:rFonts w:ascii="Times New Roman" w:eastAsia="Times New Roman" w:hAnsi="Times New Roman"/>
          <w:color w:val="000000"/>
          <w:sz w:val="24"/>
          <w:szCs w:val="24"/>
        </w:rPr>
        <w:t>Ответчик</w:t>
      </w:r>
      <w:r w:rsidRPr="00500E7A" w:rsidR="002152E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eastAsia="Times New Roman" w:hAnsi="Times New Roman"/>
          <w:color w:val="000000"/>
          <w:sz w:val="24"/>
          <w:szCs w:val="24"/>
        </w:rPr>
        <w:t xml:space="preserve">  вправе подать в суд, принявший заочное решение, заявление об отмене этого решения суда в течение семи дней со дня вручения ему копии </w:t>
      </w:r>
      <w:r w:rsidRPr="00500E7A" w:rsidR="00265F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eastAsia="Times New Roman" w:hAnsi="Times New Roman"/>
          <w:color w:val="000000"/>
          <w:sz w:val="24"/>
          <w:szCs w:val="24"/>
        </w:rPr>
        <w:t>этого</w:t>
      </w:r>
      <w:r w:rsidRPr="00500E7A" w:rsidR="00265F4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00E7A">
        <w:rPr>
          <w:rFonts w:ascii="Times New Roman" w:eastAsia="Times New Roman" w:hAnsi="Times New Roman"/>
          <w:color w:val="000000"/>
          <w:sz w:val="24"/>
          <w:szCs w:val="24"/>
        </w:rPr>
        <w:t xml:space="preserve"> решения.</w:t>
      </w:r>
    </w:p>
    <w:p w:rsidR="00CE7FDD" w:rsidRPr="00500E7A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00E7A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 судью  судебного участка № 14 Киевского судебного района города 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</w:t>
      </w:r>
      <w:r w:rsidRPr="00500E7A">
        <w:rPr>
          <w:rFonts w:ascii="Times New Roman" w:eastAsia="Times New Roman" w:hAnsi="Times New Roman"/>
          <w:color w:val="000000"/>
          <w:sz w:val="24"/>
          <w:szCs w:val="24"/>
        </w:rPr>
        <w:t xml:space="preserve"> суда об отказе в удовлетворении этого заявления.</w:t>
      </w:r>
    </w:p>
    <w:p w:rsidR="00D21C5E" w:rsidRPr="00500E7A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E7A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500E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</w:t>
      </w:r>
      <w:r w:rsidRPr="00500E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D21C5E" w:rsidRPr="00500E7A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E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21C5E" w:rsidRPr="00500E7A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E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21C5E" w:rsidRPr="00500E7A" w:rsidP="00D21C5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E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1C5E" w:rsidRPr="00500E7A" w:rsidP="00D21C5E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21C5E" w:rsidRPr="00500E7A" w:rsidP="00D21C5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00E7A">
        <w:rPr>
          <w:rFonts w:ascii="Times New Roman" w:hAnsi="Times New Roman" w:cs="Times New Roman"/>
          <w:color w:val="000000"/>
          <w:sz w:val="24"/>
          <w:szCs w:val="24"/>
        </w:rPr>
        <w:t xml:space="preserve">Мировой  судья:                                                                      Т.С. </w:t>
      </w:r>
      <w:r w:rsidRPr="00500E7A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</w:p>
    <w:p w:rsidR="00D21C5E" w:rsidRPr="00500E7A" w:rsidP="00D21C5E">
      <w:pPr>
        <w:pStyle w:val="ConsPlusNormal"/>
        <w:ind w:firstLine="567"/>
        <w:jc w:val="both"/>
        <w:rPr>
          <w:szCs w:val="24"/>
        </w:rPr>
      </w:pPr>
    </w:p>
    <w:p w:rsidR="00D21C5E" w:rsidRPr="00500E7A" w:rsidP="00CE7FD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Sect="00AC70E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65C76"/>
    <w:rsid w:val="00070BF1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152E4"/>
    <w:rsid w:val="00220A01"/>
    <w:rsid w:val="0022671A"/>
    <w:rsid w:val="00227F59"/>
    <w:rsid w:val="0026154B"/>
    <w:rsid w:val="00265F4A"/>
    <w:rsid w:val="00280ACE"/>
    <w:rsid w:val="0034369E"/>
    <w:rsid w:val="00343E5B"/>
    <w:rsid w:val="003511EE"/>
    <w:rsid w:val="003633DF"/>
    <w:rsid w:val="003859F9"/>
    <w:rsid w:val="00397714"/>
    <w:rsid w:val="003C4C5A"/>
    <w:rsid w:val="003D10D4"/>
    <w:rsid w:val="003E0DB5"/>
    <w:rsid w:val="0041500E"/>
    <w:rsid w:val="004203D6"/>
    <w:rsid w:val="004B13B7"/>
    <w:rsid w:val="004B143D"/>
    <w:rsid w:val="004D219F"/>
    <w:rsid w:val="004D50C5"/>
    <w:rsid w:val="004E1539"/>
    <w:rsid w:val="00500E7A"/>
    <w:rsid w:val="00556B6C"/>
    <w:rsid w:val="00583042"/>
    <w:rsid w:val="00591917"/>
    <w:rsid w:val="005D5064"/>
    <w:rsid w:val="005F7ABF"/>
    <w:rsid w:val="00603D22"/>
    <w:rsid w:val="00606684"/>
    <w:rsid w:val="00612867"/>
    <w:rsid w:val="00620D8F"/>
    <w:rsid w:val="00634029"/>
    <w:rsid w:val="00675F14"/>
    <w:rsid w:val="006B0F99"/>
    <w:rsid w:val="006B4AA7"/>
    <w:rsid w:val="006C503A"/>
    <w:rsid w:val="006F19EC"/>
    <w:rsid w:val="0071755C"/>
    <w:rsid w:val="00750E11"/>
    <w:rsid w:val="00763DCA"/>
    <w:rsid w:val="007722C6"/>
    <w:rsid w:val="007757F7"/>
    <w:rsid w:val="007775F8"/>
    <w:rsid w:val="007B0CFD"/>
    <w:rsid w:val="008002CF"/>
    <w:rsid w:val="00846026"/>
    <w:rsid w:val="00850CCF"/>
    <w:rsid w:val="008A4B0B"/>
    <w:rsid w:val="008C7D31"/>
    <w:rsid w:val="00966728"/>
    <w:rsid w:val="009922E0"/>
    <w:rsid w:val="009C1C11"/>
    <w:rsid w:val="009C52AE"/>
    <w:rsid w:val="009D4255"/>
    <w:rsid w:val="009D6D87"/>
    <w:rsid w:val="00A70E1A"/>
    <w:rsid w:val="00A76EB1"/>
    <w:rsid w:val="00AA3670"/>
    <w:rsid w:val="00AC70E2"/>
    <w:rsid w:val="00AD16D8"/>
    <w:rsid w:val="00BA5ACA"/>
    <w:rsid w:val="00BC5C3A"/>
    <w:rsid w:val="00C56165"/>
    <w:rsid w:val="00C60304"/>
    <w:rsid w:val="00C96242"/>
    <w:rsid w:val="00CB0C73"/>
    <w:rsid w:val="00CE267B"/>
    <w:rsid w:val="00CE7FDD"/>
    <w:rsid w:val="00D16BCE"/>
    <w:rsid w:val="00D21C5E"/>
    <w:rsid w:val="00D43DCD"/>
    <w:rsid w:val="00D91D91"/>
    <w:rsid w:val="00DB1463"/>
    <w:rsid w:val="00DD226E"/>
    <w:rsid w:val="00E05E2A"/>
    <w:rsid w:val="00E601E9"/>
    <w:rsid w:val="00E61A3C"/>
    <w:rsid w:val="00E819EF"/>
    <w:rsid w:val="00E85E67"/>
    <w:rsid w:val="00EA20D4"/>
    <w:rsid w:val="00EE14AF"/>
    <w:rsid w:val="00F0075B"/>
    <w:rsid w:val="00F317DA"/>
    <w:rsid w:val="00F36401"/>
    <w:rsid w:val="00F5006E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AC646-9149-4723-BB8D-22591DD1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